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297444" w:rsidRDefault="00116FF7" w:rsidP="005C1F39">
      <w:pPr>
        <w:pStyle w:val="Cabealho"/>
        <w:tabs>
          <w:tab w:val="clear" w:pos="4419"/>
          <w:tab w:val="clear" w:pos="8838"/>
        </w:tabs>
        <w:jc w:val="center"/>
        <w:rPr>
          <w:b/>
          <w:color w:val="000000" w:themeColor="text1"/>
          <w:sz w:val="24"/>
          <w:szCs w:val="24"/>
        </w:rPr>
      </w:pPr>
      <w:r w:rsidRPr="00297444">
        <w:rPr>
          <w:b/>
          <w:color w:val="000000" w:themeColor="text1"/>
          <w:sz w:val="24"/>
          <w:szCs w:val="24"/>
        </w:rPr>
        <w:t>EDITAL</w:t>
      </w:r>
    </w:p>
    <w:p w:rsidR="00116FF7" w:rsidRPr="00297444" w:rsidRDefault="00116FF7" w:rsidP="005C1F39">
      <w:pPr>
        <w:pStyle w:val="Cabealho"/>
        <w:tabs>
          <w:tab w:val="clear" w:pos="4419"/>
          <w:tab w:val="clear" w:pos="8838"/>
        </w:tabs>
        <w:jc w:val="center"/>
        <w:rPr>
          <w:b/>
          <w:color w:val="000000" w:themeColor="text1"/>
          <w:sz w:val="24"/>
          <w:szCs w:val="24"/>
        </w:rPr>
      </w:pPr>
      <w:r w:rsidRPr="00297444">
        <w:rPr>
          <w:b/>
          <w:color w:val="000000" w:themeColor="text1"/>
          <w:sz w:val="24"/>
          <w:szCs w:val="24"/>
        </w:rPr>
        <w:t xml:space="preserve">PREGÃO PRESENCIAL PARA REGISTRO DE PREÇOS Nº </w:t>
      </w:r>
      <w:r w:rsidR="00F845F2">
        <w:rPr>
          <w:b/>
          <w:color w:val="000000" w:themeColor="text1"/>
          <w:sz w:val="24"/>
          <w:szCs w:val="24"/>
        </w:rPr>
        <w:t>107</w:t>
      </w:r>
      <w:r w:rsidR="00860AAE" w:rsidRPr="00297444">
        <w:rPr>
          <w:b/>
          <w:color w:val="000000" w:themeColor="text1"/>
          <w:sz w:val="24"/>
          <w:szCs w:val="24"/>
        </w:rPr>
        <w:t>/</w:t>
      </w:r>
      <w:r w:rsidRPr="00297444">
        <w:rPr>
          <w:b/>
          <w:color w:val="000000" w:themeColor="text1"/>
          <w:sz w:val="24"/>
          <w:szCs w:val="24"/>
        </w:rPr>
        <w:t>20</w:t>
      </w:r>
      <w:r w:rsidR="00EC2B97" w:rsidRPr="00297444">
        <w:rPr>
          <w:b/>
          <w:color w:val="000000" w:themeColor="text1"/>
          <w:sz w:val="24"/>
          <w:szCs w:val="24"/>
        </w:rPr>
        <w:t>1</w:t>
      </w:r>
      <w:r w:rsidR="001F333F" w:rsidRPr="00297444">
        <w:rPr>
          <w:b/>
          <w:color w:val="000000" w:themeColor="text1"/>
          <w:sz w:val="24"/>
          <w:szCs w:val="24"/>
        </w:rPr>
        <w:t>7</w:t>
      </w:r>
    </w:p>
    <w:p w:rsidR="00116FF7" w:rsidRPr="00297444" w:rsidRDefault="00116FF7" w:rsidP="005C1F39">
      <w:pPr>
        <w:pStyle w:val="Cabealho"/>
        <w:tabs>
          <w:tab w:val="clear" w:pos="4419"/>
          <w:tab w:val="clear" w:pos="8838"/>
        </w:tabs>
        <w:jc w:val="both"/>
        <w:rPr>
          <w:b/>
          <w:color w:val="000000" w:themeColor="text1"/>
          <w:sz w:val="24"/>
          <w:szCs w:val="24"/>
        </w:rPr>
      </w:pPr>
    </w:p>
    <w:p w:rsidR="00116FF7" w:rsidRPr="00297444" w:rsidRDefault="00116FF7" w:rsidP="005C1F39">
      <w:pPr>
        <w:pStyle w:val="Cabealho"/>
        <w:tabs>
          <w:tab w:val="clear" w:pos="4419"/>
          <w:tab w:val="clear" w:pos="8838"/>
        </w:tabs>
        <w:jc w:val="both"/>
        <w:rPr>
          <w:b/>
          <w:color w:val="000000" w:themeColor="text1"/>
          <w:sz w:val="24"/>
          <w:szCs w:val="24"/>
        </w:rPr>
      </w:pPr>
      <w:r w:rsidRPr="00297444">
        <w:rPr>
          <w:b/>
          <w:color w:val="000000" w:themeColor="text1"/>
          <w:sz w:val="24"/>
          <w:szCs w:val="24"/>
        </w:rPr>
        <w:t>1 - PREÂMBULO</w:t>
      </w:r>
    </w:p>
    <w:p w:rsidR="00116FF7" w:rsidRPr="00297444" w:rsidRDefault="00116FF7" w:rsidP="005C1F39">
      <w:pPr>
        <w:pStyle w:val="Cabealho"/>
        <w:tabs>
          <w:tab w:val="clear" w:pos="4419"/>
          <w:tab w:val="clear" w:pos="8838"/>
        </w:tabs>
        <w:jc w:val="both"/>
        <w:rPr>
          <w:b/>
          <w:color w:val="000000" w:themeColor="text1"/>
          <w:sz w:val="24"/>
          <w:szCs w:val="24"/>
        </w:rPr>
      </w:pPr>
    </w:p>
    <w:p w:rsidR="00116FF7" w:rsidRPr="00297444" w:rsidRDefault="00116FF7" w:rsidP="005C1F39">
      <w:pPr>
        <w:pStyle w:val="Cabealho"/>
        <w:tabs>
          <w:tab w:val="clear" w:pos="4419"/>
          <w:tab w:val="clear" w:pos="8838"/>
        </w:tabs>
        <w:jc w:val="both"/>
        <w:rPr>
          <w:b/>
          <w:color w:val="000000" w:themeColor="text1"/>
          <w:sz w:val="24"/>
          <w:szCs w:val="24"/>
        </w:rPr>
      </w:pPr>
      <w:r w:rsidRPr="00297444">
        <w:rPr>
          <w:b/>
          <w:color w:val="000000" w:themeColor="text1"/>
          <w:sz w:val="24"/>
          <w:szCs w:val="24"/>
        </w:rPr>
        <w:t xml:space="preserve">PROCESSO Nº </w:t>
      </w:r>
      <w:r w:rsidR="00857B65">
        <w:rPr>
          <w:b/>
          <w:color w:val="000000" w:themeColor="text1"/>
          <w:sz w:val="24"/>
          <w:szCs w:val="24"/>
        </w:rPr>
        <w:t>0827</w:t>
      </w:r>
      <w:r w:rsidR="009631CB" w:rsidRPr="00297444">
        <w:rPr>
          <w:b/>
          <w:color w:val="000000" w:themeColor="text1"/>
          <w:sz w:val="24"/>
          <w:szCs w:val="24"/>
        </w:rPr>
        <w:t>/16.</w:t>
      </w:r>
    </w:p>
    <w:p w:rsidR="00413503" w:rsidRPr="00297444" w:rsidRDefault="00413503" w:rsidP="005C1F39">
      <w:pPr>
        <w:pStyle w:val="Cabealho"/>
        <w:tabs>
          <w:tab w:val="clear" w:pos="4419"/>
          <w:tab w:val="clear" w:pos="8838"/>
        </w:tabs>
        <w:jc w:val="both"/>
        <w:rPr>
          <w:b/>
          <w:color w:val="000000" w:themeColor="text1"/>
          <w:sz w:val="24"/>
          <w:szCs w:val="24"/>
        </w:rPr>
      </w:pPr>
      <w:r w:rsidRPr="00297444">
        <w:rPr>
          <w:b/>
          <w:color w:val="000000" w:themeColor="text1"/>
          <w:sz w:val="24"/>
          <w:szCs w:val="24"/>
        </w:rPr>
        <w:t xml:space="preserve">SECRETARIA MUNICIPAL </w:t>
      </w:r>
      <w:r w:rsidR="00EC2B97" w:rsidRPr="00297444">
        <w:rPr>
          <w:b/>
          <w:color w:val="000000" w:themeColor="text1"/>
          <w:sz w:val="24"/>
          <w:szCs w:val="24"/>
        </w:rPr>
        <w:t xml:space="preserve">DE </w:t>
      </w:r>
      <w:r w:rsidR="009631CB" w:rsidRPr="00297444">
        <w:rPr>
          <w:b/>
          <w:color w:val="000000" w:themeColor="text1"/>
          <w:sz w:val="24"/>
          <w:szCs w:val="24"/>
        </w:rPr>
        <w:t>SAÚDE</w:t>
      </w:r>
    </w:p>
    <w:p w:rsidR="00116FF7" w:rsidRPr="00297444" w:rsidRDefault="00116FF7" w:rsidP="005C1F39">
      <w:pPr>
        <w:pStyle w:val="Cabealho"/>
        <w:tabs>
          <w:tab w:val="clear" w:pos="4419"/>
          <w:tab w:val="clear" w:pos="8838"/>
        </w:tabs>
        <w:jc w:val="both"/>
        <w:rPr>
          <w:b/>
          <w:color w:val="000000" w:themeColor="text1"/>
          <w:sz w:val="24"/>
          <w:szCs w:val="24"/>
        </w:rPr>
      </w:pPr>
    </w:p>
    <w:p w:rsidR="00B00E5C" w:rsidRPr="00297444" w:rsidRDefault="00116FF7" w:rsidP="005C1F39">
      <w:pPr>
        <w:spacing w:line="276" w:lineRule="auto"/>
        <w:jc w:val="both"/>
        <w:rPr>
          <w:rFonts w:ascii="Arial" w:hAnsi="Arial" w:cs="Arial"/>
          <w:color w:val="000000" w:themeColor="text1"/>
          <w:sz w:val="24"/>
          <w:szCs w:val="24"/>
        </w:rPr>
      </w:pPr>
      <w:r w:rsidRPr="00297444">
        <w:rPr>
          <w:b/>
          <w:color w:val="000000" w:themeColor="text1"/>
          <w:sz w:val="24"/>
          <w:szCs w:val="24"/>
        </w:rPr>
        <w:t>OBJETO</w:t>
      </w:r>
      <w:r w:rsidRPr="00297444">
        <w:rPr>
          <w:color w:val="000000" w:themeColor="text1"/>
          <w:sz w:val="24"/>
          <w:szCs w:val="24"/>
        </w:rPr>
        <w:t>:</w:t>
      </w:r>
      <w:r w:rsidR="00D71DA7" w:rsidRPr="00297444">
        <w:rPr>
          <w:color w:val="000000" w:themeColor="text1"/>
          <w:sz w:val="24"/>
          <w:szCs w:val="24"/>
        </w:rPr>
        <w:t xml:space="preserve"> </w:t>
      </w:r>
      <w:r w:rsidR="00857B65">
        <w:rPr>
          <w:color w:val="000000" w:themeColor="text1"/>
          <w:sz w:val="24"/>
          <w:szCs w:val="24"/>
        </w:rPr>
        <w:t>E</w:t>
      </w:r>
      <w:r w:rsidR="00857B65" w:rsidRPr="00297444">
        <w:rPr>
          <w:color w:val="000000" w:themeColor="text1"/>
          <w:sz w:val="24"/>
          <w:szCs w:val="24"/>
        </w:rPr>
        <w:t>ventual e futura contratação de empresa (s) especializada (s) na prestação de Serviços Diagnósticos de Exames Complementares de Média e Alta Complexidade, para atendimento a munícipes usuários do Sistema Público de Saúde pelo período de 12 (doze) meses</w:t>
      </w:r>
      <w:r w:rsidR="00B00E5C" w:rsidRPr="00297444">
        <w:rPr>
          <w:color w:val="000000" w:themeColor="text1"/>
          <w:sz w:val="24"/>
          <w:szCs w:val="24"/>
        </w:rPr>
        <w:t>.</w:t>
      </w:r>
    </w:p>
    <w:p w:rsidR="00116FF7" w:rsidRPr="00297444" w:rsidRDefault="00116FF7" w:rsidP="005C1F39">
      <w:pPr>
        <w:pStyle w:val="Cabealho"/>
        <w:tabs>
          <w:tab w:val="clear" w:pos="4419"/>
          <w:tab w:val="clear" w:pos="8838"/>
        </w:tabs>
        <w:jc w:val="both"/>
        <w:rPr>
          <w:color w:val="000000" w:themeColor="text1"/>
          <w:sz w:val="24"/>
          <w:szCs w:val="24"/>
        </w:rPr>
      </w:pPr>
    </w:p>
    <w:p w:rsidR="00116FF7" w:rsidRPr="00297444" w:rsidRDefault="00116FF7" w:rsidP="005C1F39">
      <w:pPr>
        <w:pStyle w:val="Cabealho"/>
        <w:tabs>
          <w:tab w:val="clear" w:pos="4419"/>
          <w:tab w:val="clear" w:pos="8838"/>
        </w:tabs>
        <w:ind w:left="993" w:hanging="993"/>
        <w:jc w:val="both"/>
        <w:rPr>
          <w:color w:val="000000" w:themeColor="text1"/>
          <w:sz w:val="24"/>
          <w:szCs w:val="24"/>
        </w:rPr>
      </w:pPr>
    </w:p>
    <w:p w:rsidR="00116FF7" w:rsidRPr="00297444" w:rsidRDefault="00116FF7" w:rsidP="005C1F39">
      <w:pPr>
        <w:autoSpaceDE w:val="0"/>
        <w:autoSpaceDN w:val="0"/>
        <w:adjustRightInd w:val="0"/>
        <w:jc w:val="both"/>
        <w:rPr>
          <w:color w:val="000000" w:themeColor="text1"/>
          <w:sz w:val="24"/>
          <w:szCs w:val="24"/>
        </w:rPr>
      </w:pPr>
      <w:r w:rsidRPr="00297444">
        <w:rPr>
          <w:b/>
          <w:color w:val="000000" w:themeColor="text1"/>
          <w:sz w:val="24"/>
          <w:szCs w:val="24"/>
        </w:rPr>
        <w:t>TIPO</w:t>
      </w:r>
      <w:r w:rsidRPr="00297444">
        <w:rPr>
          <w:color w:val="000000" w:themeColor="text1"/>
          <w:sz w:val="24"/>
          <w:szCs w:val="24"/>
        </w:rPr>
        <w:t xml:space="preserve">: </w:t>
      </w:r>
      <w:r w:rsidR="0033219E" w:rsidRPr="00297444">
        <w:rPr>
          <w:color w:val="000000" w:themeColor="text1"/>
          <w:sz w:val="24"/>
          <w:szCs w:val="24"/>
        </w:rPr>
        <w:t>MENOR PREÇO POR ITEM</w:t>
      </w:r>
      <w:r w:rsidR="00C02A51" w:rsidRPr="00297444">
        <w:rPr>
          <w:color w:val="000000" w:themeColor="text1"/>
          <w:sz w:val="24"/>
          <w:szCs w:val="24"/>
        </w:rPr>
        <w:t>.</w:t>
      </w:r>
    </w:p>
    <w:p w:rsidR="008D5B53" w:rsidRPr="00297444" w:rsidRDefault="008D5B53" w:rsidP="005C1F39">
      <w:pPr>
        <w:jc w:val="both"/>
        <w:rPr>
          <w:color w:val="000000" w:themeColor="text1"/>
          <w:sz w:val="24"/>
          <w:szCs w:val="24"/>
        </w:rPr>
      </w:pPr>
      <w:r w:rsidRPr="00297444">
        <w:rPr>
          <w:color w:val="000000" w:themeColor="text1"/>
          <w:sz w:val="24"/>
          <w:szCs w:val="24"/>
        </w:rPr>
        <w:t>Regime de Execução: Indireta</w:t>
      </w:r>
    </w:p>
    <w:p w:rsidR="00A76714" w:rsidRPr="00297444" w:rsidRDefault="00A76714" w:rsidP="005C1F39">
      <w:pPr>
        <w:autoSpaceDE w:val="0"/>
        <w:autoSpaceDN w:val="0"/>
        <w:adjustRightInd w:val="0"/>
        <w:jc w:val="both"/>
        <w:rPr>
          <w:color w:val="000000" w:themeColor="text1"/>
          <w:sz w:val="24"/>
          <w:szCs w:val="24"/>
        </w:rPr>
      </w:pPr>
    </w:p>
    <w:p w:rsidR="00A0411A" w:rsidRPr="00297444" w:rsidRDefault="00334F4E" w:rsidP="005C1F39">
      <w:pPr>
        <w:pStyle w:val="Cabealho"/>
        <w:tabs>
          <w:tab w:val="clear" w:pos="4419"/>
          <w:tab w:val="clear" w:pos="8838"/>
        </w:tabs>
        <w:jc w:val="both"/>
        <w:rPr>
          <w:b/>
          <w:color w:val="000000" w:themeColor="text1"/>
          <w:sz w:val="24"/>
          <w:szCs w:val="24"/>
        </w:rPr>
      </w:pPr>
      <w:r w:rsidRPr="00297444">
        <w:rPr>
          <w:b/>
          <w:color w:val="000000" w:themeColor="text1"/>
          <w:sz w:val="24"/>
          <w:szCs w:val="24"/>
        </w:rPr>
        <w:t>CREDENCIAMENTO,</w:t>
      </w:r>
      <w:r w:rsidR="00A0411A" w:rsidRPr="00297444">
        <w:rPr>
          <w:b/>
          <w:color w:val="000000" w:themeColor="text1"/>
          <w:sz w:val="24"/>
          <w:szCs w:val="24"/>
        </w:rPr>
        <w:t xml:space="preserve"> ABERTURA ENVELOPE PROPOSTA</w:t>
      </w:r>
      <w:r w:rsidRPr="00297444">
        <w:rPr>
          <w:color w:val="000000" w:themeColor="text1"/>
          <w:sz w:val="24"/>
          <w:szCs w:val="24"/>
        </w:rPr>
        <w:t xml:space="preserve"> E</w:t>
      </w:r>
      <w:r w:rsidR="00A0411A" w:rsidRPr="00297444">
        <w:rPr>
          <w:b/>
          <w:color w:val="000000" w:themeColor="text1"/>
          <w:sz w:val="24"/>
          <w:szCs w:val="24"/>
        </w:rPr>
        <w:t xml:space="preserve"> FASE DE LANCES (JULGAMENTO):</w:t>
      </w:r>
    </w:p>
    <w:p w:rsidR="00A0411A" w:rsidRPr="00297444" w:rsidRDefault="00A0411A" w:rsidP="005C1F39">
      <w:pPr>
        <w:pStyle w:val="Cabealho"/>
        <w:tabs>
          <w:tab w:val="clear" w:pos="4419"/>
          <w:tab w:val="clear" w:pos="8838"/>
        </w:tabs>
        <w:ind w:left="993" w:hanging="993"/>
        <w:jc w:val="both"/>
        <w:rPr>
          <w:b/>
          <w:color w:val="000000" w:themeColor="text1"/>
          <w:sz w:val="24"/>
          <w:szCs w:val="24"/>
        </w:rPr>
      </w:pPr>
    </w:p>
    <w:p w:rsidR="00A0411A" w:rsidRPr="00297444" w:rsidRDefault="00A0411A" w:rsidP="005C1F39">
      <w:pPr>
        <w:pStyle w:val="Cabealho"/>
        <w:tabs>
          <w:tab w:val="clear" w:pos="4419"/>
          <w:tab w:val="clear" w:pos="8838"/>
        </w:tabs>
        <w:ind w:left="993" w:hanging="993"/>
        <w:jc w:val="both"/>
        <w:rPr>
          <w:color w:val="000000" w:themeColor="text1"/>
          <w:sz w:val="24"/>
          <w:szCs w:val="24"/>
        </w:rPr>
      </w:pPr>
      <w:r w:rsidRPr="00297444">
        <w:rPr>
          <w:color w:val="000000" w:themeColor="text1"/>
          <w:sz w:val="24"/>
          <w:szCs w:val="24"/>
        </w:rPr>
        <w:t xml:space="preserve">Dia: </w:t>
      </w:r>
      <w:r w:rsidR="00186EEE">
        <w:rPr>
          <w:color w:val="000000" w:themeColor="text1"/>
          <w:sz w:val="24"/>
          <w:szCs w:val="24"/>
        </w:rPr>
        <w:t>14</w:t>
      </w:r>
      <w:r w:rsidR="00B86282" w:rsidRPr="00297444">
        <w:rPr>
          <w:color w:val="000000" w:themeColor="text1"/>
          <w:sz w:val="24"/>
          <w:szCs w:val="24"/>
        </w:rPr>
        <w:t>/</w:t>
      </w:r>
      <w:r w:rsidR="00F845F2">
        <w:rPr>
          <w:color w:val="000000" w:themeColor="text1"/>
          <w:sz w:val="24"/>
          <w:szCs w:val="24"/>
        </w:rPr>
        <w:t>12</w:t>
      </w:r>
      <w:r w:rsidR="00B86282" w:rsidRPr="00297444">
        <w:rPr>
          <w:color w:val="000000" w:themeColor="text1"/>
          <w:sz w:val="24"/>
          <w:szCs w:val="24"/>
        </w:rPr>
        <w:t>/201</w:t>
      </w:r>
      <w:r w:rsidR="001F333F" w:rsidRPr="00297444">
        <w:rPr>
          <w:color w:val="000000" w:themeColor="text1"/>
          <w:sz w:val="24"/>
          <w:szCs w:val="24"/>
        </w:rPr>
        <w:t>7</w:t>
      </w:r>
      <w:r w:rsidRPr="00297444">
        <w:rPr>
          <w:color w:val="000000" w:themeColor="text1"/>
          <w:sz w:val="24"/>
          <w:szCs w:val="24"/>
        </w:rPr>
        <w:t xml:space="preserve">, às </w:t>
      </w:r>
      <w:r w:rsidR="00F845F2">
        <w:rPr>
          <w:color w:val="000000" w:themeColor="text1"/>
          <w:sz w:val="24"/>
          <w:szCs w:val="24"/>
        </w:rPr>
        <w:t>09</w:t>
      </w:r>
      <w:r w:rsidR="00B86282" w:rsidRPr="00297444">
        <w:rPr>
          <w:color w:val="000000" w:themeColor="text1"/>
          <w:sz w:val="24"/>
          <w:szCs w:val="24"/>
        </w:rPr>
        <w:t>h</w:t>
      </w:r>
      <w:r w:rsidR="00F845F2">
        <w:rPr>
          <w:color w:val="000000" w:themeColor="text1"/>
          <w:sz w:val="24"/>
          <w:szCs w:val="24"/>
        </w:rPr>
        <w:t>30</w:t>
      </w:r>
      <w:r w:rsidR="00B86282" w:rsidRPr="00297444">
        <w:rPr>
          <w:color w:val="000000" w:themeColor="text1"/>
          <w:sz w:val="24"/>
          <w:szCs w:val="24"/>
        </w:rPr>
        <w:t>min</w:t>
      </w:r>
    </w:p>
    <w:p w:rsidR="00116FF7" w:rsidRPr="00297444" w:rsidRDefault="00116FF7" w:rsidP="005C1F39">
      <w:pPr>
        <w:pStyle w:val="Cabealho"/>
        <w:tabs>
          <w:tab w:val="clear" w:pos="4419"/>
          <w:tab w:val="clear" w:pos="8838"/>
        </w:tabs>
        <w:ind w:left="993" w:hanging="993"/>
        <w:jc w:val="both"/>
        <w:rPr>
          <w:color w:val="000000" w:themeColor="text1"/>
          <w:sz w:val="24"/>
          <w:szCs w:val="24"/>
        </w:rPr>
      </w:pPr>
    </w:p>
    <w:p w:rsidR="00116FF7" w:rsidRPr="00297444" w:rsidRDefault="00116FF7" w:rsidP="005C1F39">
      <w:pPr>
        <w:pStyle w:val="Cabealho"/>
        <w:tabs>
          <w:tab w:val="clear" w:pos="4419"/>
          <w:tab w:val="clear" w:pos="8838"/>
        </w:tabs>
        <w:jc w:val="both"/>
        <w:rPr>
          <w:color w:val="000000" w:themeColor="text1"/>
          <w:sz w:val="24"/>
          <w:szCs w:val="24"/>
        </w:rPr>
      </w:pPr>
      <w:r w:rsidRPr="00297444">
        <w:rPr>
          <w:b/>
          <w:color w:val="000000" w:themeColor="text1"/>
          <w:sz w:val="24"/>
          <w:szCs w:val="24"/>
        </w:rPr>
        <w:t>LOCAL:</w:t>
      </w:r>
      <w:r w:rsidRPr="00297444">
        <w:rPr>
          <w:color w:val="000000" w:themeColor="text1"/>
          <w:sz w:val="24"/>
          <w:szCs w:val="24"/>
        </w:rPr>
        <w:t xml:space="preserve"> na sala de reunião da Comissão Permanente de Licitações e Compras da Secretaria Municipal de Bom Jardim, localizada à Praça Governador Roberto Silveira, nº 44, </w:t>
      </w:r>
      <w:r w:rsidR="001F333F" w:rsidRPr="00297444">
        <w:rPr>
          <w:color w:val="000000" w:themeColor="text1"/>
          <w:sz w:val="24"/>
          <w:szCs w:val="24"/>
        </w:rPr>
        <w:t>4</w:t>
      </w:r>
      <w:r w:rsidRPr="00297444">
        <w:rPr>
          <w:color w:val="000000" w:themeColor="text1"/>
          <w:sz w:val="24"/>
          <w:szCs w:val="24"/>
        </w:rPr>
        <w:t>º andar – Centro – Bom Jardim/RJ.</w:t>
      </w:r>
    </w:p>
    <w:p w:rsidR="00116FF7" w:rsidRPr="00297444" w:rsidRDefault="00116FF7" w:rsidP="005C1F39">
      <w:pPr>
        <w:pStyle w:val="Cabealho"/>
        <w:tabs>
          <w:tab w:val="clear" w:pos="4419"/>
          <w:tab w:val="clear" w:pos="8838"/>
        </w:tabs>
        <w:jc w:val="both"/>
        <w:rPr>
          <w:color w:val="000000" w:themeColor="text1"/>
          <w:sz w:val="24"/>
          <w:szCs w:val="24"/>
        </w:rPr>
      </w:pPr>
    </w:p>
    <w:p w:rsidR="00116FF7" w:rsidRPr="00297444" w:rsidRDefault="00116FF7" w:rsidP="005C1F39">
      <w:pPr>
        <w:pStyle w:val="Cabealho"/>
        <w:tabs>
          <w:tab w:val="clear" w:pos="4419"/>
          <w:tab w:val="clear" w:pos="8838"/>
        </w:tabs>
        <w:jc w:val="both"/>
        <w:rPr>
          <w:color w:val="000000" w:themeColor="text1"/>
          <w:sz w:val="24"/>
          <w:szCs w:val="24"/>
        </w:rPr>
      </w:pPr>
      <w:r w:rsidRPr="00297444">
        <w:rPr>
          <w:b/>
          <w:color w:val="000000" w:themeColor="text1"/>
          <w:sz w:val="24"/>
          <w:szCs w:val="24"/>
        </w:rPr>
        <w:t>LEGISLAÇÃO PERTINENTE</w:t>
      </w:r>
      <w:r w:rsidRPr="00297444">
        <w:rPr>
          <w:color w:val="000000" w:themeColor="text1"/>
          <w:sz w:val="24"/>
          <w:szCs w:val="24"/>
        </w:rPr>
        <w:t>: Lei Federal nº 10.520 de 17 de julho de 2002,</w:t>
      </w:r>
      <w:r w:rsidR="00821013" w:rsidRPr="00297444">
        <w:rPr>
          <w:color w:val="000000" w:themeColor="text1"/>
          <w:sz w:val="24"/>
          <w:szCs w:val="24"/>
        </w:rPr>
        <w:t>Decreto</w:t>
      </w:r>
      <w:r w:rsidRPr="00297444">
        <w:rPr>
          <w:color w:val="000000" w:themeColor="text1"/>
          <w:sz w:val="24"/>
          <w:szCs w:val="24"/>
        </w:rPr>
        <w:t xml:space="preserve"> nº 3931/01, bem como no </w:t>
      </w:r>
      <w:r w:rsidR="009C7441" w:rsidRPr="00297444">
        <w:rPr>
          <w:color w:val="000000" w:themeColor="text1"/>
          <w:sz w:val="24"/>
          <w:szCs w:val="24"/>
        </w:rPr>
        <w:t>Decreto Municipal 2156/10, de 14</w:t>
      </w:r>
      <w:r w:rsidRPr="00297444">
        <w:rPr>
          <w:color w:val="000000" w:themeColor="text1"/>
          <w:sz w:val="24"/>
          <w:szCs w:val="24"/>
        </w:rPr>
        <w:t xml:space="preserve"> de janeiro de 2010, Lei complementar</w:t>
      </w:r>
      <w:r w:rsidR="00821013" w:rsidRPr="00297444">
        <w:rPr>
          <w:color w:val="000000" w:themeColor="text1"/>
          <w:sz w:val="24"/>
          <w:szCs w:val="24"/>
        </w:rPr>
        <w:t xml:space="preserve"> Municipal</w:t>
      </w:r>
      <w:r w:rsidRPr="00297444">
        <w:rPr>
          <w:color w:val="000000" w:themeColor="text1"/>
          <w:sz w:val="24"/>
          <w:szCs w:val="24"/>
        </w:rPr>
        <w:t xml:space="preserve"> </w:t>
      </w:r>
      <w:r w:rsidR="00793C8A" w:rsidRPr="00297444">
        <w:rPr>
          <w:color w:val="000000" w:themeColor="text1"/>
          <w:sz w:val="24"/>
          <w:szCs w:val="24"/>
        </w:rPr>
        <w:t>nº 135 de 19 de outubro de 2011 com alterações na</w:t>
      </w:r>
      <w:r w:rsidRPr="00297444">
        <w:rPr>
          <w:color w:val="000000" w:themeColor="text1"/>
          <w:sz w:val="24"/>
          <w:szCs w:val="24"/>
        </w:rPr>
        <w:t xml:space="preserve"> </w:t>
      </w:r>
      <w:r w:rsidR="00D8434F" w:rsidRPr="00297444">
        <w:rPr>
          <w:color w:val="000000" w:themeColor="text1"/>
          <w:sz w:val="24"/>
          <w:szCs w:val="24"/>
        </w:rPr>
        <w:t xml:space="preserve">Lei Complemental Federal 147/2014, </w:t>
      </w:r>
      <w:r w:rsidRPr="00297444">
        <w:rPr>
          <w:color w:val="000000" w:themeColor="text1"/>
          <w:sz w:val="24"/>
          <w:szCs w:val="24"/>
        </w:rPr>
        <w:t>aplicando-se subsidiariamente, as normas da Lei</w:t>
      </w:r>
      <w:r w:rsidRPr="00297444">
        <w:rPr>
          <w:b/>
          <w:bCs/>
          <w:color w:val="000000" w:themeColor="text1"/>
          <w:sz w:val="24"/>
          <w:szCs w:val="24"/>
        </w:rPr>
        <w:t xml:space="preserve"> </w:t>
      </w:r>
      <w:r w:rsidRPr="00297444">
        <w:rPr>
          <w:color w:val="000000" w:themeColor="text1"/>
          <w:sz w:val="24"/>
          <w:szCs w:val="24"/>
        </w:rPr>
        <w:t>nº 8.666 /93 e suas alterações.</w:t>
      </w:r>
    </w:p>
    <w:p w:rsidR="00116FF7" w:rsidRPr="00297444" w:rsidRDefault="00116FF7"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 xml:space="preserve">              </w:t>
      </w:r>
    </w:p>
    <w:p w:rsidR="00116FF7" w:rsidRPr="00297444" w:rsidRDefault="00116FF7" w:rsidP="005C1F39">
      <w:pPr>
        <w:pStyle w:val="Cabealho"/>
        <w:tabs>
          <w:tab w:val="clear" w:pos="4419"/>
          <w:tab w:val="clear" w:pos="8838"/>
        </w:tabs>
        <w:jc w:val="both"/>
        <w:rPr>
          <w:b/>
          <w:color w:val="000000" w:themeColor="text1"/>
          <w:sz w:val="24"/>
          <w:szCs w:val="24"/>
        </w:rPr>
      </w:pPr>
      <w:r w:rsidRPr="00297444">
        <w:rPr>
          <w:b/>
          <w:color w:val="000000" w:themeColor="text1"/>
          <w:sz w:val="24"/>
          <w:szCs w:val="24"/>
        </w:rPr>
        <w:t>Os interessados em participar da presente licitação deverão entregar, diretamente na CPL</w:t>
      </w:r>
      <w:r w:rsidR="000B1465" w:rsidRPr="00297444">
        <w:rPr>
          <w:b/>
          <w:color w:val="000000" w:themeColor="text1"/>
          <w:sz w:val="24"/>
          <w:szCs w:val="24"/>
        </w:rPr>
        <w:t>C</w:t>
      </w:r>
      <w:r w:rsidRPr="00297444">
        <w:rPr>
          <w:b/>
          <w:color w:val="000000" w:themeColor="text1"/>
          <w:sz w:val="24"/>
          <w:szCs w:val="24"/>
        </w:rPr>
        <w:t xml:space="preserve"> os envelopes fechados e indevassáveis. </w:t>
      </w:r>
    </w:p>
    <w:p w:rsidR="00116FF7" w:rsidRPr="00297444" w:rsidRDefault="00116FF7" w:rsidP="005C1F39">
      <w:pPr>
        <w:pStyle w:val="Cabealho"/>
        <w:tabs>
          <w:tab w:val="clear" w:pos="4419"/>
          <w:tab w:val="clear" w:pos="8838"/>
        </w:tabs>
        <w:jc w:val="both"/>
        <w:rPr>
          <w:b/>
          <w:color w:val="000000" w:themeColor="text1"/>
          <w:sz w:val="24"/>
          <w:szCs w:val="24"/>
        </w:rPr>
      </w:pPr>
      <w:r w:rsidRPr="00297444">
        <w:rPr>
          <w:b/>
          <w:color w:val="000000" w:themeColor="text1"/>
          <w:sz w:val="24"/>
          <w:szCs w:val="24"/>
        </w:rPr>
        <w:t>Não haverá prazo de tolerância para entrega dos envelopes (habilitação e proposta de preços).</w:t>
      </w:r>
    </w:p>
    <w:p w:rsidR="00116FF7" w:rsidRPr="00297444" w:rsidRDefault="00116FF7" w:rsidP="005C1F39">
      <w:pPr>
        <w:pStyle w:val="Cabealho"/>
        <w:tabs>
          <w:tab w:val="clear" w:pos="4419"/>
          <w:tab w:val="clear" w:pos="8838"/>
        </w:tabs>
        <w:jc w:val="both"/>
        <w:rPr>
          <w:color w:val="000000" w:themeColor="text1"/>
          <w:sz w:val="24"/>
          <w:szCs w:val="24"/>
        </w:rPr>
      </w:pPr>
    </w:p>
    <w:p w:rsidR="00116FF7" w:rsidRPr="00297444" w:rsidRDefault="00116FF7" w:rsidP="005C1F39">
      <w:pPr>
        <w:pStyle w:val="Cabealho"/>
        <w:tabs>
          <w:tab w:val="clear" w:pos="4419"/>
          <w:tab w:val="clear" w:pos="8838"/>
        </w:tabs>
        <w:jc w:val="both"/>
        <w:rPr>
          <w:b/>
          <w:color w:val="000000" w:themeColor="text1"/>
          <w:sz w:val="24"/>
          <w:szCs w:val="24"/>
        </w:rPr>
      </w:pPr>
      <w:r w:rsidRPr="00297444">
        <w:rPr>
          <w:b/>
          <w:color w:val="000000" w:themeColor="text1"/>
          <w:sz w:val="24"/>
          <w:szCs w:val="24"/>
        </w:rPr>
        <w:t>2-DO OBJETO:</w:t>
      </w:r>
    </w:p>
    <w:p w:rsidR="00116FF7" w:rsidRPr="00297444" w:rsidRDefault="00116FF7" w:rsidP="005C1F39">
      <w:pPr>
        <w:pStyle w:val="Cabealho"/>
        <w:tabs>
          <w:tab w:val="clear" w:pos="4419"/>
          <w:tab w:val="clear" w:pos="8838"/>
        </w:tabs>
        <w:ind w:left="360"/>
        <w:jc w:val="both"/>
        <w:rPr>
          <w:b/>
          <w:color w:val="000000" w:themeColor="text1"/>
          <w:sz w:val="24"/>
          <w:szCs w:val="24"/>
        </w:rPr>
      </w:pPr>
    </w:p>
    <w:p w:rsidR="00116FF7" w:rsidRPr="00297444" w:rsidRDefault="00116FF7" w:rsidP="0061492F">
      <w:pPr>
        <w:spacing w:after="160"/>
        <w:jc w:val="both"/>
        <w:rPr>
          <w:b/>
          <w:bCs/>
          <w:color w:val="000000" w:themeColor="text1"/>
          <w:sz w:val="24"/>
          <w:szCs w:val="24"/>
        </w:rPr>
      </w:pPr>
      <w:r w:rsidRPr="00297444">
        <w:rPr>
          <w:color w:val="000000" w:themeColor="text1"/>
          <w:sz w:val="24"/>
          <w:szCs w:val="24"/>
        </w:rPr>
        <w:t>2.1-</w:t>
      </w:r>
      <w:r w:rsidR="004E6A3D" w:rsidRPr="00297444">
        <w:rPr>
          <w:color w:val="000000" w:themeColor="text1"/>
          <w:sz w:val="24"/>
          <w:szCs w:val="24"/>
        </w:rPr>
        <w:t xml:space="preserve"> Constitui objeto desta Licitação o Reg</w:t>
      </w:r>
      <w:r w:rsidR="00C43EC1" w:rsidRPr="00297444">
        <w:rPr>
          <w:color w:val="000000" w:themeColor="text1"/>
          <w:sz w:val="24"/>
          <w:szCs w:val="24"/>
        </w:rPr>
        <w:t xml:space="preserve">istro de Preços </w:t>
      </w:r>
      <w:r w:rsidR="006B26D6" w:rsidRPr="00297444">
        <w:rPr>
          <w:color w:val="000000" w:themeColor="text1"/>
          <w:sz w:val="24"/>
          <w:szCs w:val="24"/>
        </w:rPr>
        <w:t xml:space="preserve">para </w:t>
      </w:r>
      <w:r w:rsidR="00B71F26" w:rsidRPr="00297444">
        <w:rPr>
          <w:color w:val="000000" w:themeColor="text1"/>
          <w:sz w:val="24"/>
          <w:szCs w:val="24"/>
        </w:rPr>
        <w:t xml:space="preserve">eventual </w:t>
      </w:r>
      <w:r w:rsidR="0061492F" w:rsidRPr="00297444">
        <w:rPr>
          <w:color w:val="000000" w:themeColor="text1"/>
          <w:sz w:val="24"/>
          <w:szCs w:val="24"/>
        </w:rPr>
        <w:t>e futura contratação de empresa (s) especializada (s) na prestação de Serviços Diagnósticos de Exames Complementares de Média  e Alta Complexidade, para atendimento a munícipes usuários do Sistema Público  de Saúde pelo período de 12 (doze) meses</w:t>
      </w:r>
      <w:r w:rsidR="004E6A3D" w:rsidRPr="00297444">
        <w:rPr>
          <w:color w:val="000000" w:themeColor="text1"/>
          <w:sz w:val="24"/>
          <w:szCs w:val="24"/>
        </w:rPr>
        <w:t xml:space="preserve">, </w:t>
      </w:r>
      <w:r w:rsidR="004E6A3D" w:rsidRPr="00297444">
        <w:rPr>
          <w:bCs/>
          <w:color w:val="000000" w:themeColor="text1"/>
          <w:sz w:val="24"/>
          <w:szCs w:val="24"/>
        </w:rPr>
        <w:t>conforme condições e especificações contidas na Planilha de quantitativos e Preços Unitários – Anexo I do Termo de Referência do presente Edital.</w:t>
      </w:r>
      <w:r w:rsidR="00441A5C" w:rsidRPr="00297444">
        <w:rPr>
          <w:b/>
          <w:bCs/>
          <w:color w:val="000000" w:themeColor="text1"/>
          <w:sz w:val="24"/>
          <w:szCs w:val="24"/>
        </w:rPr>
        <w:t xml:space="preserve"> </w:t>
      </w:r>
    </w:p>
    <w:p w:rsidR="008C185F" w:rsidRPr="00297444" w:rsidRDefault="008C185F" w:rsidP="005C1F39">
      <w:pPr>
        <w:ind w:right="18"/>
        <w:jc w:val="both"/>
        <w:rPr>
          <w:bCs/>
          <w:color w:val="000000" w:themeColor="text1"/>
          <w:sz w:val="24"/>
          <w:szCs w:val="24"/>
        </w:rPr>
      </w:pPr>
    </w:p>
    <w:p w:rsidR="00C2439B" w:rsidRPr="00297444" w:rsidRDefault="00C2439B" w:rsidP="005C1F39">
      <w:pPr>
        <w:autoSpaceDE w:val="0"/>
        <w:autoSpaceDN w:val="0"/>
        <w:adjustRightInd w:val="0"/>
        <w:jc w:val="both"/>
        <w:rPr>
          <w:b/>
          <w:bCs/>
          <w:color w:val="000000" w:themeColor="text1"/>
          <w:sz w:val="24"/>
          <w:szCs w:val="24"/>
        </w:rPr>
      </w:pPr>
    </w:p>
    <w:p w:rsidR="00116FF7" w:rsidRPr="00297444" w:rsidRDefault="00116FF7" w:rsidP="005C1F39">
      <w:pPr>
        <w:pStyle w:val="Cabealho"/>
        <w:tabs>
          <w:tab w:val="clear" w:pos="4419"/>
          <w:tab w:val="clear" w:pos="8838"/>
        </w:tabs>
        <w:jc w:val="both"/>
        <w:rPr>
          <w:b/>
          <w:color w:val="000000" w:themeColor="text1"/>
          <w:sz w:val="24"/>
          <w:szCs w:val="24"/>
        </w:rPr>
      </w:pPr>
      <w:r w:rsidRPr="00297444">
        <w:rPr>
          <w:b/>
          <w:color w:val="000000" w:themeColor="text1"/>
          <w:sz w:val="24"/>
          <w:szCs w:val="24"/>
        </w:rPr>
        <w:t xml:space="preserve">3-DO PRAZO DE VIGÊNCIA DO REGISTRO DE PREÇOS, </w:t>
      </w:r>
      <w:r w:rsidR="00B00E5C" w:rsidRPr="00297444">
        <w:rPr>
          <w:b/>
          <w:color w:val="000000" w:themeColor="text1"/>
          <w:sz w:val="24"/>
          <w:szCs w:val="24"/>
        </w:rPr>
        <w:t>DO LOCAL DE EXECUÇÃO DOS SERVIÇOS</w:t>
      </w:r>
      <w:r w:rsidR="004F1882" w:rsidRPr="00297444">
        <w:rPr>
          <w:b/>
          <w:color w:val="000000" w:themeColor="text1"/>
          <w:sz w:val="24"/>
          <w:szCs w:val="24"/>
        </w:rPr>
        <w:t>, DO PRAZO PARA A REALIZAÇÃO</w:t>
      </w:r>
      <w:r w:rsidRPr="00297444">
        <w:rPr>
          <w:b/>
          <w:color w:val="000000" w:themeColor="text1"/>
          <w:sz w:val="24"/>
          <w:szCs w:val="24"/>
        </w:rPr>
        <w:t>.</w:t>
      </w:r>
    </w:p>
    <w:p w:rsidR="00897D71" w:rsidRPr="00297444" w:rsidRDefault="00897D71" w:rsidP="005C1F39">
      <w:pPr>
        <w:pStyle w:val="Cabealho"/>
        <w:tabs>
          <w:tab w:val="clear" w:pos="4419"/>
          <w:tab w:val="clear" w:pos="8838"/>
        </w:tabs>
        <w:jc w:val="both"/>
        <w:rPr>
          <w:b/>
          <w:color w:val="000000" w:themeColor="text1"/>
          <w:sz w:val="24"/>
          <w:szCs w:val="24"/>
        </w:rPr>
      </w:pPr>
    </w:p>
    <w:p w:rsidR="008A3E42" w:rsidRPr="00297444" w:rsidRDefault="008A3E42" w:rsidP="0061492F">
      <w:pPr>
        <w:spacing w:after="240" w:line="276" w:lineRule="auto"/>
        <w:jc w:val="both"/>
        <w:rPr>
          <w:color w:val="000000" w:themeColor="text1"/>
          <w:sz w:val="24"/>
          <w:szCs w:val="24"/>
        </w:rPr>
      </w:pPr>
      <w:r w:rsidRPr="00297444">
        <w:rPr>
          <w:color w:val="000000" w:themeColor="text1"/>
          <w:sz w:val="24"/>
          <w:szCs w:val="24"/>
        </w:rPr>
        <w:t xml:space="preserve">3.1 – </w:t>
      </w:r>
      <w:r w:rsidR="0061492F" w:rsidRPr="00297444">
        <w:rPr>
          <w:color w:val="000000" w:themeColor="text1"/>
          <w:sz w:val="24"/>
        </w:rPr>
        <w:t>O Contrato começará a viger a partir de sua assinatura da Ata de Registro de Preços e findará no prazo máximo de 12 (doze) meses ou antes deste prazo, caso ocorra a prestação total do serviço.</w:t>
      </w:r>
    </w:p>
    <w:p w:rsidR="0061492F" w:rsidRPr="00297444" w:rsidRDefault="0061492F" w:rsidP="0061492F">
      <w:pPr>
        <w:spacing w:after="240" w:line="276" w:lineRule="auto"/>
        <w:jc w:val="both"/>
        <w:rPr>
          <w:color w:val="000000" w:themeColor="text1"/>
          <w:sz w:val="24"/>
          <w:szCs w:val="24"/>
        </w:rPr>
      </w:pPr>
      <w:r w:rsidRPr="00297444">
        <w:rPr>
          <w:color w:val="000000" w:themeColor="text1"/>
          <w:sz w:val="24"/>
          <w:szCs w:val="24"/>
        </w:rPr>
        <w:t>3.2 – Após a emissão da nota de empenho e assinatura do contrato elaborado pela Procuradoria Jurídica Municipal, a Empresa vencedora do certame terá 05 (cinco) dias úteis para iniciar a execução dos serviços solicitados, que deverá ser realizada de forma parcelada de acordo com a demanda/solicitação da Secretaria Municipal de Saúde.</w:t>
      </w:r>
    </w:p>
    <w:p w:rsidR="0061492F" w:rsidRPr="00297444" w:rsidRDefault="0061492F" w:rsidP="0061492F">
      <w:pPr>
        <w:spacing w:after="240" w:line="276" w:lineRule="auto"/>
        <w:jc w:val="both"/>
        <w:rPr>
          <w:color w:val="000000" w:themeColor="text1"/>
          <w:sz w:val="24"/>
          <w:szCs w:val="24"/>
        </w:rPr>
      </w:pPr>
      <w:r w:rsidRPr="00297444">
        <w:rPr>
          <w:color w:val="000000" w:themeColor="text1"/>
          <w:sz w:val="24"/>
          <w:szCs w:val="24"/>
        </w:rPr>
        <w:t xml:space="preserve">3.3 – A execução dos serviços deverá ser realizada de forma parcelada, de acordo com a solicitação da Secretaria Municipal de Saúde devendo todos estarem dentro do prazo de validade. </w:t>
      </w:r>
    </w:p>
    <w:p w:rsidR="0061492F" w:rsidRPr="00297444" w:rsidRDefault="0061492F" w:rsidP="0061492F">
      <w:pPr>
        <w:spacing w:after="240" w:line="276" w:lineRule="auto"/>
        <w:rPr>
          <w:color w:val="000000" w:themeColor="text1"/>
          <w:sz w:val="24"/>
        </w:rPr>
      </w:pPr>
      <w:r w:rsidRPr="00297444">
        <w:rPr>
          <w:color w:val="000000" w:themeColor="text1"/>
          <w:sz w:val="24"/>
        </w:rPr>
        <w:t>3.4 - A empresa contratada deverá realizar os Serviços Diagnósticos de Exames Complementares de Média  e Alta Complexidade  em instalações próprias.</w:t>
      </w:r>
    </w:p>
    <w:p w:rsidR="0061492F" w:rsidRPr="00297444" w:rsidRDefault="0061492F" w:rsidP="0061492F">
      <w:pPr>
        <w:spacing w:after="240" w:line="276" w:lineRule="auto"/>
        <w:rPr>
          <w:color w:val="000000" w:themeColor="text1"/>
          <w:sz w:val="24"/>
        </w:rPr>
      </w:pPr>
      <w:r w:rsidRPr="00297444">
        <w:rPr>
          <w:color w:val="000000" w:themeColor="text1"/>
          <w:sz w:val="24"/>
        </w:rPr>
        <w:t>3.5 – É vedado à contratada, o uso de instalações pertencentes a Administração Pública.</w:t>
      </w:r>
    </w:p>
    <w:p w:rsidR="0061492F" w:rsidRPr="00297444" w:rsidRDefault="0061492F" w:rsidP="0061492F">
      <w:pPr>
        <w:spacing w:after="240" w:line="276" w:lineRule="auto"/>
        <w:rPr>
          <w:color w:val="000000" w:themeColor="text1"/>
          <w:sz w:val="24"/>
        </w:rPr>
      </w:pPr>
      <w:r w:rsidRPr="00297444">
        <w:rPr>
          <w:color w:val="000000" w:themeColor="text1"/>
          <w:sz w:val="24"/>
        </w:rPr>
        <w:t>3.6 - Caso ocorra por motivo de força maior, a necessidade, mesmo que temporária da transferência da localização para a realização dos serviços (fato que deverá ser comunicado formalmente a contratante), a contratada deverá arcar com o transporte do usuário do local original até o novo local para realização do procedimento sem nenhum custo adicional para a Secretaria Municipal de Saúde de Bom Jardim/RJ.</w:t>
      </w:r>
    </w:p>
    <w:p w:rsidR="0061492F" w:rsidRPr="00297444" w:rsidRDefault="0061492F" w:rsidP="0061492F">
      <w:pPr>
        <w:spacing w:after="240" w:line="276" w:lineRule="auto"/>
        <w:rPr>
          <w:color w:val="000000" w:themeColor="text1"/>
          <w:sz w:val="24"/>
        </w:rPr>
      </w:pPr>
      <w:r w:rsidRPr="00297444">
        <w:rPr>
          <w:color w:val="000000" w:themeColor="text1"/>
          <w:sz w:val="24"/>
        </w:rPr>
        <w:t>3.7 – Os serviços contratados, serão requeridos através de encaminhamento próprio do município de Bom Jardim/RJ ou por qualquer outra unidade de saúde via SUS.</w:t>
      </w:r>
    </w:p>
    <w:p w:rsidR="0061492F" w:rsidRPr="00297444" w:rsidRDefault="0061492F" w:rsidP="0061492F">
      <w:pPr>
        <w:spacing w:after="240" w:line="276" w:lineRule="auto"/>
        <w:rPr>
          <w:color w:val="000000" w:themeColor="text1"/>
          <w:sz w:val="24"/>
        </w:rPr>
      </w:pPr>
      <w:r w:rsidRPr="00297444">
        <w:rPr>
          <w:color w:val="000000" w:themeColor="text1"/>
          <w:sz w:val="24"/>
        </w:rPr>
        <w:t>3.8 – Fica vedado o atendimento de paciente com solicitação de médico particular, convênio, plano de saúde ou de qualquer outra procedência que não seja a descrita no item 3.7.</w:t>
      </w:r>
    </w:p>
    <w:p w:rsidR="0061492F" w:rsidRPr="00297444" w:rsidRDefault="0061492F" w:rsidP="0061492F">
      <w:pPr>
        <w:spacing w:after="240" w:line="276" w:lineRule="auto"/>
        <w:rPr>
          <w:color w:val="000000" w:themeColor="text1"/>
          <w:sz w:val="24"/>
        </w:rPr>
      </w:pPr>
      <w:r w:rsidRPr="00297444">
        <w:rPr>
          <w:color w:val="000000" w:themeColor="text1"/>
          <w:sz w:val="24"/>
        </w:rPr>
        <w:t>3.9 – A contratada só receberá ao paciente que apresentar no ato de seu atendimento, solicitação de procedimento devidamente preenchida por profissionais médicos pertencentes ao quadro médico da Secretaria de Saúde de Bom Jardim/RJ ou de unidades estaduais ou federais de saúde, com carimbo e assinatura do médico solicitante, acompanhada de carimbo autorizativo da Central Municipal de Regulação.</w:t>
      </w:r>
    </w:p>
    <w:p w:rsidR="0061492F" w:rsidRPr="00297444" w:rsidRDefault="0061492F" w:rsidP="0061492F">
      <w:pPr>
        <w:spacing w:after="240" w:line="276" w:lineRule="auto"/>
        <w:rPr>
          <w:color w:val="000000" w:themeColor="text1"/>
          <w:sz w:val="24"/>
        </w:rPr>
      </w:pPr>
      <w:r w:rsidRPr="00297444">
        <w:rPr>
          <w:color w:val="000000" w:themeColor="text1"/>
          <w:sz w:val="24"/>
        </w:rPr>
        <w:t>3.10 – A execução dos exames deverá ser feita através de profissionais especializados, responsabilizando-se por quaisquer danos causados pelos mesmos, aos pacientes decorrentes de omissão, negligência, imperícia ou imprudência.</w:t>
      </w:r>
    </w:p>
    <w:p w:rsidR="0061492F" w:rsidRPr="00297444" w:rsidRDefault="0061492F" w:rsidP="0061492F">
      <w:pPr>
        <w:spacing w:after="240" w:line="276" w:lineRule="auto"/>
        <w:jc w:val="both"/>
        <w:rPr>
          <w:bCs/>
          <w:color w:val="000000" w:themeColor="text1"/>
          <w:sz w:val="24"/>
          <w:szCs w:val="24"/>
        </w:rPr>
      </w:pPr>
      <w:r w:rsidRPr="00297444">
        <w:rPr>
          <w:color w:val="000000" w:themeColor="text1"/>
          <w:sz w:val="24"/>
          <w:szCs w:val="24"/>
        </w:rPr>
        <w:lastRenderedPageBreak/>
        <w:t>3.11 -</w:t>
      </w:r>
      <w:r w:rsidRPr="00297444">
        <w:rPr>
          <w:bCs/>
          <w:color w:val="000000" w:themeColor="text1"/>
          <w:sz w:val="24"/>
          <w:szCs w:val="24"/>
        </w:rPr>
        <w:t xml:space="preserve"> A quantidade mínima de procedimentos a ser adquirido, será de 12 (doze), o que em média, representará ao menos 1 (um) procedimento mensal.</w:t>
      </w:r>
    </w:p>
    <w:p w:rsidR="00E151A1" w:rsidRPr="00297444" w:rsidRDefault="00505491" w:rsidP="005C1F39">
      <w:pPr>
        <w:spacing w:before="120" w:after="120"/>
        <w:jc w:val="both"/>
        <w:rPr>
          <w:b/>
          <w:color w:val="000000" w:themeColor="text1"/>
          <w:sz w:val="24"/>
          <w:szCs w:val="24"/>
        </w:rPr>
      </w:pPr>
      <w:r w:rsidRPr="00297444">
        <w:rPr>
          <w:b/>
          <w:color w:val="000000" w:themeColor="text1"/>
          <w:sz w:val="24"/>
          <w:szCs w:val="24"/>
        </w:rPr>
        <w:t>4</w:t>
      </w:r>
      <w:r w:rsidR="00E151A1" w:rsidRPr="00297444">
        <w:rPr>
          <w:b/>
          <w:color w:val="000000" w:themeColor="text1"/>
          <w:sz w:val="24"/>
          <w:szCs w:val="24"/>
        </w:rPr>
        <w:t xml:space="preserve"> - DAS OBRIGAÇÕES E RESPONSABILIDADES DA EMPRESA CONTRATADA.</w:t>
      </w:r>
    </w:p>
    <w:p w:rsidR="0061492F" w:rsidRPr="00297444" w:rsidRDefault="0061492F" w:rsidP="0061492F">
      <w:pPr>
        <w:spacing w:line="276" w:lineRule="auto"/>
        <w:rPr>
          <w:color w:val="000000" w:themeColor="text1"/>
          <w:sz w:val="24"/>
        </w:rPr>
      </w:pPr>
      <w:r w:rsidRPr="00297444">
        <w:rPr>
          <w:color w:val="000000" w:themeColor="text1"/>
          <w:sz w:val="24"/>
        </w:rPr>
        <w:t>4.1 – São obrigações da CONTRATADA, sem que a elas se limitem: Prestar serviços de maneira satisfatória afim de que atenda as condições e critérios estabelecidos pelo SUS e pela Secretaria Municipal de Saúde:</w:t>
      </w:r>
    </w:p>
    <w:p w:rsidR="0061492F" w:rsidRPr="00297444" w:rsidRDefault="0061492F" w:rsidP="0061492F">
      <w:pPr>
        <w:pStyle w:val="PargrafodaLista"/>
        <w:spacing w:line="276" w:lineRule="auto"/>
        <w:rPr>
          <w:color w:val="000000" w:themeColor="text1"/>
        </w:rPr>
      </w:pPr>
    </w:p>
    <w:p w:rsidR="0061492F" w:rsidRPr="00297444" w:rsidRDefault="0061492F" w:rsidP="0061492F">
      <w:pPr>
        <w:pStyle w:val="PargrafodaLista"/>
        <w:numPr>
          <w:ilvl w:val="0"/>
          <w:numId w:val="31"/>
        </w:numPr>
        <w:spacing w:line="276" w:lineRule="auto"/>
        <w:rPr>
          <w:color w:val="000000" w:themeColor="text1"/>
        </w:rPr>
      </w:pPr>
      <w:r w:rsidRPr="00297444">
        <w:rPr>
          <w:color w:val="000000" w:themeColor="text1"/>
        </w:rPr>
        <w:t>Assinar a Ata de Registro de Preços e manter, durante toda a vigência da mesma, compatibilidade com as obrigações por ela assumidas e, todas as condições de habilitação e qualificação exigidas no termo de referência;</w:t>
      </w:r>
    </w:p>
    <w:p w:rsidR="0061492F" w:rsidRPr="00297444" w:rsidRDefault="0061492F" w:rsidP="0061492F">
      <w:pPr>
        <w:pStyle w:val="PargrafodaLista"/>
        <w:spacing w:line="276" w:lineRule="auto"/>
        <w:rPr>
          <w:color w:val="000000" w:themeColor="text1"/>
        </w:rPr>
      </w:pPr>
    </w:p>
    <w:p w:rsidR="0061492F" w:rsidRPr="00297444" w:rsidRDefault="0061492F" w:rsidP="0061492F">
      <w:pPr>
        <w:pStyle w:val="PargrafodaLista"/>
        <w:numPr>
          <w:ilvl w:val="0"/>
          <w:numId w:val="31"/>
        </w:numPr>
        <w:spacing w:line="276" w:lineRule="auto"/>
        <w:rPr>
          <w:color w:val="000000" w:themeColor="text1"/>
        </w:rPr>
      </w:pPr>
      <w:r w:rsidRPr="00297444">
        <w:rPr>
          <w:color w:val="000000" w:themeColor="text1"/>
        </w:rPr>
        <w:t>Promover por sua conta, a cobertura, através de seguro, dos riscos a que se julgar exposta, em vista das responsabilidades que lhe cabem na entrega de objeto deste Termo;</w:t>
      </w:r>
    </w:p>
    <w:p w:rsidR="0061492F" w:rsidRPr="00297444" w:rsidRDefault="0061492F" w:rsidP="0061492F">
      <w:pPr>
        <w:pStyle w:val="PargrafodaLista"/>
        <w:spacing w:line="276" w:lineRule="auto"/>
        <w:rPr>
          <w:color w:val="000000" w:themeColor="text1"/>
        </w:rPr>
      </w:pPr>
    </w:p>
    <w:p w:rsidR="0061492F" w:rsidRPr="00297444" w:rsidRDefault="0061492F" w:rsidP="0061492F">
      <w:pPr>
        <w:pStyle w:val="PargrafodaLista"/>
        <w:numPr>
          <w:ilvl w:val="0"/>
          <w:numId w:val="31"/>
        </w:numPr>
        <w:spacing w:line="276" w:lineRule="auto"/>
        <w:rPr>
          <w:color w:val="000000" w:themeColor="text1"/>
        </w:rPr>
      </w:pPr>
      <w:r w:rsidRPr="00297444">
        <w:rPr>
          <w:color w:val="000000" w:themeColor="text1"/>
        </w:rPr>
        <w:t>Aceitar os acréscimos ou supressões do objeto do edital, nos limites fixados no art. 65§ 1º, da Lei Federal nº 8.866/93;</w:t>
      </w:r>
    </w:p>
    <w:p w:rsidR="0061492F" w:rsidRPr="00297444" w:rsidRDefault="0061492F" w:rsidP="0061492F">
      <w:pPr>
        <w:pStyle w:val="PargrafodaLista"/>
        <w:rPr>
          <w:color w:val="000000" w:themeColor="text1"/>
        </w:rPr>
      </w:pPr>
    </w:p>
    <w:p w:rsidR="0061492F" w:rsidRPr="00297444" w:rsidRDefault="0061492F" w:rsidP="0061492F">
      <w:pPr>
        <w:pStyle w:val="PargrafodaLista"/>
        <w:numPr>
          <w:ilvl w:val="0"/>
          <w:numId w:val="31"/>
        </w:numPr>
        <w:spacing w:line="276" w:lineRule="auto"/>
        <w:rPr>
          <w:color w:val="000000" w:themeColor="text1"/>
        </w:rPr>
      </w:pPr>
      <w:r w:rsidRPr="00297444">
        <w:rPr>
          <w:color w:val="000000" w:themeColor="text1"/>
        </w:rPr>
        <w:t xml:space="preserve">Atender a pacientes compreendidos na faixa etária de 0 (zero) a 130 (cento e trinta) anos de acordo com as especificações do ANEXO III do termo de referência; </w:t>
      </w:r>
    </w:p>
    <w:p w:rsidR="0061492F" w:rsidRPr="00297444" w:rsidRDefault="0061492F" w:rsidP="0061492F">
      <w:pPr>
        <w:pStyle w:val="PargrafodaLista"/>
        <w:spacing w:line="276" w:lineRule="auto"/>
        <w:rPr>
          <w:color w:val="000000" w:themeColor="text1"/>
        </w:rPr>
      </w:pPr>
    </w:p>
    <w:p w:rsidR="0061492F" w:rsidRPr="00297444" w:rsidRDefault="0061492F" w:rsidP="0061492F">
      <w:pPr>
        <w:pStyle w:val="PargrafodaLista"/>
        <w:numPr>
          <w:ilvl w:val="0"/>
          <w:numId w:val="31"/>
        </w:numPr>
        <w:spacing w:line="276" w:lineRule="auto"/>
        <w:rPr>
          <w:color w:val="000000" w:themeColor="text1"/>
        </w:rPr>
      </w:pPr>
      <w:r w:rsidRPr="00297444">
        <w:rPr>
          <w:color w:val="000000" w:themeColor="text1"/>
        </w:rPr>
        <w:t>Realizar, desde que haja demanda/solicitação da contratante, quantidade mínima/mês de procedimentos adquiridos de acordo com as especificações do ANEXO III do termo de referência;</w:t>
      </w:r>
    </w:p>
    <w:p w:rsidR="0061492F" w:rsidRPr="00297444" w:rsidRDefault="0061492F" w:rsidP="0061492F">
      <w:pPr>
        <w:pStyle w:val="PargrafodaLista"/>
        <w:spacing w:line="276" w:lineRule="auto"/>
        <w:rPr>
          <w:color w:val="000000" w:themeColor="text1"/>
        </w:rPr>
      </w:pPr>
    </w:p>
    <w:p w:rsidR="0061492F" w:rsidRPr="00297444" w:rsidRDefault="0061492F" w:rsidP="0061492F">
      <w:pPr>
        <w:pStyle w:val="PargrafodaLista"/>
        <w:numPr>
          <w:ilvl w:val="0"/>
          <w:numId w:val="31"/>
        </w:numPr>
        <w:spacing w:line="276" w:lineRule="auto"/>
        <w:rPr>
          <w:color w:val="000000" w:themeColor="text1"/>
        </w:rPr>
      </w:pPr>
      <w:r w:rsidRPr="00297444">
        <w:rPr>
          <w:color w:val="000000" w:themeColor="text1"/>
        </w:rPr>
        <w:t>Realizar atendimento de urgência/emergência em até no máximo 12 (horas) a partir da solicitação da Secretaria Municipal de Saúde em casos que haja comprometimento da integridade física ou risco de morte do usuário;</w:t>
      </w:r>
    </w:p>
    <w:p w:rsidR="0061492F" w:rsidRPr="00297444" w:rsidRDefault="0061492F" w:rsidP="0061492F">
      <w:pPr>
        <w:pStyle w:val="PargrafodaLista"/>
        <w:spacing w:line="276" w:lineRule="auto"/>
        <w:rPr>
          <w:color w:val="000000" w:themeColor="text1"/>
        </w:rPr>
      </w:pPr>
    </w:p>
    <w:p w:rsidR="0061492F" w:rsidRPr="00297444" w:rsidRDefault="0061492F" w:rsidP="0061492F">
      <w:pPr>
        <w:pStyle w:val="PargrafodaLista"/>
        <w:numPr>
          <w:ilvl w:val="0"/>
          <w:numId w:val="31"/>
        </w:numPr>
        <w:spacing w:line="276" w:lineRule="auto"/>
        <w:rPr>
          <w:color w:val="000000" w:themeColor="text1"/>
        </w:rPr>
      </w:pPr>
      <w:r w:rsidRPr="00297444">
        <w:rPr>
          <w:color w:val="000000" w:themeColor="text1"/>
        </w:rPr>
        <w:t>Entregar os laudos dos exames aos usuários no prazo máximo que não poderá ultrapassar 15 (quinze dias); para empresas que não possuam sede ou filial nesta municipalidade, remeter dentro do prazo máximo de 15 (quinze dias) o laudo para o setor de agendamento da Secretaria Municipal de saúde, que fará a entrega ao paciente;</w:t>
      </w:r>
    </w:p>
    <w:p w:rsidR="0061492F" w:rsidRPr="00297444" w:rsidRDefault="0061492F" w:rsidP="0061492F">
      <w:pPr>
        <w:pStyle w:val="PargrafodaLista"/>
        <w:rPr>
          <w:color w:val="000000" w:themeColor="text1"/>
        </w:rPr>
      </w:pPr>
    </w:p>
    <w:p w:rsidR="0061492F" w:rsidRPr="00297444" w:rsidRDefault="0061492F" w:rsidP="0061492F">
      <w:pPr>
        <w:pStyle w:val="PargrafodaLista"/>
        <w:numPr>
          <w:ilvl w:val="0"/>
          <w:numId w:val="31"/>
        </w:numPr>
        <w:spacing w:line="276" w:lineRule="auto"/>
        <w:rPr>
          <w:color w:val="000000" w:themeColor="text1"/>
        </w:rPr>
      </w:pPr>
      <w:r w:rsidRPr="00297444">
        <w:rPr>
          <w:color w:val="000000" w:themeColor="text1"/>
        </w:rPr>
        <w:t>Possuir Responsável Técnico – RT – legalmente habilitado, com registro ativo e que assuma perante ao Órgão de Classe ao qual esteja submetido total responsabilidade pelos procedimentos e laudos por ele realizado e emitidos.</w:t>
      </w:r>
    </w:p>
    <w:p w:rsidR="0061492F" w:rsidRPr="00297444" w:rsidRDefault="0061492F" w:rsidP="0061492F">
      <w:pPr>
        <w:pStyle w:val="PargrafodaLista"/>
        <w:rPr>
          <w:color w:val="000000" w:themeColor="text1"/>
        </w:rPr>
      </w:pPr>
    </w:p>
    <w:p w:rsidR="0061492F" w:rsidRPr="00297444" w:rsidRDefault="0061492F" w:rsidP="0061492F">
      <w:pPr>
        <w:pStyle w:val="PargrafodaLista"/>
        <w:numPr>
          <w:ilvl w:val="0"/>
          <w:numId w:val="31"/>
        </w:numPr>
        <w:spacing w:line="276" w:lineRule="auto"/>
        <w:rPr>
          <w:color w:val="000000" w:themeColor="text1"/>
        </w:rPr>
      </w:pPr>
      <w:r w:rsidRPr="00297444">
        <w:rPr>
          <w:color w:val="000000" w:themeColor="text1"/>
        </w:rPr>
        <w:t>Gerar arquivo de BPA, bem como, encaminhá-lo à contratante, para que esta possa lançar sua produção no site do Ministério da Saúde.</w:t>
      </w:r>
    </w:p>
    <w:p w:rsidR="00A60063" w:rsidRPr="00297444" w:rsidRDefault="0064301C" w:rsidP="0061492F">
      <w:pPr>
        <w:spacing w:before="120"/>
        <w:jc w:val="both"/>
        <w:rPr>
          <w:b/>
          <w:color w:val="000000" w:themeColor="text1"/>
          <w:sz w:val="24"/>
          <w:szCs w:val="24"/>
        </w:rPr>
      </w:pPr>
      <w:r w:rsidRPr="00297444">
        <w:rPr>
          <w:b/>
          <w:color w:val="000000" w:themeColor="text1"/>
          <w:sz w:val="24"/>
          <w:szCs w:val="24"/>
        </w:rPr>
        <w:lastRenderedPageBreak/>
        <w:t>5</w:t>
      </w:r>
      <w:r w:rsidR="006B26D6" w:rsidRPr="00297444">
        <w:rPr>
          <w:b/>
          <w:color w:val="000000" w:themeColor="text1"/>
          <w:sz w:val="24"/>
          <w:szCs w:val="24"/>
        </w:rPr>
        <w:t>-</w:t>
      </w:r>
      <w:r w:rsidRPr="00297444">
        <w:rPr>
          <w:b/>
          <w:color w:val="000000" w:themeColor="text1"/>
          <w:sz w:val="24"/>
          <w:szCs w:val="24"/>
        </w:rPr>
        <w:t xml:space="preserve"> </w:t>
      </w:r>
      <w:r w:rsidR="00A60063" w:rsidRPr="00297444">
        <w:rPr>
          <w:b/>
          <w:color w:val="000000" w:themeColor="text1"/>
          <w:sz w:val="24"/>
          <w:szCs w:val="24"/>
        </w:rPr>
        <w:t>DAS OBRIGAÇÕES E RESPONSABILIDADES DA EMPRESA CONTRATANTE.</w:t>
      </w:r>
    </w:p>
    <w:p w:rsidR="0039427A" w:rsidRPr="00297444" w:rsidRDefault="0039427A" w:rsidP="0061492F">
      <w:pPr>
        <w:spacing w:before="120"/>
        <w:jc w:val="both"/>
        <w:rPr>
          <w:b/>
          <w:color w:val="000000" w:themeColor="text1"/>
          <w:sz w:val="24"/>
          <w:szCs w:val="24"/>
        </w:rPr>
      </w:pPr>
    </w:p>
    <w:p w:rsidR="0039427A" w:rsidRPr="00297444" w:rsidRDefault="0039427A" w:rsidP="0039427A">
      <w:pPr>
        <w:pStyle w:val="PargrafodaLista1"/>
        <w:autoSpaceDE w:val="0"/>
        <w:autoSpaceDN w:val="0"/>
        <w:adjustRightInd w:val="0"/>
        <w:spacing w:after="160" w:line="276" w:lineRule="auto"/>
        <w:ind w:left="0" w:firstLine="0"/>
        <w:rPr>
          <w:rFonts w:ascii="Times New Roman" w:hAnsi="Times New Roman" w:cs="Times New Roman"/>
          <w:color w:val="000000" w:themeColor="text1"/>
          <w:sz w:val="24"/>
          <w:szCs w:val="24"/>
        </w:rPr>
      </w:pPr>
      <w:r w:rsidRPr="00297444">
        <w:rPr>
          <w:rFonts w:ascii="Times New Roman" w:hAnsi="Times New Roman" w:cs="Times New Roman"/>
          <w:color w:val="000000" w:themeColor="text1"/>
          <w:sz w:val="24"/>
          <w:szCs w:val="24"/>
        </w:rPr>
        <w:t>5.1 – D</w:t>
      </w:r>
      <w:r w:rsidRPr="00297444">
        <w:rPr>
          <w:rFonts w:ascii="Times New Roman" w:hAnsi="Times New Roman" w:cs="Times New Roman"/>
          <w:color w:val="000000" w:themeColor="text1"/>
          <w:spacing w:val="-5"/>
          <w:sz w:val="24"/>
          <w:szCs w:val="24"/>
        </w:rPr>
        <w:t>ar à CONTRATADA as condições necessárias à regular execução do contrato.</w:t>
      </w:r>
    </w:p>
    <w:p w:rsidR="0039427A" w:rsidRPr="00297444" w:rsidRDefault="0039427A" w:rsidP="0039427A">
      <w:pPr>
        <w:shd w:val="clear" w:color="auto" w:fill="FFFFFF"/>
        <w:spacing w:after="160" w:line="276" w:lineRule="auto"/>
        <w:jc w:val="both"/>
        <w:rPr>
          <w:color w:val="000000" w:themeColor="text1"/>
          <w:sz w:val="24"/>
          <w:szCs w:val="24"/>
        </w:rPr>
      </w:pPr>
      <w:r w:rsidRPr="00297444">
        <w:rPr>
          <w:color w:val="000000" w:themeColor="text1"/>
          <w:sz w:val="24"/>
          <w:szCs w:val="24"/>
        </w:rPr>
        <w:t>5.2 – Fornecer todas as informações necessárias para que a contratada possa e executar os serviços deste objeto dentro das especificações técnicas recomendadas;</w:t>
      </w:r>
    </w:p>
    <w:p w:rsidR="0039427A" w:rsidRPr="00297444" w:rsidRDefault="0039427A" w:rsidP="0039427A">
      <w:pPr>
        <w:shd w:val="clear" w:color="auto" w:fill="FFFFFF"/>
        <w:spacing w:after="160" w:line="276" w:lineRule="auto"/>
        <w:jc w:val="both"/>
        <w:rPr>
          <w:color w:val="000000" w:themeColor="text1"/>
          <w:sz w:val="24"/>
          <w:szCs w:val="24"/>
        </w:rPr>
      </w:pPr>
      <w:r w:rsidRPr="00297444">
        <w:rPr>
          <w:color w:val="000000" w:themeColor="text1"/>
          <w:sz w:val="24"/>
          <w:szCs w:val="24"/>
        </w:rPr>
        <w:t>5.3 – Comunicar à CONTRATADA toda e qualquer ocorrência relacionada à execução do contrato;</w:t>
      </w:r>
    </w:p>
    <w:p w:rsidR="0039427A" w:rsidRPr="00297444" w:rsidRDefault="0039427A" w:rsidP="0039427A">
      <w:pPr>
        <w:shd w:val="clear" w:color="auto" w:fill="FFFFFF"/>
        <w:spacing w:after="160" w:line="276" w:lineRule="auto"/>
        <w:jc w:val="both"/>
        <w:rPr>
          <w:color w:val="000000" w:themeColor="text1"/>
          <w:sz w:val="24"/>
          <w:szCs w:val="24"/>
        </w:rPr>
      </w:pPr>
      <w:r w:rsidRPr="00297444">
        <w:rPr>
          <w:color w:val="000000" w:themeColor="text1"/>
          <w:sz w:val="24"/>
          <w:szCs w:val="24"/>
        </w:rPr>
        <w:t>5.4 – Efetuar o pagamento à CONTRATADA, na forma convencionada neste Edital;</w:t>
      </w:r>
    </w:p>
    <w:p w:rsidR="0039427A" w:rsidRPr="00297444" w:rsidRDefault="0039427A" w:rsidP="0039427A">
      <w:pPr>
        <w:shd w:val="clear" w:color="auto" w:fill="FFFFFF"/>
        <w:spacing w:after="160" w:line="276" w:lineRule="auto"/>
        <w:jc w:val="both"/>
        <w:rPr>
          <w:color w:val="000000" w:themeColor="text1"/>
          <w:sz w:val="24"/>
          <w:szCs w:val="24"/>
        </w:rPr>
      </w:pPr>
      <w:r w:rsidRPr="00297444">
        <w:rPr>
          <w:color w:val="000000" w:themeColor="text1"/>
          <w:sz w:val="24"/>
          <w:szCs w:val="24"/>
        </w:rPr>
        <w:t>5.5 – Acompanhar e fiscalizar a execução do contrato, por meio dos servidores designados como Fiscal do Contrato, nos termos do art. 67 da Lei no 8.666/93, exigindo seu fiel e total cumprimento;</w:t>
      </w:r>
    </w:p>
    <w:p w:rsidR="0039427A" w:rsidRPr="00297444" w:rsidRDefault="0039427A" w:rsidP="0039427A">
      <w:pPr>
        <w:shd w:val="clear" w:color="auto" w:fill="FFFFFF"/>
        <w:spacing w:after="160" w:line="276" w:lineRule="auto"/>
        <w:jc w:val="both"/>
        <w:rPr>
          <w:color w:val="000000" w:themeColor="text1"/>
          <w:sz w:val="24"/>
          <w:szCs w:val="24"/>
        </w:rPr>
      </w:pPr>
      <w:r w:rsidRPr="00297444">
        <w:rPr>
          <w:color w:val="000000" w:themeColor="text1"/>
          <w:sz w:val="24"/>
          <w:szCs w:val="24"/>
        </w:rPr>
        <w:t>5.6 – Verificar a regularidade fiscal da CONTRATADA antes de efetuar o pagamento.</w:t>
      </w:r>
    </w:p>
    <w:p w:rsidR="0039427A" w:rsidRPr="00297444" w:rsidRDefault="0039427A" w:rsidP="0039427A">
      <w:pPr>
        <w:widowControl w:val="0"/>
        <w:spacing w:after="160" w:line="276" w:lineRule="auto"/>
        <w:jc w:val="both"/>
        <w:rPr>
          <w:color w:val="000000" w:themeColor="text1"/>
          <w:sz w:val="24"/>
          <w:szCs w:val="24"/>
        </w:rPr>
      </w:pPr>
      <w:r w:rsidRPr="00297444">
        <w:rPr>
          <w:color w:val="000000" w:themeColor="text1"/>
          <w:sz w:val="24"/>
          <w:szCs w:val="24"/>
        </w:rPr>
        <w:t>5.7 – Aplicar penalidades à contratada, por descumprimento contratual.</w:t>
      </w:r>
    </w:p>
    <w:p w:rsidR="0039427A" w:rsidRPr="00297444" w:rsidRDefault="0039427A" w:rsidP="0039427A">
      <w:pPr>
        <w:widowControl w:val="0"/>
        <w:spacing w:after="160" w:line="276" w:lineRule="auto"/>
        <w:jc w:val="both"/>
        <w:rPr>
          <w:color w:val="000000" w:themeColor="text1"/>
          <w:sz w:val="24"/>
          <w:szCs w:val="24"/>
        </w:rPr>
      </w:pPr>
      <w:r w:rsidRPr="00297444">
        <w:rPr>
          <w:color w:val="000000" w:themeColor="text1"/>
          <w:sz w:val="24"/>
          <w:szCs w:val="24"/>
        </w:rPr>
        <w:t>5.8 – Efetuar o registro do licitante fornecedor e firmar a Ata de Registro de Preços, bem como conduzir procedimentos relativos a eventuais renegociações dos preços registrados.</w:t>
      </w:r>
    </w:p>
    <w:p w:rsidR="0039427A" w:rsidRPr="00297444" w:rsidRDefault="0039427A" w:rsidP="0039427A">
      <w:pPr>
        <w:widowControl w:val="0"/>
        <w:spacing w:after="160" w:line="276" w:lineRule="auto"/>
        <w:jc w:val="both"/>
        <w:rPr>
          <w:color w:val="000000" w:themeColor="text1"/>
          <w:sz w:val="24"/>
          <w:szCs w:val="24"/>
        </w:rPr>
      </w:pPr>
      <w:r w:rsidRPr="00297444">
        <w:rPr>
          <w:color w:val="000000" w:themeColor="text1"/>
          <w:sz w:val="24"/>
          <w:szCs w:val="24"/>
        </w:rPr>
        <w:t xml:space="preserve">5.9 – Solicitar na data da abertura dos envelopes do presente credenciamento, se julgar necessário, a presença do Diretor de Controle, Avaliação e Regulação. </w:t>
      </w:r>
    </w:p>
    <w:p w:rsidR="0039427A" w:rsidRPr="00297444" w:rsidRDefault="0039427A" w:rsidP="005C1F39">
      <w:pPr>
        <w:pStyle w:val="Cabealho"/>
        <w:tabs>
          <w:tab w:val="clear" w:pos="4419"/>
          <w:tab w:val="clear" w:pos="8838"/>
        </w:tabs>
        <w:ind w:left="851" w:hanging="851"/>
        <w:jc w:val="both"/>
        <w:rPr>
          <w:b/>
          <w:color w:val="000000" w:themeColor="text1"/>
          <w:sz w:val="24"/>
          <w:szCs w:val="24"/>
        </w:rPr>
      </w:pPr>
    </w:p>
    <w:p w:rsidR="00116FF7" w:rsidRPr="00297444" w:rsidRDefault="0084460B" w:rsidP="005C1F39">
      <w:pPr>
        <w:pStyle w:val="Cabealho"/>
        <w:tabs>
          <w:tab w:val="clear" w:pos="4419"/>
          <w:tab w:val="clear" w:pos="8838"/>
        </w:tabs>
        <w:ind w:left="851" w:hanging="851"/>
        <w:jc w:val="both"/>
        <w:rPr>
          <w:b/>
          <w:color w:val="000000" w:themeColor="text1"/>
          <w:sz w:val="24"/>
          <w:szCs w:val="24"/>
        </w:rPr>
      </w:pPr>
      <w:r w:rsidRPr="00297444">
        <w:rPr>
          <w:b/>
          <w:color w:val="000000" w:themeColor="text1"/>
          <w:sz w:val="24"/>
          <w:szCs w:val="24"/>
        </w:rPr>
        <w:t>6</w:t>
      </w:r>
      <w:r w:rsidR="00116FF7" w:rsidRPr="00297444">
        <w:rPr>
          <w:b/>
          <w:color w:val="000000" w:themeColor="text1"/>
          <w:sz w:val="24"/>
          <w:szCs w:val="24"/>
        </w:rPr>
        <w:t>-DAS CONDIÇÕES DE PARTICIPAÇÃO</w:t>
      </w:r>
    </w:p>
    <w:p w:rsidR="00116FF7" w:rsidRPr="00297444" w:rsidRDefault="00116FF7" w:rsidP="005C1F39">
      <w:pPr>
        <w:pStyle w:val="Cabealho"/>
        <w:tabs>
          <w:tab w:val="clear" w:pos="4419"/>
          <w:tab w:val="clear" w:pos="8838"/>
        </w:tabs>
        <w:ind w:left="851" w:hanging="851"/>
        <w:jc w:val="both"/>
        <w:rPr>
          <w:color w:val="000000" w:themeColor="text1"/>
          <w:sz w:val="24"/>
          <w:szCs w:val="24"/>
        </w:rPr>
      </w:pPr>
    </w:p>
    <w:p w:rsidR="00116FF7" w:rsidRPr="00297444" w:rsidRDefault="0084460B" w:rsidP="005C1F39">
      <w:pPr>
        <w:pStyle w:val="Cabealho"/>
        <w:tabs>
          <w:tab w:val="clear" w:pos="4419"/>
          <w:tab w:val="clear" w:pos="8838"/>
        </w:tabs>
        <w:ind w:left="851" w:hanging="851"/>
        <w:jc w:val="both"/>
        <w:rPr>
          <w:b/>
          <w:color w:val="000000" w:themeColor="text1"/>
          <w:sz w:val="24"/>
          <w:szCs w:val="24"/>
        </w:rPr>
      </w:pPr>
      <w:r w:rsidRPr="00297444">
        <w:rPr>
          <w:b/>
          <w:color w:val="000000" w:themeColor="text1"/>
          <w:sz w:val="24"/>
          <w:szCs w:val="24"/>
        </w:rPr>
        <w:t>6</w:t>
      </w:r>
      <w:r w:rsidR="00116FF7" w:rsidRPr="00297444">
        <w:rPr>
          <w:b/>
          <w:color w:val="000000" w:themeColor="text1"/>
          <w:sz w:val="24"/>
          <w:szCs w:val="24"/>
        </w:rPr>
        <w:t>.1</w:t>
      </w:r>
      <w:r w:rsidR="00B45E59" w:rsidRPr="00297444">
        <w:rPr>
          <w:b/>
          <w:color w:val="000000" w:themeColor="text1"/>
          <w:sz w:val="24"/>
          <w:szCs w:val="24"/>
        </w:rPr>
        <w:t xml:space="preserve"> </w:t>
      </w:r>
      <w:r w:rsidR="00116FF7" w:rsidRPr="00297444">
        <w:rPr>
          <w:b/>
          <w:color w:val="000000" w:themeColor="text1"/>
          <w:sz w:val="24"/>
          <w:szCs w:val="24"/>
        </w:rPr>
        <w:t>-</w:t>
      </w:r>
      <w:r w:rsidR="00B45E59" w:rsidRPr="00297444">
        <w:rPr>
          <w:b/>
          <w:color w:val="000000" w:themeColor="text1"/>
          <w:sz w:val="24"/>
          <w:szCs w:val="24"/>
        </w:rPr>
        <w:t xml:space="preserve"> </w:t>
      </w:r>
      <w:r w:rsidR="00116FF7" w:rsidRPr="00297444">
        <w:rPr>
          <w:b/>
          <w:color w:val="000000" w:themeColor="text1"/>
          <w:sz w:val="24"/>
          <w:szCs w:val="24"/>
        </w:rPr>
        <w:t>Poderão participar deste pregão quaisquer empresa</w:t>
      </w:r>
      <w:r w:rsidR="00C2439B" w:rsidRPr="00297444">
        <w:rPr>
          <w:b/>
          <w:color w:val="000000" w:themeColor="text1"/>
          <w:sz w:val="24"/>
          <w:szCs w:val="24"/>
        </w:rPr>
        <w:t>s</w:t>
      </w:r>
      <w:r w:rsidR="00116FF7" w:rsidRPr="00297444">
        <w:rPr>
          <w:b/>
          <w:color w:val="000000" w:themeColor="text1"/>
          <w:sz w:val="24"/>
          <w:szCs w:val="24"/>
        </w:rPr>
        <w:t xml:space="preserve"> que:</w:t>
      </w:r>
    </w:p>
    <w:p w:rsidR="00116FF7" w:rsidRPr="00297444" w:rsidRDefault="00116FF7" w:rsidP="005C1F39">
      <w:pPr>
        <w:pStyle w:val="Cabealho"/>
        <w:tabs>
          <w:tab w:val="clear" w:pos="4419"/>
          <w:tab w:val="clear" w:pos="8838"/>
        </w:tabs>
        <w:ind w:left="851" w:hanging="851"/>
        <w:jc w:val="both"/>
        <w:rPr>
          <w:b/>
          <w:color w:val="000000" w:themeColor="text1"/>
          <w:sz w:val="24"/>
          <w:szCs w:val="24"/>
        </w:rPr>
      </w:pPr>
    </w:p>
    <w:p w:rsidR="00116FF7" w:rsidRPr="00297444" w:rsidRDefault="0084460B" w:rsidP="005C1F39">
      <w:pPr>
        <w:pStyle w:val="Cabealho"/>
        <w:tabs>
          <w:tab w:val="clear" w:pos="4419"/>
          <w:tab w:val="clear" w:pos="8838"/>
        </w:tabs>
        <w:ind w:left="851" w:hanging="851"/>
        <w:jc w:val="both"/>
        <w:rPr>
          <w:color w:val="000000" w:themeColor="text1"/>
          <w:sz w:val="24"/>
          <w:szCs w:val="24"/>
        </w:rPr>
      </w:pPr>
      <w:r w:rsidRPr="00297444">
        <w:rPr>
          <w:color w:val="000000" w:themeColor="text1"/>
          <w:sz w:val="24"/>
          <w:szCs w:val="24"/>
        </w:rPr>
        <w:t>6</w:t>
      </w:r>
      <w:r w:rsidR="00116FF7" w:rsidRPr="00297444">
        <w:rPr>
          <w:color w:val="000000" w:themeColor="text1"/>
          <w:sz w:val="24"/>
          <w:szCs w:val="24"/>
        </w:rPr>
        <w:t>.1.1</w:t>
      </w:r>
      <w:r w:rsidR="00B45E59" w:rsidRPr="00297444">
        <w:rPr>
          <w:color w:val="000000" w:themeColor="text1"/>
          <w:sz w:val="24"/>
          <w:szCs w:val="24"/>
        </w:rPr>
        <w:t xml:space="preserve"> </w:t>
      </w:r>
      <w:r w:rsidR="00116FF7" w:rsidRPr="00297444">
        <w:rPr>
          <w:color w:val="000000" w:themeColor="text1"/>
          <w:sz w:val="24"/>
          <w:szCs w:val="24"/>
        </w:rPr>
        <w:t>-</w:t>
      </w:r>
      <w:r w:rsidR="00B45E59" w:rsidRPr="00297444">
        <w:rPr>
          <w:color w:val="000000" w:themeColor="text1"/>
          <w:sz w:val="24"/>
          <w:szCs w:val="24"/>
        </w:rPr>
        <w:t xml:space="preserve"> </w:t>
      </w:r>
      <w:r w:rsidR="00116FF7" w:rsidRPr="00297444">
        <w:rPr>
          <w:color w:val="000000" w:themeColor="text1"/>
          <w:sz w:val="24"/>
          <w:szCs w:val="24"/>
        </w:rPr>
        <w:t>estejam legalmente estabelecidas e especializadas na atividade pertinente com o objeto</w:t>
      </w:r>
    </w:p>
    <w:p w:rsidR="00116FF7" w:rsidRPr="00297444" w:rsidRDefault="00116FF7" w:rsidP="005C1F39">
      <w:pPr>
        <w:pStyle w:val="Cabealho"/>
        <w:tabs>
          <w:tab w:val="clear" w:pos="4419"/>
          <w:tab w:val="clear" w:pos="8838"/>
        </w:tabs>
        <w:ind w:left="851" w:hanging="851"/>
        <w:jc w:val="both"/>
        <w:rPr>
          <w:color w:val="000000" w:themeColor="text1"/>
          <w:sz w:val="24"/>
          <w:szCs w:val="24"/>
        </w:rPr>
      </w:pPr>
      <w:r w:rsidRPr="00297444">
        <w:rPr>
          <w:color w:val="000000" w:themeColor="text1"/>
          <w:sz w:val="24"/>
          <w:szCs w:val="24"/>
        </w:rPr>
        <w:t xml:space="preserve">deste pregão, </w:t>
      </w:r>
      <w:r w:rsidR="00F24E46" w:rsidRPr="00297444">
        <w:rPr>
          <w:color w:val="000000" w:themeColor="text1"/>
          <w:sz w:val="24"/>
          <w:szCs w:val="24"/>
        </w:rPr>
        <w:t xml:space="preserve">o que deve </w:t>
      </w:r>
      <w:r w:rsidRPr="00297444">
        <w:rPr>
          <w:color w:val="000000" w:themeColor="text1"/>
          <w:sz w:val="24"/>
          <w:szCs w:val="24"/>
        </w:rPr>
        <w:t xml:space="preserve"> ser comprovado </w:t>
      </w:r>
      <w:r w:rsidR="00F24E46" w:rsidRPr="00297444">
        <w:rPr>
          <w:color w:val="000000" w:themeColor="text1"/>
          <w:sz w:val="24"/>
          <w:szCs w:val="24"/>
        </w:rPr>
        <w:t>por meio do</w:t>
      </w:r>
      <w:r w:rsidRPr="00297444">
        <w:rPr>
          <w:color w:val="000000" w:themeColor="text1"/>
          <w:sz w:val="24"/>
          <w:szCs w:val="24"/>
        </w:rPr>
        <w:t xml:space="preserve"> contrato Social;</w:t>
      </w:r>
    </w:p>
    <w:p w:rsidR="00116FF7" w:rsidRPr="00297444" w:rsidRDefault="00116FF7" w:rsidP="005C1F39">
      <w:pPr>
        <w:pStyle w:val="Cabealho"/>
        <w:tabs>
          <w:tab w:val="clear" w:pos="4419"/>
          <w:tab w:val="clear" w:pos="8838"/>
        </w:tabs>
        <w:ind w:left="851" w:hanging="851"/>
        <w:jc w:val="both"/>
        <w:rPr>
          <w:color w:val="000000" w:themeColor="text1"/>
          <w:sz w:val="24"/>
          <w:szCs w:val="24"/>
        </w:rPr>
      </w:pPr>
    </w:p>
    <w:p w:rsidR="00116FF7" w:rsidRPr="00297444" w:rsidRDefault="0084460B" w:rsidP="005C1F39">
      <w:pPr>
        <w:pStyle w:val="Cabealho"/>
        <w:tabs>
          <w:tab w:val="clear" w:pos="4419"/>
          <w:tab w:val="clear" w:pos="8838"/>
        </w:tabs>
        <w:ind w:left="851" w:hanging="851"/>
        <w:jc w:val="both"/>
        <w:rPr>
          <w:color w:val="000000" w:themeColor="text1"/>
          <w:sz w:val="24"/>
          <w:szCs w:val="24"/>
        </w:rPr>
      </w:pPr>
      <w:r w:rsidRPr="00297444">
        <w:rPr>
          <w:color w:val="000000" w:themeColor="text1"/>
          <w:sz w:val="24"/>
          <w:szCs w:val="24"/>
        </w:rPr>
        <w:t>6</w:t>
      </w:r>
      <w:r w:rsidR="00116FF7" w:rsidRPr="00297444">
        <w:rPr>
          <w:color w:val="000000" w:themeColor="text1"/>
          <w:sz w:val="24"/>
          <w:szCs w:val="24"/>
        </w:rPr>
        <w:t>.1.2</w:t>
      </w:r>
      <w:r w:rsidR="00B45E59" w:rsidRPr="00297444">
        <w:rPr>
          <w:color w:val="000000" w:themeColor="text1"/>
          <w:sz w:val="24"/>
          <w:szCs w:val="24"/>
        </w:rPr>
        <w:t xml:space="preserve"> </w:t>
      </w:r>
      <w:r w:rsidR="00116FF7" w:rsidRPr="00297444">
        <w:rPr>
          <w:color w:val="000000" w:themeColor="text1"/>
          <w:sz w:val="24"/>
          <w:szCs w:val="24"/>
        </w:rPr>
        <w:t>-</w:t>
      </w:r>
      <w:r w:rsidR="00B45E59" w:rsidRPr="00297444">
        <w:rPr>
          <w:color w:val="000000" w:themeColor="text1"/>
          <w:sz w:val="24"/>
          <w:szCs w:val="24"/>
        </w:rPr>
        <w:t xml:space="preserve"> </w:t>
      </w:r>
      <w:r w:rsidR="00116FF7" w:rsidRPr="00297444">
        <w:rPr>
          <w:color w:val="000000" w:themeColor="text1"/>
          <w:sz w:val="24"/>
          <w:szCs w:val="24"/>
        </w:rPr>
        <w:t>atendam os requisitos mínimos de classificação das propostas exigidos neste edital;</w:t>
      </w:r>
    </w:p>
    <w:p w:rsidR="00116FF7" w:rsidRPr="00297444" w:rsidRDefault="00116FF7" w:rsidP="005C1F39">
      <w:pPr>
        <w:pStyle w:val="Cabealho"/>
        <w:tabs>
          <w:tab w:val="clear" w:pos="4419"/>
          <w:tab w:val="clear" w:pos="8838"/>
        </w:tabs>
        <w:ind w:left="851" w:hanging="851"/>
        <w:jc w:val="both"/>
        <w:rPr>
          <w:color w:val="000000" w:themeColor="text1"/>
          <w:sz w:val="24"/>
          <w:szCs w:val="24"/>
        </w:rPr>
      </w:pPr>
    </w:p>
    <w:p w:rsidR="00116FF7" w:rsidRPr="00297444" w:rsidRDefault="0084460B" w:rsidP="005C1F39">
      <w:pPr>
        <w:pStyle w:val="Cabealho"/>
        <w:tabs>
          <w:tab w:val="clear" w:pos="4419"/>
          <w:tab w:val="clear" w:pos="8838"/>
        </w:tabs>
        <w:ind w:left="851" w:hanging="851"/>
        <w:jc w:val="both"/>
        <w:rPr>
          <w:color w:val="000000" w:themeColor="text1"/>
          <w:sz w:val="24"/>
          <w:szCs w:val="24"/>
        </w:rPr>
      </w:pPr>
      <w:r w:rsidRPr="00297444">
        <w:rPr>
          <w:color w:val="000000" w:themeColor="text1"/>
          <w:sz w:val="24"/>
          <w:szCs w:val="24"/>
        </w:rPr>
        <w:t>6</w:t>
      </w:r>
      <w:r w:rsidR="00116FF7" w:rsidRPr="00297444">
        <w:rPr>
          <w:color w:val="000000" w:themeColor="text1"/>
          <w:sz w:val="24"/>
          <w:szCs w:val="24"/>
        </w:rPr>
        <w:t>.1.3</w:t>
      </w:r>
      <w:r w:rsidR="00B45E59" w:rsidRPr="00297444">
        <w:rPr>
          <w:color w:val="000000" w:themeColor="text1"/>
          <w:sz w:val="24"/>
          <w:szCs w:val="24"/>
        </w:rPr>
        <w:t xml:space="preserve"> </w:t>
      </w:r>
      <w:r w:rsidR="00116FF7" w:rsidRPr="00297444">
        <w:rPr>
          <w:color w:val="000000" w:themeColor="text1"/>
          <w:sz w:val="24"/>
          <w:szCs w:val="24"/>
        </w:rPr>
        <w:t>-</w:t>
      </w:r>
      <w:r w:rsidR="00B45E59" w:rsidRPr="00297444">
        <w:rPr>
          <w:color w:val="000000" w:themeColor="text1"/>
          <w:sz w:val="24"/>
          <w:szCs w:val="24"/>
        </w:rPr>
        <w:t xml:space="preserve"> </w:t>
      </w:r>
      <w:r w:rsidR="00116FF7" w:rsidRPr="00297444">
        <w:rPr>
          <w:color w:val="000000" w:themeColor="text1"/>
          <w:sz w:val="24"/>
          <w:szCs w:val="24"/>
        </w:rPr>
        <w:t>comprovem possuir os documentos necessários de habilitação previstos neste edital.</w:t>
      </w:r>
    </w:p>
    <w:p w:rsidR="00116FF7" w:rsidRPr="00297444" w:rsidRDefault="00116FF7" w:rsidP="005C1F39">
      <w:pPr>
        <w:pStyle w:val="Cabealho"/>
        <w:tabs>
          <w:tab w:val="clear" w:pos="4419"/>
          <w:tab w:val="clear" w:pos="8838"/>
        </w:tabs>
        <w:ind w:left="851" w:hanging="851"/>
        <w:jc w:val="both"/>
        <w:rPr>
          <w:color w:val="000000" w:themeColor="text1"/>
          <w:sz w:val="24"/>
          <w:szCs w:val="24"/>
        </w:rPr>
      </w:pPr>
    </w:p>
    <w:p w:rsidR="00116FF7" w:rsidRPr="00297444" w:rsidRDefault="0084460B" w:rsidP="005C1F39">
      <w:pPr>
        <w:pStyle w:val="Cabealho"/>
        <w:tabs>
          <w:tab w:val="clear" w:pos="4419"/>
          <w:tab w:val="clear" w:pos="8838"/>
        </w:tabs>
        <w:ind w:left="851" w:hanging="851"/>
        <w:jc w:val="both"/>
        <w:rPr>
          <w:b/>
          <w:color w:val="000000" w:themeColor="text1"/>
          <w:sz w:val="24"/>
          <w:szCs w:val="24"/>
        </w:rPr>
      </w:pPr>
      <w:r w:rsidRPr="00297444">
        <w:rPr>
          <w:b/>
          <w:color w:val="000000" w:themeColor="text1"/>
          <w:sz w:val="24"/>
          <w:szCs w:val="24"/>
        </w:rPr>
        <w:t>6</w:t>
      </w:r>
      <w:r w:rsidR="00116FF7" w:rsidRPr="00297444">
        <w:rPr>
          <w:b/>
          <w:color w:val="000000" w:themeColor="text1"/>
          <w:sz w:val="24"/>
          <w:szCs w:val="24"/>
        </w:rPr>
        <w:t>.2</w:t>
      </w:r>
      <w:r w:rsidR="00B45E59" w:rsidRPr="00297444">
        <w:rPr>
          <w:b/>
          <w:color w:val="000000" w:themeColor="text1"/>
          <w:sz w:val="24"/>
          <w:szCs w:val="24"/>
        </w:rPr>
        <w:t xml:space="preserve"> </w:t>
      </w:r>
      <w:r w:rsidR="00116FF7" w:rsidRPr="00297444">
        <w:rPr>
          <w:b/>
          <w:color w:val="000000" w:themeColor="text1"/>
          <w:sz w:val="24"/>
          <w:szCs w:val="24"/>
        </w:rPr>
        <w:t>-</w:t>
      </w:r>
      <w:r w:rsidR="00B45E59" w:rsidRPr="00297444">
        <w:rPr>
          <w:b/>
          <w:color w:val="000000" w:themeColor="text1"/>
          <w:sz w:val="24"/>
          <w:szCs w:val="24"/>
        </w:rPr>
        <w:t xml:space="preserve"> </w:t>
      </w:r>
      <w:r w:rsidR="00116FF7" w:rsidRPr="00297444">
        <w:rPr>
          <w:b/>
          <w:color w:val="000000" w:themeColor="text1"/>
          <w:sz w:val="24"/>
          <w:szCs w:val="24"/>
        </w:rPr>
        <w:t>Não poderão concorrer neste pregão as empresas:</w:t>
      </w:r>
    </w:p>
    <w:p w:rsidR="00116FF7" w:rsidRPr="00297444" w:rsidRDefault="00116FF7" w:rsidP="005C1F39">
      <w:pPr>
        <w:pStyle w:val="Cabealho"/>
        <w:tabs>
          <w:tab w:val="clear" w:pos="4419"/>
          <w:tab w:val="clear" w:pos="8838"/>
        </w:tabs>
        <w:ind w:left="851" w:hanging="851"/>
        <w:jc w:val="both"/>
        <w:rPr>
          <w:b/>
          <w:color w:val="000000" w:themeColor="text1"/>
          <w:sz w:val="24"/>
          <w:szCs w:val="24"/>
        </w:rPr>
      </w:pPr>
    </w:p>
    <w:p w:rsidR="00116FF7" w:rsidRPr="00297444" w:rsidRDefault="0084460B" w:rsidP="005C1F39">
      <w:pPr>
        <w:pStyle w:val="Cabealho"/>
        <w:tabs>
          <w:tab w:val="clear" w:pos="4419"/>
          <w:tab w:val="clear" w:pos="8838"/>
        </w:tabs>
        <w:ind w:left="851" w:hanging="851"/>
        <w:jc w:val="both"/>
        <w:rPr>
          <w:color w:val="000000" w:themeColor="text1"/>
          <w:sz w:val="24"/>
          <w:szCs w:val="24"/>
        </w:rPr>
      </w:pPr>
      <w:r w:rsidRPr="00297444">
        <w:rPr>
          <w:color w:val="000000" w:themeColor="text1"/>
          <w:sz w:val="24"/>
          <w:szCs w:val="24"/>
        </w:rPr>
        <w:t>6</w:t>
      </w:r>
      <w:r w:rsidR="00116FF7" w:rsidRPr="00297444">
        <w:rPr>
          <w:color w:val="000000" w:themeColor="text1"/>
          <w:sz w:val="24"/>
          <w:szCs w:val="24"/>
        </w:rPr>
        <w:t>.2.1</w:t>
      </w:r>
      <w:r w:rsidR="00B45E59" w:rsidRPr="00297444">
        <w:rPr>
          <w:color w:val="000000" w:themeColor="text1"/>
          <w:sz w:val="24"/>
          <w:szCs w:val="24"/>
        </w:rPr>
        <w:t xml:space="preserve"> </w:t>
      </w:r>
      <w:r w:rsidR="00116FF7" w:rsidRPr="00297444">
        <w:rPr>
          <w:color w:val="000000" w:themeColor="text1"/>
          <w:sz w:val="24"/>
          <w:szCs w:val="24"/>
        </w:rPr>
        <w:t>-</w:t>
      </w:r>
      <w:r w:rsidR="00B45E59" w:rsidRPr="00297444">
        <w:rPr>
          <w:color w:val="000000" w:themeColor="text1"/>
          <w:sz w:val="24"/>
          <w:szCs w:val="24"/>
        </w:rPr>
        <w:t xml:space="preserve"> </w:t>
      </w:r>
      <w:r w:rsidR="00116FF7" w:rsidRPr="00297444">
        <w:rPr>
          <w:color w:val="000000" w:themeColor="text1"/>
          <w:sz w:val="24"/>
          <w:szCs w:val="24"/>
        </w:rPr>
        <w:t>declaradas i</w:t>
      </w:r>
      <w:r w:rsidR="00F24E46" w:rsidRPr="00297444">
        <w:rPr>
          <w:color w:val="000000" w:themeColor="text1"/>
          <w:sz w:val="24"/>
          <w:szCs w:val="24"/>
        </w:rPr>
        <w:t>ni</w:t>
      </w:r>
      <w:r w:rsidR="00116FF7" w:rsidRPr="00297444">
        <w:rPr>
          <w:color w:val="000000" w:themeColor="text1"/>
          <w:sz w:val="24"/>
          <w:szCs w:val="24"/>
        </w:rPr>
        <w:t>dôneas por ato da administração Pública;</w:t>
      </w:r>
    </w:p>
    <w:p w:rsidR="00116FF7" w:rsidRPr="00297444" w:rsidRDefault="00116FF7" w:rsidP="005C1F39">
      <w:pPr>
        <w:pStyle w:val="Cabealho"/>
        <w:tabs>
          <w:tab w:val="clear" w:pos="4419"/>
          <w:tab w:val="clear" w:pos="8838"/>
        </w:tabs>
        <w:ind w:left="851" w:hanging="851"/>
        <w:jc w:val="both"/>
        <w:rPr>
          <w:color w:val="000000" w:themeColor="text1"/>
          <w:sz w:val="24"/>
          <w:szCs w:val="24"/>
        </w:rPr>
      </w:pPr>
    </w:p>
    <w:p w:rsidR="00116FF7" w:rsidRPr="00297444" w:rsidRDefault="0084460B"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6</w:t>
      </w:r>
      <w:r w:rsidR="00116FF7" w:rsidRPr="00297444">
        <w:rPr>
          <w:color w:val="000000" w:themeColor="text1"/>
          <w:sz w:val="24"/>
          <w:szCs w:val="24"/>
        </w:rPr>
        <w:t>.2.2</w:t>
      </w:r>
      <w:r w:rsidR="00B45E59" w:rsidRPr="00297444">
        <w:rPr>
          <w:color w:val="000000" w:themeColor="text1"/>
          <w:sz w:val="24"/>
          <w:szCs w:val="24"/>
        </w:rPr>
        <w:t xml:space="preserve"> </w:t>
      </w:r>
      <w:r w:rsidR="00116FF7" w:rsidRPr="00297444">
        <w:rPr>
          <w:color w:val="000000" w:themeColor="text1"/>
          <w:sz w:val="24"/>
          <w:szCs w:val="24"/>
        </w:rPr>
        <w:t>-</w:t>
      </w:r>
      <w:r w:rsidR="00B45E59" w:rsidRPr="00297444">
        <w:rPr>
          <w:color w:val="000000" w:themeColor="text1"/>
          <w:sz w:val="24"/>
          <w:szCs w:val="24"/>
        </w:rPr>
        <w:t xml:space="preserve"> </w:t>
      </w:r>
      <w:r w:rsidR="00116FF7" w:rsidRPr="00297444">
        <w:rPr>
          <w:color w:val="000000" w:themeColor="text1"/>
          <w:sz w:val="24"/>
          <w:szCs w:val="24"/>
        </w:rPr>
        <w:t>que estejam cumprindo pena de suspensão de direito de licitar e de contratar com a Prefeitura Municipal de Bom Jardim/RJ;</w:t>
      </w:r>
    </w:p>
    <w:p w:rsidR="00116FF7" w:rsidRPr="00297444" w:rsidRDefault="00116FF7" w:rsidP="005C1F39">
      <w:pPr>
        <w:pStyle w:val="Cabealho"/>
        <w:tabs>
          <w:tab w:val="clear" w:pos="4419"/>
          <w:tab w:val="clear" w:pos="8838"/>
        </w:tabs>
        <w:jc w:val="both"/>
        <w:rPr>
          <w:color w:val="000000" w:themeColor="text1"/>
          <w:sz w:val="24"/>
          <w:szCs w:val="24"/>
        </w:rPr>
      </w:pPr>
    </w:p>
    <w:p w:rsidR="00116FF7" w:rsidRPr="00297444" w:rsidRDefault="0084460B"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6</w:t>
      </w:r>
      <w:r w:rsidR="00116FF7" w:rsidRPr="00297444">
        <w:rPr>
          <w:color w:val="000000" w:themeColor="text1"/>
          <w:sz w:val="24"/>
          <w:szCs w:val="24"/>
        </w:rPr>
        <w:t>.2.3</w:t>
      </w:r>
      <w:r w:rsidR="00B45E59" w:rsidRPr="00297444">
        <w:rPr>
          <w:color w:val="000000" w:themeColor="text1"/>
          <w:sz w:val="24"/>
          <w:szCs w:val="24"/>
        </w:rPr>
        <w:t xml:space="preserve"> </w:t>
      </w:r>
      <w:r w:rsidR="00116FF7" w:rsidRPr="00297444">
        <w:rPr>
          <w:color w:val="000000" w:themeColor="text1"/>
          <w:sz w:val="24"/>
          <w:szCs w:val="24"/>
        </w:rPr>
        <w:t>-</w:t>
      </w:r>
      <w:r w:rsidR="00B45E59" w:rsidRPr="00297444">
        <w:rPr>
          <w:color w:val="000000" w:themeColor="text1"/>
          <w:sz w:val="24"/>
          <w:szCs w:val="24"/>
        </w:rPr>
        <w:t xml:space="preserve"> </w:t>
      </w:r>
      <w:r w:rsidR="00116FF7" w:rsidRPr="00297444">
        <w:rPr>
          <w:color w:val="000000" w:themeColor="text1"/>
          <w:sz w:val="24"/>
          <w:szCs w:val="24"/>
        </w:rPr>
        <w:t>em consórcio ou em grupo de empresas.</w:t>
      </w:r>
    </w:p>
    <w:p w:rsidR="00116FF7" w:rsidRPr="00297444" w:rsidRDefault="00116FF7" w:rsidP="005C1F39">
      <w:pPr>
        <w:pStyle w:val="Cabealho"/>
        <w:tabs>
          <w:tab w:val="clear" w:pos="4419"/>
          <w:tab w:val="clear" w:pos="8838"/>
        </w:tabs>
        <w:jc w:val="both"/>
        <w:rPr>
          <w:color w:val="000000" w:themeColor="text1"/>
          <w:sz w:val="24"/>
          <w:szCs w:val="24"/>
        </w:rPr>
      </w:pPr>
    </w:p>
    <w:p w:rsidR="00116FF7" w:rsidRPr="00297444" w:rsidRDefault="0084460B"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6</w:t>
      </w:r>
      <w:r w:rsidR="00116FF7" w:rsidRPr="00297444">
        <w:rPr>
          <w:color w:val="000000" w:themeColor="text1"/>
          <w:sz w:val="24"/>
          <w:szCs w:val="24"/>
        </w:rPr>
        <w:t>.2.4</w:t>
      </w:r>
      <w:r w:rsidR="00B45E59" w:rsidRPr="00297444">
        <w:rPr>
          <w:color w:val="000000" w:themeColor="text1"/>
          <w:sz w:val="24"/>
          <w:szCs w:val="24"/>
        </w:rPr>
        <w:t xml:space="preserve"> </w:t>
      </w:r>
      <w:r w:rsidR="00116FF7" w:rsidRPr="00297444">
        <w:rPr>
          <w:color w:val="000000" w:themeColor="text1"/>
          <w:sz w:val="24"/>
          <w:szCs w:val="24"/>
        </w:rPr>
        <w:t>-</w:t>
      </w:r>
      <w:r w:rsidR="00B45E59" w:rsidRPr="00297444">
        <w:rPr>
          <w:color w:val="000000" w:themeColor="text1"/>
          <w:sz w:val="24"/>
          <w:szCs w:val="24"/>
        </w:rPr>
        <w:t xml:space="preserve"> </w:t>
      </w:r>
      <w:r w:rsidR="00116FF7" w:rsidRPr="00297444">
        <w:rPr>
          <w:color w:val="000000" w:themeColor="text1"/>
          <w:sz w:val="24"/>
          <w:szCs w:val="24"/>
        </w:rPr>
        <w:t>tenham tido sua falência declarada sob concurso de credores.</w:t>
      </w:r>
    </w:p>
    <w:p w:rsidR="006B26D6" w:rsidRPr="00297444" w:rsidRDefault="006B26D6" w:rsidP="005C1F39">
      <w:pPr>
        <w:pStyle w:val="Cabealho"/>
        <w:tabs>
          <w:tab w:val="clear" w:pos="4419"/>
          <w:tab w:val="clear" w:pos="8838"/>
        </w:tabs>
        <w:jc w:val="both"/>
        <w:rPr>
          <w:color w:val="000000" w:themeColor="text1"/>
          <w:sz w:val="24"/>
          <w:szCs w:val="24"/>
        </w:rPr>
      </w:pPr>
    </w:p>
    <w:p w:rsidR="006B26D6" w:rsidRPr="00297444" w:rsidRDefault="006B26D6"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6.2.5</w:t>
      </w:r>
      <w:r w:rsidR="00B45E59" w:rsidRPr="00297444">
        <w:rPr>
          <w:color w:val="000000" w:themeColor="text1"/>
          <w:sz w:val="24"/>
          <w:szCs w:val="24"/>
        </w:rPr>
        <w:t xml:space="preserve"> </w:t>
      </w:r>
      <w:r w:rsidRPr="00297444">
        <w:rPr>
          <w:color w:val="000000" w:themeColor="text1"/>
          <w:sz w:val="24"/>
          <w:szCs w:val="24"/>
        </w:rPr>
        <w:t>- que incorram em quaisquer das situações previstas nos incisos I, II e II do artigo 9º da Lei 8.666/93.</w:t>
      </w:r>
    </w:p>
    <w:p w:rsidR="00116FF7" w:rsidRPr="00297444" w:rsidRDefault="00116FF7" w:rsidP="005C1F39">
      <w:pPr>
        <w:pStyle w:val="Cabealho"/>
        <w:tabs>
          <w:tab w:val="clear" w:pos="4419"/>
          <w:tab w:val="clear" w:pos="8838"/>
        </w:tabs>
        <w:jc w:val="both"/>
        <w:rPr>
          <w:color w:val="000000" w:themeColor="text1"/>
          <w:sz w:val="24"/>
          <w:szCs w:val="24"/>
        </w:rPr>
      </w:pPr>
    </w:p>
    <w:p w:rsidR="00E7144D" w:rsidRPr="00297444" w:rsidRDefault="0084460B" w:rsidP="005C1F39">
      <w:pPr>
        <w:pStyle w:val="Cabealho"/>
        <w:tabs>
          <w:tab w:val="clear" w:pos="4419"/>
          <w:tab w:val="clear" w:pos="8838"/>
        </w:tabs>
        <w:jc w:val="both"/>
        <w:rPr>
          <w:b/>
          <w:color w:val="000000" w:themeColor="text1"/>
          <w:sz w:val="24"/>
          <w:szCs w:val="24"/>
        </w:rPr>
      </w:pPr>
      <w:r w:rsidRPr="00297444">
        <w:rPr>
          <w:b/>
          <w:color w:val="000000" w:themeColor="text1"/>
          <w:sz w:val="24"/>
          <w:szCs w:val="24"/>
        </w:rPr>
        <w:t>7</w:t>
      </w:r>
      <w:r w:rsidR="00116FF7" w:rsidRPr="00297444">
        <w:rPr>
          <w:b/>
          <w:color w:val="000000" w:themeColor="text1"/>
          <w:sz w:val="24"/>
          <w:szCs w:val="24"/>
        </w:rPr>
        <w:t>-</w:t>
      </w:r>
      <w:r w:rsidR="00E7144D" w:rsidRPr="00297444">
        <w:rPr>
          <w:b/>
          <w:color w:val="000000" w:themeColor="text1"/>
          <w:sz w:val="24"/>
          <w:szCs w:val="24"/>
        </w:rPr>
        <w:t xml:space="preserve">DO PREÇO UNITÁRIO E DOS VALORES TOTAIS MÁXIMOS ESTIMADO PELA </w:t>
      </w:r>
      <w:r w:rsidR="00116FF7" w:rsidRPr="00297444">
        <w:rPr>
          <w:b/>
          <w:color w:val="000000" w:themeColor="text1"/>
          <w:sz w:val="24"/>
          <w:szCs w:val="24"/>
        </w:rPr>
        <w:t xml:space="preserve"> ADMINISTRAÇÃO</w:t>
      </w:r>
    </w:p>
    <w:p w:rsidR="00116FF7" w:rsidRPr="00297444" w:rsidRDefault="00116FF7" w:rsidP="005C1F39">
      <w:pPr>
        <w:pStyle w:val="Cabealho"/>
        <w:tabs>
          <w:tab w:val="clear" w:pos="4419"/>
          <w:tab w:val="clear" w:pos="8838"/>
        </w:tabs>
        <w:ind w:left="360"/>
        <w:jc w:val="both"/>
        <w:rPr>
          <w:b/>
          <w:color w:val="000000" w:themeColor="text1"/>
          <w:sz w:val="24"/>
          <w:szCs w:val="24"/>
        </w:rPr>
      </w:pPr>
    </w:p>
    <w:p w:rsidR="00116FF7" w:rsidRPr="00297444" w:rsidRDefault="0084460B" w:rsidP="005C1F39">
      <w:pPr>
        <w:pStyle w:val="Cabealho"/>
        <w:tabs>
          <w:tab w:val="clear" w:pos="4419"/>
          <w:tab w:val="clear" w:pos="8838"/>
        </w:tabs>
        <w:jc w:val="both"/>
        <w:rPr>
          <w:bCs/>
          <w:color w:val="000000" w:themeColor="text1"/>
          <w:sz w:val="24"/>
          <w:szCs w:val="24"/>
        </w:rPr>
      </w:pPr>
      <w:r w:rsidRPr="00297444">
        <w:rPr>
          <w:bCs/>
          <w:color w:val="000000" w:themeColor="text1"/>
          <w:sz w:val="24"/>
          <w:szCs w:val="24"/>
        </w:rPr>
        <w:t>7</w:t>
      </w:r>
      <w:r w:rsidR="00116FF7" w:rsidRPr="00297444">
        <w:rPr>
          <w:bCs/>
          <w:color w:val="000000" w:themeColor="text1"/>
          <w:sz w:val="24"/>
          <w:szCs w:val="24"/>
        </w:rPr>
        <w:t>.</w:t>
      </w:r>
      <w:r w:rsidR="00FF47E3" w:rsidRPr="00297444">
        <w:rPr>
          <w:bCs/>
          <w:color w:val="000000" w:themeColor="text1"/>
          <w:sz w:val="24"/>
          <w:szCs w:val="24"/>
        </w:rPr>
        <w:t>2</w:t>
      </w:r>
      <w:r w:rsidR="00116FF7" w:rsidRPr="00297444">
        <w:rPr>
          <w:bCs/>
          <w:color w:val="000000" w:themeColor="text1"/>
          <w:sz w:val="24"/>
          <w:szCs w:val="24"/>
        </w:rPr>
        <w:t>-O preço estimado pela administração para aquisição d</w:t>
      </w:r>
      <w:r w:rsidR="00344AA1" w:rsidRPr="00297444">
        <w:rPr>
          <w:bCs/>
          <w:color w:val="000000" w:themeColor="text1"/>
          <w:sz w:val="24"/>
          <w:szCs w:val="24"/>
        </w:rPr>
        <w:t>os</w:t>
      </w:r>
      <w:r w:rsidR="004B39EF" w:rsidRPr="00297444">
        <w:rPr>
          <w:bCs/>
          <w:color w:val="000000" w:themeColor="text1"/>
          <w:sz w:val="24"/>
          <w:szCs w:val="24"/>
        </w:rPr>
        <w:t xml:space="preserve"> </w:t>
      </w:r>
      <w:r w:rsidR="00344AA1" w:rsidRPr="00297444">
        <w:rPr>
          <w:bCs/>
          <w:color w:val="000000" w:themeColor="text1"/>
          <w:sz w:val="24"/>
          <w:szCs w:val="24"/>
        </w:rPr>
        <w:t>itens</w:t>
      </w:r>
      <w:r w:rsidR="00116FF7" w:rsidRPr="00297444">
        <w:rPr>
          <w:bCs/>
          <w:color w:val="000000" w:themeColor="text1"/>
          <w:sz w:val="24"/>
          <w:szCs w:val="24"/>
        </w:rPr>
        <w:t xml:space="preserve"> é de </w:t>
      </w:r>
      <w:r w:rsidR="00116FF7" w:rsidRPr="00297444">
        <w:rPr>
          <w:b/>
          <w:bCs/>
          <w:i/>
          <w:color w:val="000000" w:themeColor="text1"/>
          <w:sz w:val="24"/>
          <w:szCs w:val="24"/>
        </w:rPr>
        <w:t>R$</w:t>
      </w:r>
      <w:r w:rsidR="00B50E48" w:rsidRPr="00297444">
        <w:rPr>
          <w:b/>
          <w:bCs/>
          <w:i/>
          <w:color w:val="000000" w:themeColor="text1"/>
          <w:sz w:val="24"/>
          <w:szCs w:val="24"/>
        </w:rPr>
        <w:t xml:space="preserve"> </w:t>
      </w:r>
      <w:r w:rsidR="0039427A" w:rsidRPr="00297444">
        <w:rPr>
          <w:b/>
          <w:bCs/>
          <w:i/>
          <w:color w:val="000000" w:themeColor="text1"/>
          <w:sz w:val="24"/>
          <w:szCs w:val="24"/>
        </w:rPr>
        <w:t>1.040.356,20</w:t>
      </w:r>
      <w:r w:rsidR="00A07000" w:rsidRPr="00297444">
        <w:rPr>
          <w:b/>
          <w:bCs/>
          <w:i/>
          <w:color w:val="000000" w:themeColor="text1"/>
          <w:sz w:val="24"/>
          <w:szCs w:val="24"/>
        </w:rPr>
        <w:t xml:space="preserve"> </w:t>
      </w:r>
      <w:r w:rsidR="00B50E48" w:rsidRPr="00297444">
        <w:rPr>
          <w:b/>
          <w:bCs/>
          <w:i/>
          <w:color w:val="000000" w:themeColor="text1"/>
          <w:sz w:val="24"/>
          <w:szCs w:val="24"/>
        </w:rPr>
        <w:t>(</w:t>
      </w:r>
      <w:r w:rsidR="0039427A" w:rsidRPr="00297444">
        <w:rPr>
          <w:b/>
          <w:bCs/>
          <w:i/>
          <w:color w:val="000000" w:themeColor="text1"/>
          <w:sz w:val="24"/>
          <w:szCs w:val="24"/>
        </w:rPr>
        <w:t>um milhão, quarenta</w:t>
      </w:r>
      <w:r w:rsidR="00A07000" w:rsidRPr="00297444">
        <w:rPr>
          <w:b/>
          <w:bCs/>
          <w:i/>
          <w:color w:val="000000" w:themeColor="text1"/>
          <w:sz w:val="24"/>
          <w:szCs w:val="24"/>
        </w:rPr>
        <w:t xml:space="preserve"> mil, </w:t>
      </w:r>
      <w:r w:rsidR="0039427A" w:rsidRPr="00297444">
        <w:rPr>
          <w:b/>
          <w:bCs/>
          <w:i/>
          <w:color w:val="000000" w:themeColor="text1"/>
          <w:sz w:val="24"/>
          <w:szCs w:val="24"/>
        </w:rPr>
        <w:t>trez</w:t>
      </w:r>
      <w:r w:rsidR="00A07000" w:rsidRPr="00297444">
        <w:rPr>
          <w:b/>
          <w:bCs/>
          <w:i/>
          <w:color w:val="000000" w:themeColor="text1"/>
          <w:sz w:val="24"/>
          <w:szCs w:val="24"/>
        </w:rPr>
        <w:t>ento</w:t>
      </w:r>
      <w:r w:rsidR="0018392D" w:rsidRPr="00297444">
        <w:rPr>
          <w:b/>
          <w:bCs/>
          <w:i/>
          <w:color w:val="000000" w:themeColor="text1"/>
          <w:sz w:val="24"/>
          <w:szCs w:val="24"/>
        </w:rPr>
        <w:t>s</w:t>
      </w:r>
      <w:r w:rsidR="00A07000" w:rsidRPr="00297444">
        <w:rPr>
          <w:b/>
          <w:bCs/>
          <w:i/>
          <w:color w:val="000000" w:themeColor="text1"/>
          <w:sz w:val="24"/>
          <w:szCs w:val="24"/>
        </w:rPr>
        <w:t xml:space="preserve"> e </w:t>
      </w:r>
      <w:r w:rsidR="0039427A" w:rsidRPr="00297444">
        <w:rPr>
          <w:b/>
          <w:bCs/>
          <w:i/>
          <w:color w:val="000000" w:themeColor="text1"/>
          <w:sz w:val="24"/>
          <w:szCs w:val="24"/>
        </w:rPr>
        <w:t>cinquenta e seis reais vinte</w:t>
      </w:r>
      <w:r w:rsidR="00A07000" w:rsidRPr="00297444">
        <w:rPr>
          <w:b/>
          <w:bCs/>
          <w:i/>
          <w:color w:val="000000" w:themeColor="text1"/>
          <w:sz w:val="24"/>
          <w:szCs w:val="24"/>
        </w:rPr>
        <w:t xml:space="preserve"> centavos</w:t>
      </w:r>
      <w:r w:rsidR="00B50E48" w:rsidRPr="00297444">
        <w:rPr>
          <w:b/>
          <w:bCs/>
          <w:i/>
          <w:color w:val="000000" w:themeColor="text1"/>
          <w:sz w:val="24"/>
          <w:szCs w:val="24"/>
        </w:rPr>
        <w:t>)</w:t>
      </w:r>
      <w:r w:rsidR="00B50E48" w:rsidRPr="00297444">
        <w:rPr>
          <w:bCs/>
          <w:color w:val="000000" w:themeColor="text1"/>
          <w:sz w:val="24"/>
          <w:szCs w:val="24"/>
        </w:rPr>
        <w:t xml:space="preserve"> </w:t>
      </w:r>
      <w:r w:rsidR="00C11313" w:rsidRPr="00297444">
        <w:rPr>
          <w:bCs/>
          <w:color w:val="000000" w:themeColor="text1"/>
          <w:sz w:val="24"/>
          <w:szCs w:val="24"/>
        </w:rPr>
        <w:t xml:space="preserve">conforme valores </w:t>
      </w:r>
      <w:r w:rsidR="00116FF7" w:rsidRPr="00297444">
        <w:rPr>
          <w:bCs/>
          <w:color w:val="000000" w:themeColor="text1"/>
          <w:sz w:val="24"/>
          <w:szCs w:val="24"/>
        </w:rPr>
        <w:t>constante</w:t>
      </w:r>
      <w:r w:rsidR="00344AA1" w:rsidRPr="00297444">
        <w:rPr>
          <w:bCs/>
          <w:color w:val="000000" w:themeColor="text1"/>
          <w:sz w:val="24"/>
          <w:szCs w:val="24"/>
        </w:rPr>
        <w:t>s</w:t>
      </w:r>
      <w:r w:rsidR="00116FF7" w:rsidRPr="00297444">
        <w:rPr>
          <w:bCs/>
          <w:color w:val="000000" w:themeColor="text1"/>
          <w:sz w:val="24"/>
          <w:szCs w:val="24"/>
        </w:rPr>
        <w:t xml:space="preserve"> no Termo de Referência.</w:t>
      </w:r>
    </w:p>
    <w:p w:rsidR="00116FF7" w:rsidRPr="00297444" w:rsidRDefault="00116FF7" w:rsidP="005C1F39">
      <w:pPr>
        <w:pStyle w:val="Cabealho"/>
        <w:tabs>
          <w:tab w:val="clear" w:pos="4419"/>
          <w:tab w:val="clear" w:pos="8838"/>
        </w:tabs>
        <w:jc w:val="both"/>
        <w:rPr>
          <w:bCs/>
          <w:color w:val="000000" w:themeColor="text1"/>
          <w:sz w:val="24"/>
          <w:szCs w:val="24"/>
        </w:rPr>
      </w:pPr>
    </w:p>
    <w:p w:rsidR="00116FF7" w:rsidRPr="00297444" w:rsidRDefault="0084460B" w:rsidP="005C1F39">
      <w:pPr>
        <w:pStyle w:val="Cabealho"/>
        <w:tabs>
          <w:tab w:val="clear" w:pos="4419"/>
          <w:tab w:val="clear" w:pos="8838"/>
        </w:tabs>
        <w:jc w:val="both"/>
        <w:rPr>
          <w:bCs/>
          <w:color w:val="000000" w:themeColor="text1"/>
          <w:sz w:val="24"/>
          <w:szCs w:val="24"/>
        </w:rPr>
      </w:pPr>
      <w:r w:rsidRPr="00297444">
        <w:rPr>
          <w:bCs/>
          <w:color w:val="000000" w:themeColor="text1"/>
          <w:sz w:val="24"/>
          <w:szCs w:val="24"/>
        </w:rPr>
        <w:t>7</w:t>
      </w:r>
      <w:r w:rsidR="00116FF7" w:rsidRPr="00297444">
        <w:rPr>
          <w:bCs/>
          <w:color w:val="000000" w:themeColor="text1"/>
          <w:sz w:val="24"/>
          <w:szCs w:val="24"/>
        </w:rPr>
        <w:t>.</w:t>
      </w:r>
      <w:r w:rsidR="00FF47E3" w:rsidRPr="00297444">
        <w:rPr>
          <w:bCs/>
          <w:color w:val="000000" w:themeColor="text1"/>
          <w:sz w:val="24"/>
          <w:szCs w:val="24"/>
        </w:rPr>
        <w:t>3</w:t>
      </w:r>
      <w:r w:rsidR="00116FF7" w:rsidRPr="00297444">
        <w:rPr>
          <w:bCs/>
          <w:color w:val="000000" w:themeColor="text1"/>
          <w:sz w:val="24"/>
          <w:szCs w:val="24"/>
        </w:rPr>
        <w:t>-O valor estimado constitui mer</w:t>
      </w:r>
      <w:r w:rsidR="00F352CD" w:rsidRPr="00297444">
        <w:rPr>
          <w:bCs/>
          <w:color w:val="000000" w:themeColor="text1"/>
          <w:sz w:val="24"/>
          <w:szCs w:val="24"/>
        </w:rPr>
        <w:t>a estimativa, não se obrigando o</w:t>
      </w:r>
      <w:r w:rsidR="00116FF7" w:rsidRPr="00297444">
        <w:rPr>
          <w:bCs/>
          <w:color w:val="000000" w:themeColor="text1"/>
          <w:sz w:val="24"/>
          <w:szCs w:val="24"/>
        </w:rPr>
        <w:t xml:space="preserve"> </w:t>
      </w:r>
      <w:r w:rsidR="00F352CD" w:rsidRPr="00297444">
        <w:rPr>
          <w:bCs/>
          <w:color w:val="000000" w:themeColor="text1"/>
          <w:sz w:val="24"/>
          <w:szCs w:val="24"/>
        </w:rPr>
        <w:t>Município de Bom Jardim</w:t>
      </w:r>
      <w:r w:rsidR="00116FF7" w:rsidRPr="00297444">
        <w:rPr>
          <w:bCs/>
          <w:color w:val="000000" w:themeColor="text1"/>
          <w:sz w:val="24"/>
          <w:szCs w:val="24"/>
        </w:rPr>
        <w:t xml:space="preserve"> a utilizá-lo integralmente.</w:t>
      </w:r>
    </w:p>
    <w:p w:rsidR="00C11313" w:rsidRPr="00297444" w:rsidRDefault="00C11313" w:rsidP="005C1F39">
      <w:pPr>
        <w:pStyle w:val="Cabealho"/>
        <w:tabs>
          <w:tab w:val="clear" w:pos="4419"/>
          <w:tab w:val="clear" w:pos="8838"/>
        </w:tabs>
        <w:jc w:val="both"/>
        <w:rPr>
          <w:bCs/>
          <w:color w:val="000000" w:themeColor="text1"/>
          <w:sz w:val="24"/>
          <w:szCs w:val="24"/>
        </w:rPr>
      </w:pPr>
    </w:p>
    <w:p w:rsidR="00116FF7" w:rsidRPr="00297444" w:rsidRDefault="0084460B" w:rsidP="005C1F39">
      <w:pPr>
        <w:pStyle w:val="Cabealho"/>
        <w:tabs>
          <w:tab w:val="clear" w:pos="4419"/>
          <w:tab w:val="clear" w:pos="8838"/>
        </w:tabs>
        <w:jc w:val="both"/>
        <w:rPr>
          <w:b/>
          <w:bCs/>
          <w:color w:val="000000" w:themeColor="text1"/>
          <w:sz w:val="24"/>
          <w:szCs w:val="24"/>
        </w:rPr>
      </w:pPr>
      <w:r w:rsidRPr="00297444">
        <w:rPr>
          <w:b/>
          <w:bCs/>
          <w:color w:val="000000" w:themeColor="text1"/>
          <w:sz w:val="24"/>
          <w:szCs w:val="24"/>
        </w:rPr>
        <w:t>8</w:t>
      </w:r>
      <w:r w:rsidR="00116FF7" w:rsidRPr="00297444">
        <w:rPr>
          <w:b/>
          <w:bCs/>
          <w:color w:val="000000" w:themeColor="text1"/>
          <w:sz w:val="24"/>
          <w:szCs w:val="24"/>
        </w:rPr>
        <w:t>-DA ATA DE REGISTRO DE PREÇOS</w:t>
      </w:r>
    </w:p>
    <w:p w:rsidR="00116FF7" w:rsidRPr="00297444" w:rsidRDefault="00116FF7" w:rsidP="005C1F39">
      <w:pPr>
        <w:pStyle w:val="Cabealho"/>
        <w:tabs>
          <w:tab w:val="clear" w:pos="4419"/>
          <w:tab w:val="clear" w:pos="8838"/>
        </w:tabs>
        <w:jc w:val="both"/>
        <w:rPr>
          <w:bCs/>
          <w:color w:val="000000" w:themeColor="text1"/>
          <w:sz w:val="24"/>
          <w:szCs w:val="24"/>
        </w:rPr>
      </w:pPr>
    </w:p>
    <w:p w:rsidR="00116FF7" w:rsidRPr="00297444" w:rsidRDefault="0084460B" w:rsidP="005C1F39">
      <w:pPr>
        <w:pStyle w:val="Cabealho"/>
        <w:tabs>
          <w:tab w:val="clear" w:pos="4419"/>
          <w:tab w:val="clear" w:pos="8838"/>
        </w:tabs>
        <w:jc w:val="both"/>
        <w:rPr>
          <w:bCs/>
          <w:color w:val="000000" w:themeColor="text1"/>
          <w:sz w:val="24"/>
          <w:szCs w:val="24"/>
        </w:rPr>
      </w:pPr>
      <w:r w:rsidRPr="00297444">
        <w:rPr>
          <w:bCs/>
          <w:color w:val="000000" w:themeColor="text1"/>
          <w:sz w:val="24"/>
          <w:szCs w:val="24"/>
        </w:rPr>
        <w:t>8</w:t>
      </w:r>
      <w:r w:rsidR="00116FF7" w:rsidRPr="00297444">
        <w:rPr>
          <w:bCs/>
          <w:color w:val="000000" w:themeColor="text1"/>
          <w:sz w:val="24"/>
          <w:szCs w:val="24"/>
        </w:rPr>
        <w:t>.1-O registro de preços será formalizado por intermédio da ATA DE REGISTRO DE PREÇOS</w:t>
      </w:r>
      <w:r w:rsidR="00B45E59" w:rsidRPr="00297444">
        <w:rPr>
          <w:bCs/>
          <w:color w:val="000000" w:themeColor="text1"/>
          <w:sz w:val="24"/>
          <w:szCs w:val="24"/>
        </w:rPr>
        <w:t xml:space="preserve"> </w:t>
      </w:r>
      <w:r w:rsidR="00116FF7" w:rsidRPr="00297444">
        <w:rPr>
          <w:bCs/>
          <w:color w:val="000000" w:themeColor="text1"/>
          <w:sz w:val="24"/>
          <w:szCs w:val="24"/>
        </w:rPr>
        <w:t>- ANEXO I</w:t>
      </w:r>
      <w:r w:rsidR="00A9357F" w:rsidRPr="00297444">
        <w:rPr>
          <w:bCs/>
          <w:color w:val="000000" w:themeColor="text1"/>
          <w:sz w:val="24"/>
          <w:szCs w:val="24"/>
        </w:rPr>
        <w:t>II</w:t>
      </w:r>
      <w:r w:rsidR="00116FF7" w:rsidRPr="00297444">
        <w:rPr>
          <w:bCs/>
          <w:color w:val="000000" w:themeColor="text1"/>
          <w:sz w:val="24"/>
          <w:szCs w:val="24"/>
        </w:rPr>
        <w:t>, nas condições previstas neste edital.</w:t>
      </w:r>
    </w:p>
    <w:p w:rsidR="00116FF7" w:rsidRPr="00297444" w:rsidRDefault="00116FF7" w:rsidP="005C1F39">
      <w:pPr>
        <w:pStyle w:val="Cabealho"/>
        <w:tabs>
          <w:tab w:val="clear" w:pos="4419"/>
          <w:tab w:val="clear" w:pos="8838"/>
        </w:tabs>
        <w:jc w:val="both"/>
        <w:rPr>
          <w:bCs/>
          <w:color w:val="000000" w:themeColor="text1"/>
          <w:sz w:val="24"/>
          <w:szCs w:val="24"/>
        </w:rPr>
      </w:pPr>
    </w:p>
    <w:p w:rsidR="00116FF7" w:rsidRPr="00297444" w:rsidRDefault="0084460B" w:rsidP="005C1F39">
      <w:pPr>
        <w:pStyle w:val="Cabealho"/>
        <w:tabs>
          <w:tab w:val="clear" w:pos="4419"/>
          <w:tab w:val="clear" w:pos="8838"/>
        </w:tabs>
        <w:jc w:val="both"/>
        <w:rPr>
          <w:b/>
          <w:bCs/>
          <w:color w:val="000000" w:themeColor="text1"/>
          <w:sz w:val="24"/>
          <w:szCs w:val="24"/>
        </w:rPr>
      </w:pPr>
      <w:r w:rsidRPr="00297444">
        <w:rPr>
          <w:b/>
          <w:bCs/>
          <w:color w:val="000000" w:themeColor="text1"/>
          <w:sz w:val="24"/>
          <w:szCs w:val="24"/>
        </w:rPr>
        <w:t>9</w:t>
      </w:r>
      <w:r w:rsidR="00116FF7" w:rsidRPr="00297444">
        <w:rPr>
          <w:b/>
          <w:bCs/>
          <w:color w:val="000000" w:themeColor="text1"/>
          <w:sz w:val="24"/>
          <w:szCs w:val="24"/>
        </w:rPr>
        <w:t>-DO CONTROLE E DA ALTERAÇÃO DE PREÇOS</w:t>
      </w:r>
    </w:p>
    <w:p w:rsidR="00535CF8" w:rsidRPr="00297444" w:rsidRDefault="00535CF8" w:rsidP="005C1F39">
      <w:pPr>
        <w:pStyle w:val="Cabealho"/>
        <w:tabs>
          <w:tab w:val="clear" w:pos="4419"/>
          <w:tab w:val="clear" w:pos="8838"/>
        </w:tabs>
        <w:jc w:val="both"/>
        <w:rPr>
          <w:b/>
          <w:bCs/>
          <w:color w:val="000000" w:themeColor="text1"/>
          <w:sz w:val="24"/>
          <w:szCs w:val="24"/>
        </w:rPr>
      </w:pPr>
    </w:p>
    <w:p w:rsidR="00535CF8" w:rsidRPr="00297444" w:rsidRDefault="0084460B" w:rsidP="005C1F39">
      <w:pPr>
        <w:pStyle w:val="Cabealho"/>
        <w:tabs>
          <w:tab w:val="clear" w:pos="4419"/>
          <w:tab w:val="clear" w:pos="8838"/>
        </w:tabs>
        <w:jc w:val="both"/>
        <w:rPr>
          <w:bCs/>
          <w:color w:val="000000" w:themeColor="text1"/>
          <w:sz w:val="24"/>
          <w:szCs w:val="24"/>
        </w:rPr>
      </w:pPr>
      <w:r w:rsidRPr="00297444">
        <w:rPr>
          <w:bCs/>
          <w:color w:val="000000" w:themeColor="text1"/>
          <w:sz w:val="24"/>
          <w:szCs w:val="24"/>
        </w:rPr>
        <w:t>9</w:t>
      </w:r>
      <w:r w:rsidR="00535CF8" w:rsidRPr="00297444">
        <w:rPr>
          <w:bCs/>
          <w:color w:val="000000" w:themeColor="text1"/>
          <w:sz w:val="24"/>
          <w:szCs w:val="24"/>
        </w:rPr>
        <w:t>.1</w:t>
      </w:r>
      <w:r w:rsidR="00B45E59" w:rsidRPr="00297444">
        <w:rPr>
          <w:bCs/>
          <w:color w:val="000000" w:themeColor="text1"/>
          <w:sz w:val="24"/>
          <w:szCs w:val="24"/>
        </w:rPr>
        <w:t xml:space="preserve"> </w:t>
      </w:r>
      <w:r w:rsidR="00535CF8" w:rsidRPr="00297444">
        <w:rPr>
          <w:bCs/>
          <w:color w:val="000000" w:themeColor="text1"/>
          <w:sz w:val="24"/>
          <w:szCs w:val="24"/>
        </w:rPr>
        <w:t>-</w:t>
      </w:r>
      <w:r w:rsidR="00B45E59" w:rsidRPr="00297444">
        <w:rPr>
          <w:bCs/>
          <w:color w:val="000000" w:themeColor="text1"/>
          <w:sz w:val="24"/>
          <w:szCs w:val="24"/>
        </w:rPr>
        <w:t xml:space="preserve"> </w:t>
      </w:r>
      <w:r w:rsidR="00535CF8" w:rsidRPr="00297444">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297444" w:rsidRDefault="00535CF8" w:rsidP="005C1F39">
      <w:pPr>
        <w:pStyle w:val="Cabealho"/>
        <w:tabs>
          <w:tab w:val="clear" w:pos="4419"/>
          <w:tab w:val="clear" w:pos="8838"/>
        </w:tabs>
        <w:jc w:val="both"/>
        <w:rPr>
          <w:bCs/>
          <w:color w:val="000000" w:themeColor="text1"/>
          <w:sz w:val="24"/>
          <w:szCs w:val="24"/>
        </w:rPr>
      </w:pPr>
    </w:p>
    <w:p w:rsidR="00535CF8" w:rsidRPr="00297444" w:rsidRDefault="0084460B" w:rsidP="005C1F39">
      <w:pPr>
        <w:pStyle w:val="NormalWeb"/>
        <w:spacing w:before="0" w:beforeAutospacing="0" w:after="0" w:afterAutospacing="0" w:line="270" w:lineRule="atLeast"/>
        <w:jc w:val="both"/>
        <w:rPr>
          <w:color w:val="000000" w:themeColor="text1"/>
        </w:rPr>
      </w:pPr>
      <w:r w:rsidRPr="00297444">
        <w:rPr>
          <w:bCs/>
          <w:color w:val="000000" w:themeColor="text1"/>
        </w:rPr>
        <w:t>9</w:t>
      </w:r>
      <w:r w:rsidR="00535CF8" w:rsidRPr="00297444">
        <w:rPr>
          <w:bCs/>
          <w:color w:val="000000" w:themeColor="text1"/>
        </w:rPr>
        <w:t>.2</w:t>
      </w:r>
      <w:r w:rsidR="00B45E59" w:rsidRPr="00297444">
        <w:rPr>
          <w:bCs/>
          <w:color w:val="000000" w:themeColor="text1"/>
        </w:rPr>
        <w:t xml:space="preserve"> </w:t>
      </w:r>
      <w:r w:rsidR="00535CF8" w:rsidRPr="00297444">
        <w:rPr>
          <w:bCs/>
          <w:color w:val="000000" w:themeColor="text1"/>
        </w:rPr>
        <w:t>- O</w:t>
      </w:r>
      <w:r w:rsidR="00535CF8" w:rsidRPr="00297444">
        <w:rPr>
          <w:color w:val="000000" w:themeColor="text1"/>
        </w:rPr>
        <w:t>bjetivando a manutenção do equilíbrio econômico-financeiro inicial do contrato, os</w:t>
      </w:r>
      <w:r w:rsidR="00535CF8" w:rsidRPr="00297444">
        <w:rPr>
          <w:bCs/>
          <w:color w:val="000000" w:themeColor="text1"/>
        </w:rPr>
        <w:t xml:space="preserve"> preços registrados </w:t>
      </w:r>
      <w:r w:rsidR="00535CF8" w:rsidRPr="00297444">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297444" w:rsidRDefault="00535CF8" w:rsidP="005C1F39">
      <w:pPr>
        <w:pStyle w:val="NormalWeb"/>
        <w:spacing w:before="0" w:beforeAutospacing="0" w:after="0" w:afterAutospacing="0" w:line="270" w:lineRule="atLeast"/>
        <w:jc w:val="both"/>
        <w:rPr>
          <w:color w:val="000000" w:themeColor="text1"/>
        </w:rPr>
      </w:pPr>
      <w:r w:rsidRPr="00297444">
        <w:rPr>
          <w:color w:val="000000" w:themeColor="text1"/>
        </w:rPr>
        <w:t xml:space="preserve"> </w:t>
      </w:r>
    </w:p>
    <w:p w:rsidR="00535CF8" w:rsidRPr="00297444" w:rsidRDefault="0084460B" w:rsidP="005C1F39">
      <w:pPr>
        <w:pStyle w:val="NormalWeb"/>
        <w:spacing w:before="0" w:beforeAutospacing="0" w:after="0" w:afterAutospacing="0" w:line="270" w:lineRule="atLeast"/>
        <w:jc w:val="both"/>
        <w:rPr>
          <w:color w:val="000000" w:themeColor="text1"/>
        </w:rPr>
      </w:pPr>
      <w:r w:rsidRPr="00297444">
        <w:rPr>
          <w:color w:val="000000" w:themeColor="text1"/>
        </w:rPr>
        <w:t>9</w:t>
      </w:r>
      <w:r w:rsidR="00535CF8" w:rsidRPr="00297444">
        <w:rPr>
          <w:color w:val="000000" w:themeColor="text1"/>
        </w:rPr>
        <w:t>.</w:t>
      </w:r>
      <w:r w:rsidR="000628C3" w:rsidRPr="00297444">
        <w:rPr>
          <w:color w:val="000000" w:themeColor="text1"/>
        </w:rPr>
        <w:t>3</w:t>
      </w:r>
      <w:r w:rsidR="00B45E59" w:rsidRPr="00297444">
        <w:rPr>
          <w:color w:val="000000" w:themeColor="text1"/>
        </w:rPr>
        <w:t xml:space="preserve"> </w:t>
      </w:r>
      <w:r w:rsidR="00535CF8" w:rsidRPr="00297444">
        <w:rPr>
          <w:color w:val="000000" w:themeColor="text1"/>
        </w:rPr>
        <w:t xml:space="preserve">- Mesmo comprovada a ocorrência de situação acima prevista, a Administração, se julgar conveniente, baseado no interesse público, poderá optar para cancelar a Ata de Registro de Preços. </w:t>
      </w:r>
    </w:p>
    <w:p w:rsidR="00535CF8" w:rsidRPr="00297444" w:rsidRDefault="00535CF8" w:rsidP="005C1F39">
      <w:pPr>
        <w:pStyle w:val="NormalWeb"/>
        <w:spacing w:before="0" w:beforeAutospacing="0" w:after="0" w:afterAutospacing="0" w:line="270" w:lineRule="atLeast"/>
        <w:jc w:val="both"/>
        <w:rPr>
          <w:color w:val="000000" w:themeColor="text1"/>
        </w:rPr>
      </w:pPr>
    </w:p>
    <w:p w:rsidR="00535CF8" w:rsidRPr="00297444" w:rsidRDefault="0084460B" w:rsidP="005C1F39">
      <w:pPr>
        <w:pStyle w:val="Cabealho"/>
        <w:tabs>
          <w:tab w:val="clear" w:pos="4419"/>
          <w:tab w:val="clear" w:pos="8838"/>
        </w:tabs>
        <w:jc w:val="both"/>
        <w:rPr>
          <w:bCs/>
          <w:color w:val="000000" w:themeColor="text1"/>
          <w:sz w:val="24"/>
          <w:szCs w:val="24"/>
        </w:rPr>
      </w:pPr>
      <w:r w:rsidRPr="00297444">
        <w:rPr>
          <w:color w:val="000000" w:themeColor="text1"/>
          <w:sz w:val="24"/>
          <w:szCs w:val="24"/>
        </w:rPr>
        <w:t>9</w:t>
      </w:r>
      <w:r w:rsidR="00535CF8" w:rsidRPr="00297444">
        <w:rPr>
          <w:color w:val="000000" w:themeColor="text1"/>
          <w:sz w:val="24"/>
          <w:szCs w:val="24"/>
        </w:rPr>
        <w:t>.</w:t>
      </w:r>
      <w:r w:rsidR="000628C3" w:rsidRPr="00297444">
        <w:rPr>
          <w:color w:val="000000" w:themeColor="text1"/>
          <w:sz w:val="24"/>
          <w:szCs w:val="24"/>
        </w:rPr>
        <w:t>4</w:t>
      </w:r>
      <w:r w:rsidR="00B45E59" w:rsidRPr="00297444">
        <w:rPr>
          <w:color w:val="000000" w:themeColor="text1"/>
          <w:sz w:val="24"/>
          <w:szCs w:val="24"/>
        </w:rPr>
        <w:t xml:space="preserve"> </w:t>
      </w:r>
      <w:r w:rsidR="00535CF8" w:rsidRPr="00297444">
        <w:rPr>
          <w:color w:val="000000" w:themeColor="text1"/>
          <w:sz w:val="24"/>
          <w:szCs w:val="24"/>
        </w:rPr>
        <w:t xml:space="preserve">- </w:t>
      </w:r>
      <w:r w:rsidR="00535CF8" w:rsidRPr="00297444">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4F42F2" w:rsidRPr="00297444" w:rsidRDefault="004F42F2" w:rsidP="005C1F39">
      <w:pPr>
        <w:pStyle w:val="Cabealho"/>
        <w:tabs>
          <w:tab w:val="clear" w:pos="4419"/>
          <w:tab w:val="clear" w:pos="8838"/>
        </w:tabs>
        <w:jc w:val="both"/>
        <w:rPr>
          <w:bCs/>
          <w:color w:val="000000" w:themeColor="text1"/>
          <w:sz w:val="24"/>
          <w:szCs w:val="24"/>
        </w:rPr>
      </w:pPr>
    </w:p>
    <w:p w:rsidR="004F42F2" w:rsidRPr="00297444" w:rsidRDefault="004F42F2" w:rsidP="005C1F39">
      <w:pPr>
        <w:pStyle w:val="Cabealho"/>
        <w:tabs>
          <w:tab w:val="clear" w:pos="4419"/>
          <w:tab w:val="clear" w:pos="8838"/>
        </w:tabs>
        <w:jc w:val="both"/>
        <w:rPr>
          <w:bCs/>
          <w:color w:val="000000" w:themeColor="text1"/>
          <w:sz w:val="24"/>
          <w:szCs w:val="24"/>
        </w:rPr>
      </w:pPr>
      <w:r w:rsidRPr="00297444">
        <w:rPr>
          <w:bCs/>
          <w:color w:val="000000" w:themeColor="text1"/>
          <w:sz w:val="24"/>
          <w:szCs w:val="24"/>
        </w:rPr>
        <w:t>9.5</w:t>
      </w:r>
      <w:r w:rsidR="00B45E59" w:rsidRPr="00297444">
        <w:rPr>
          <w:bCs/>
          <w:color w:val="000000" w:themeColor="text1"/>
          <w:sz w:val="24"/>
          <w:szCs w:val="24"/>
        </w:rPr>
        <w:t xml:space="preserve"> </w:t>
      </w:r>
      <w:r w:rsidRPr="00297444">
        <w:rPr>
          <w:bCs/>
          <w:color w:val="000000" w:themeColor="text1"/>
          <w:sz w:val="24"/>
          <w:szCs w:val="24"/>
        </w:rPr>
        <w:t xml:space="preserve">- Caso julgue-se necessário e em consonância com a legislação vigente, os reajustes tomarão como base os índices do </w:t>
      </w:r>
      <w:r w:rsidR="00C60BC1" w:rsidRPr="00297444">
        <w:rPr>
          <w:color w:val="000000" w:themeColor="text1"/>
          <w:sz w:val="24"/>
          <w:szCs w:val="24"/>
        </w:rPr>
        <w:t>IGPM</w:t>
      </w:r>
      <w:r w:rsidRPr="00297444">
        <w:rPr>
          <w:bCs/>
          <w:color w:val="000000" w:themeColor="text1"/>
          <w:sz w:val="24"/>
          <w:szCs w:val="24"/>
        </w:rPr>
        <w:t>.</w:t>
      </w:r>
    </w:p>
    <w:p w:rsidR="00116FF7" w:rsidRPr="00297444" w:rsidRDefault="00116FF7" w:rsidP="005C1F39">
      <w:pPr>
        <w:pStyle w:val="Cabealho"/>
        <w:tabs>
          <w:tab w:val="clear" w:pos="4419"/>
          <w:tab w:val="clear" w:pos="8838"/>
        </w:tabs>
        <w:jc w:val="both"/>
        <w:rPr>
          <w:bCs/>
          <w:color w:val="000000" w:themeColor="text1"/>
          <w:sz w:val="24"/>
          <w:szCs w:val="24"/>
        </w:rPr>
      </w:pPr>
    </w:p>
    <w:p w:rsidR="00116FF7" w:rsidRPr="00297444" w:rsidRDefault="0084460B" w:rsidP="005C1F39">
      <w:pPr>
        <w:pStyle w:val="Cabealho"/>
        <w:tabs>
          <w:tab w:val="clear" w:pos="4419"/>
          <w:tab w:val="clear" w:pos="8838"/>
        </w:tabs>
        <w:jc w:val="both"/>
        <w:rPr>
          <w:b/>
          <w:color w:val="000000" w:themeColor="text1"/>
          <w:sz w:val="24"/>
          <w:szCs w:val="24"/>
        </w:rPr>
      </w:pPr>
      <w:r w:rsidRPr="00297444">
        <w:rPr>
          <w:b/>
          <w:color w:val="000000" w:themeColor="text1"/>
          <w:sz w:val="24"/>
          <w:szCs w:val="24"/>
        </w:rPr>
        <w:t>10</w:t>
      </w:r>
      <w:r w:rsidR="00116FF7" w:rsidRPr="00297444">
        <w:rPr>
          <w:b/>
          <w:color w:val="000000" w:themeColor="text1"/>
          <w:sz w:val="24"/>
          <w:szCs w:val="24"/>
        </w:rPr>
        <w:t>-DO CREDENCIAMENTO</w:t>
      </w:r>
    </w:p>
    <w:p w:rsidR="00116FF7" w:rsidRPr="00297444" w:rsidRDefault="00116FF7" w:rsidP="005C1F39">
      <w:pPr>
        <w:pStyle w:val="Cabealho"/>
        <w:tabs>
          <w:tab w:val="clear" w:pos="4419"/>
          <w:tab w:val="clear" w:pos="8838"/>
        </w:tabs>
        <w:ind w:left="360"/>
        <w:jc w:val="both"/>
        <w:rPr>
          <w:bCs/>
          <w:color w:val="000000" w:themeColor="text1"/>
          <w:sz w:val="24"/>
          <w:szCs w:val="24"/>
        </w:rPr>
      </w:pPr>
      <w:r w:rsidRPr="00297444">
        <w:rPr>
          <w:b/>
          <w:color w:val="000000" w:themeColor="text1"/>
          <w:sz w:val="24"/>
          <w:szCs w:val="24"/>
        </w:rPr>
        <w:t xml:space="preserve"> </w:t>
      </w:r>
    </w:p>
    <w:p w:rsidR="00301507" w:rsidRPr="00297444" w:rsidRDefault="0084460B" w:rsidP="005C1F39">
      <w:pPr>
        <w:pStyle w:val="Cabealho"/>
        <w:tabs>
          <w:tab w:val="clear" w:pos="4419"/>
          <w:tab w:val="clear" w:pos="8838"/>
        </w:tabs>
        <w:jc w:val="both"/>
        <w:rPr>
          <w:bCs/>
          <w:color w:val="000000" w:themeColor="text1"/>
          <w:sz w:val="24"/>
          <w:szCs w:val="24"/>
        </w:rPr>
      </w:pPr>
      <w:r w:rsidRPr="00297444">
        <w:rPr>
          <w:bCs/>
          <w:color w:val="000000" w:themeColor="text1"/>
          <w:sz w:val="24"/>
          <w:szCs w:val="24"/>
        </w:rPr>
        <w:lastRenderedPageBreak/>
        <w:t>10</w:t>
      </w:r>
      <w:r w:rsidR="00116FF7" w:rsidRPr="00297444">
        <w:rPr>
          <w:bCs/>
          <w:color w:val="000000" w:themeColor="text1"/>
          <w:sz w:val="24"/>
          <w:szCs w:val="24"/>
        </w:rPr>
        <w:t>.1</w:t>
      </w:r>
      <w:r w:rsidR="00116FF7" w:rsidRPr="00297444">
        <w:rPr>
          <w:b/>
          <w:color w:val="000000" w:themeColor="text1"/>
          <w:sz w:val="24"/>
          <w:szCs w:val="24"/>
        </w:rPr>
        <w:t xml:space="preserve"> – </w:t>
      </w:r>
      <w:r w:rsidR="00301507" w:rsidRPr="00297444">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297444" w:rsidRDefault="00116FF7" w:rsidP="005C1F39">
      <w:pPr>
        <w:pStyle w:val="Cabealho"/>
        <w:tabs>
          <w:tab w:val="clear" w:pos="4419"/>
          <w:tab w:val="clear" w:pos="8838"/>
        </w:tabs>
        <w:ind w:left="360"/>
        <w:jc w:val="both"/>
        <w:rPr>
          <w:bCs/>
          <w:color w:val="000000" w:themeColor="text1"/>
          <w:sz w:val="24"/>
          <w:szCs w:val="24"/>
        </w:rPr>
      </w:pPr>
    </w:p>
    <w:p w:rsidR="00116FF7" w:rsidRPr="00297444" w:rsidRDefault="00116FF7" w:rsidP="005C1F39">
      <w:pPr>
        <w:pStyle w:val="Cabealho"/>
        <w:tabs>
          <w:tab w:val="clear" w:pos="4419"/>
          <w:tab w:val="clear" w:pos="8838"/>
        </w:tabs>
        <w:jc w:val="both"/>
        <w:rPr>
          <w:bCs/>
          <w:color w:val="000000" w:themeColor="text1"/>
          <w:sz w:val="24"/>
          <w:szCs w:val="24"/>
        </w:rPr>
      </w:pPr>
      <w:r w:rsidRPr="00297444">
        <w:rPr>
          <w:bCs/>
          <w:color w:val="000000" w:themeColor="text1"/>
          <w:sz w:val="24"/>
          <w:szCs w:val="24"/>
        </w:rPr>
        <w:t xml:space="preserve"> </w:t>
      </w:r>
      <w:r w:rsidR="0084460B" w:rsidRPr="00297444">
        <w:rPr>
          <w:bCs/>
          <w:color w:val="000000" w:themeColor="text1"/>
          <w:sz w:val="24"/>
          <w:szCs w:val="24"/>
        </w:rPr>
        <w:t>10</w:t>
      </w:r>
      <w:r w:rsidRPr="00297444">
        <w:rPr>
          <w:bCs/>
          <w:color w:val="000000" w:themeColor="text1"/>
          <w:sz w:val="24"/>
          <w:szCs w:val="24"/>
        </w:rPr>
        <w:t xml:space="preserve">.2-O credenciamento far-se-á por meio de instrumento público de procuração ou instrumento particular com firma reconhecida </w:t>
      </w:r>
      <w:r w:rsidRPr="00297444">
        <w:rPr>
          <w:b/>
          <w:color w:val="000000" w:themeColor="text1"/>
          <w:sz w:val="24"/>
          <w:szCs w:val="24"/>
        </w:rPr>
        <w:t xml:space="preserve">com poderes para formular lances de preços e praticar todos os demais atos pertinentes ao certame em nome da representada. </w:t>
      </w:r>
      <w:r w:rsidRPr="00297444">
        <w:rPr>
          <w:bCs/>
          <w:color w:val="000000" w:themeColor="text1"/>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297444" w:rsidRDefault="00116FF7" w:rsidP="005C1F39">
      <w:pPr>
        <w:pStyle w:val="Cabealho"/>
        <w:tabs>
          <w:tab w:val="clear" w:pos="4419"/>
          <w:tab w:val="clear" w:pos="8838"/>
        </w:tabs>
        <w:jc w:val="both"/>
        <w:rPr>
          <w:bCs/>
          <w:color w:val="000000" w:themeColor="text1"/>
          <w:sz w:val="24"/>
          <w:szCs w:val="24"/>
        </w:rPr>
      </w:pPr>
    </w:p>
    <w:p w:rsidR="001518B9" w:rsidRPr="00297444" w:rsidRDefault="0084460B" w:rsidP="005C1F39">
      <w:pPr>
        <w:pStyle w:val="Cabealho"/>
        <w:tabs>
          <w:tab w:val="clear" w:pos="4419"/>
          <w:tab w:val="clear" w:pos="8838"/>
          <w:tab w:val="num" w:pos="709"/>
        </w:tabs>
        <w:jc w:val="both"/>
        <w:rPr>
          <w:bCs/>
          <w:color w:val="000000" w:themeColor="text1"/>
          <w:sz w:val="24"/>
          <w:szCs w:val="24"/>
        </w:rPr>
      </w:pPr>
      <w:r w:rsidRPr="00297444">
        <w:rPr>
          <w:bCs/>
          <w:color w:val="000000" w:themeColor="text1"/>
          <w:sz w:val="24"/>
          <w:szCs w:val="24"/>
        </w:rPr>
        <w:t>10</w:t>
      </w:r>
      <w:r w:rsidR="00116FF7" w:rsidRPr="00297444">
        <w:rPr>
          <w:bCs/>
          <w:color w:val="000000" w:themeColor="text1"/>
          <w:sz w:val="24"/>
          <w:szCs w:val="24"/>
        </w:rPr>
        <w:t>.3-</w:t>
      </w:r>
      <w:r w:rsidR="001518B9" w:rsidRPr="00297444">
        <w:rPr>
          <w:bCs/>
          <w:color w:val="000000" w:themeColor="text1"/>
          <w:sz w:val="24"/>
          <w:szCs w:val="24"/>
        </w:rPr>
        <w:t xml:space="preserve"> A empresa deverá apresentar juntamente com os documentos acima citados a declaração de Fatos Impeditivos (modelo no anexo I</w:t>
      </w:r>
      <w:r w:rsidR="009C3034" w:rsidRPr="00297444">
        <w:rPr>
          <w:bCs/>
          <w:color w:val="000000" w:themeColor="text1"/>
          <w:sz w:val="24"/>
          <w:szCs w:val="24"/>
        </w:rPr>
        <w:t>V</w:t>
      </w:r>
      <w:r w:rsidR="001518B9" w:rsidRPr="00297444">
        <w:rPr>
          <w:bCs/>
          <w:color w:val="000000" w:themeColor="text1"/>
          <w:sz w:val="24"/>
          <w:szCs w:val="24"/>
        </w:rPr>
        <w:t>) e Declaração de atendimento aos requisitos de habilitação (modelo no anexo VI</w:t>
      </w:r>
      <w:r w:rsidR="009C3034" w:rsidRPr="00297444">
        <w:rPr>
          <w:bCs/>
          <w:color w:val="000000" w:themeColor="text1"/>
          <w:sz w:val="24"/>
          <w:szCs w:val="24"/>
        </w:rPr>
        <w:t>I</w:t>
      </w:r>
      <w:r w:rsidR="001518B9" w:rsidRPr="00297444">
        <w:rPr>
          <w:bCs/>
          <w:color w:val="000000" w:themeColor="text1"/>
          <w:sz w:val="24"/>
          <w:szCs w:val="24"/>
        </w:rPr>
        <w:t>I), todos fora do envelope.</w:t>
      </w:r>
    </w:p>
    <w:p w:rsidR="001518B9" w:rsidRPr="00297444" w:rsidRDefault="001518B9" w:rsidP="005C1F39">
      <w:pPr>
        <w:pStyle w:val="Cabealho"/>
        <w:tabs>
          <w:tab w:val="clear" w:pos="4419"/>
          <w:tab w:val="clear" w:pos="8838"/>
        </w:tabs>
        <w:jc w:val="both"/>
        <w:rPr>
          <w:bCs/>
          <w:color w:val="000000" w:themeColor="text1"/>
          <w:sz w:val="24"/>
          <w:szCs w:val="24"/>
        </w:rPr>
      </w:pPr>
    </w:p>
    <w:p w:rsidR="001518B9" w:rsidRPr="00297444" w:rsidRDefault="001518B9" w:rsidP="005C1F39">
      <w:pPr>
        <w:pStyle w:val="Cabealho"/>
        <w:tabs>
          <w:tab w:val="clear" w:pos="4419"/>
          <w:tab w:val="clear" w:pos="8838"/>
        </w:tabs>
        <w:jc w:val="both"/>
        <w:rPr>
          <w:bCs/>
          <w:color w:val="000000" w:themeColor="text1"/>
          <w:sz w:val="24"/>
          <w:szCs w:val="24"/>
        </w:rPr>
      </w:pPr>
      <w:r w:rsidRPr="00297444">
        <w:rPr>
          <w:bCs/>
          <w:color w:val="000000" w:themeColor="text1"/>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297444" w:rsidRDefault="001518B9" w:rsidP="005C1F39">
      <w:pPr>
        <w:pStyle w:val="Cabealho"/>
        <w:tabs>
          <w:tab w:val="clear" w:pos="4419"/>
          <w:tab w:val="clear" w:pos="8838"/>
          <w:tab w:val="num" w:pos="709"/>
        </w:tabs>
        <w:jc w:val="both"/>
        <w:rPr>
          <w:bCs/>
          <w:color w:val="000000" w:themeColor="text1"/>
          <w:sz w:val="24"/>
          <w:szCs w:val="24"/>
        </w:rPr>
      </w:pPr>
    </w:p>
    <w:p w:rsidR="001518B9" w:rsidRPr="00297444" w:rsidRDefault="001518B9" w:rsidP="005C1F39">
      <w:pPr>
        <w:pStyle w:val="Cabealho"/>
        <w:tabs>
          <w:tab w:val="clear" w:pos="4419"/>
          <w:tab w:val="clear" w:pos="8838"/>
          <w:tab w:val="num" w:pos="709"/>
        </w:tabs>
        <w:jc w:val="both"/>
        <w:rPr>
          <w:bCs/>
          <w:color w:val="000000" w:themeColor="text1"/>
          <w:sz w:val="24"/>
          <w:szCs w:val="24"/>
        </w:rPr>
      </w:pPr>
      <w:r w:rsidRPr="00297444">
        <w:rPr>
          <w:bCs/>
          <w:color w:val="000000" w:themeColor="text1"/>
          <w:sz w:val="24"/>
          <w:szCs w:val="24"/>
        </w:rPr>
        <w:t>10.5-As empresas que participarem da presente licitação,</w:t>
      </w:r>
      <w:r w:rsidR="00972386" w:rsidRPr="00297444">
        <w:rPr>
          <w:bCs/>
          <w:color w:val="000000" w:themeColor="text1"/>
          <w:sz w:val="24"/>
          <w:szCs w:val="24"/>
        </w:rPr>
        <w:t xml:space="preserve"> </w:t>
      </w:r>
      <w:r w:rsidRPr="00297444">
        <w:rPr>
          <w:bCs/>
          <w:color w:val="000000" w:themeColor="text1"/>
          <w:sz w:val="24"/>
          <w:szCs w:val="24"/>
        </w:rPr>
        <w:t>será permitido apenas (01) um representante legal que será o único admitido a intervir em nome da mesma.</w:t>
      </w:r>
    </w:p>
    <w:p w:rsidR="001518B9" w:rsidRPr="00297444" w:rsidRDefault="001518B9" w:rsidP="005C1F39">
      <w:pPr>
        <w:pStyle w:val="Cabealho"/>
        <w:tabs>
          <w:tab w:val="clear" w:pos="4419"/>
          <w:tab w:val="clear" w:pos="8838"/>
          <w:tab w:val="num" w:pos="709"/>
        </w:tabs>
        <w:jc w:val="both"/>
        <w:rPr>
          <w:bCs/>
          <w:color w:val="000000" w:themeColor="text1"/>
          <w:sz w:val="24"/>
          <w:szCs w:val="24"/>
        </w:rPr>
      </w:pPr>
    </w:p>
    <w:p w:rsidR="001518B9" w:rsidRPr="00297444" w:rsidRDefault="001518B9" w:rsidP="005C1F39">
      <w:pPr>
        <w:pStyle w:val="Cabealho"/>
        <w:tabs>
          <w:tab w:val="clear" w:pos="4419"/>
          <w:tab w:val="clear" w:pos="8838"/>
          <w:tab w:val="num" w:pos="709"/>
        </w:tabs>
        <w:jc w:val="both"/>
        <w:rPr>
          <w:bCs/>
          <w:color w:val="000000" w:themeColor="text1"/>
          <w:sz w:val="24"/>
          <w:szCs w:val="24"/>
        </w:rPr>
      </w:pPr>
      <w:r w:rsidRPr="00297444">
        <w:rPr>
          <w:bCs/>
          <w:color w:val="000000" w:themeColor="text1"/>
          <w:sz w:val="24"/>
          <w:szCs w:val="24"/>
        </w:rPr>
        <w:t>10.6-É vedado a um mesmo procurador, representante legal ou credenciado representar mais de um licitante, sob pena de afastamento das licitantes envolvidas no procedimento licitatório.</w:t>
      </w:r>
    </w:p>
    <w:p w:rsidR="001518B9" w:rsidRPr="00297444" w:rsidRDefault="001518B9" w:rsidP="005C1F39">
      <w:pPr>
        <w:pStyle w:val="Cabealho"/>
        <w:tabs>
          <w:tab w:val="clear" w:pos="4419"/>
          <w:tab w:val="clear" w:pos="8838"/>
          <w:tab w:val="num" w:pos="709"/>
        </w:tabs>
        <w:jc w:val="both"/>
        <w:rPr>
          <w:bCs/>
          <w:color w:val="000000" w:themeColor="text1"/>
          <w:sz w:val="24"/>
          <w:szCs w:val="24"/>
        </w:rPr>
      </w:pPr>
    </w:p>
    <w:p w:rsidR="001518B9" w:rsidRPr="00297444" w:rsidRDefault="001518B9" w:rsidP="005C1F39">
      <w:pPr>
        <w:pStyle w:val="Cabealho"/>
        <w:tabs>
          <w:tab w:val="clear" w:pos="4419"/>
          <w:tab w:val="clear" w:pos="8838"/>
          <w:tab w:val="num" w:pos="709"/>
        </w:tabs>
        <w:jc w:val="both"/>
        <w:rPr>
          <w:bCs/>
          <w:color w:val="000000" w:themeColor="text1"/>
          <w:sz w:val="24"/>
          <w:szCs w:val="24"/>
        </w:rPr>
      </w:pPr>
      <w:r w:rsidRPr="00297444">
        <w:rPr>
          <w:bCs/>
          <w:color w:val="000000" w:themeColor="text1"/>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297444" w:rsidRDefault="00116FF7" w:rsidP="005C1F39">
      <w:pPr>
        <w:pStyle w:val="Cabealho"/>
        <w:tabs>
          <w:tab w:val="clear" w:pos="4419"/>
          <w:tab w:val="clear" w:pos="8838"/>
        </w:tabs>
        <w:jc w:val="both"/>
        <w:rPr>
          <w:bCs/>
          <w:color w:val="000000" w:themeColor="text1"/>
          <w:sz w:val="24"/>
          <w:szCs w:val="24"/>
        </w:rPr>
      </w:pPr>
      <w:r w:rsidRPr="00297444">
        <w:rPr>
          <w:bCs/>
          <w:color w:val="000000" w:themeColor="text1"/>
          <w:sz w:val="24"/>
          <w:szCs w:val="24"/>
        </w:rPr>
        <w:t xml:space="preserve"> </w:t>
      </w:r>
    </w:p>
    <w:p w:rsidR="00116FF7" w:rsidRPr="00297444" w:rsidRDefault="00B2655B" w:rsidP="005C1F39">
      <w:pPr>
        <w:pStyle w:val="Cabealho"/>
        <w:tabs>
          <w:tab w:val="clear" w:pos="4419"/>
          <w:tab w:val="clear" w:pos="8838"/>
        </w:tabs>
        <w:jc w:val="both"/>
        <w:rPr>
          <w:b/>
          <w:color w:val="000000" w:themeColor="text1"/>
          <w:sz w:val="24"/>
          <w:szCs w:val="24"/>
        </w:rPr>
      </w:pPr>
      <w:r w:rsidRPr="00297444">
        <w:rPr>
          <w:b/>
          <w:color w:val="000000" w:themeColor="text1"/>
          <w:sz w:val="24"/>
          <w:szCs w:val="24"/>
        </w:rPr>
        <w:t>11</w:t>
      </w:r>
      <w:r w:rsidR="00116FF7" w:rsidRPr="00297444">
        <w:rPr>
          <w:b/>
          <w:color w:val="000000" w:themeColor="text1"/>
          <w:sz w:val="24"/>
          <w:szCs w:val="24"/>
        </w:rPr>
        <w:t>-DA PROPOSTA DE PREÇOS</w:t>
      </w:r>
    </w:p>
    <w:p w:rsidR="00116FF7" w:rsidRPr="00297444" w:rsidRDefault="00116FF7" w:rsidP="005C1F39">
      <w:pPr>
        <w:pStyle w:val="Cabealho"/>
        <w:tabs>
          <w:tab w:val="clear" w:pos="4419"/>
          <w:tab w:val="clear" w:pos="8838"/>
        </w:tabs>
        <w:ind w:left="360"/>
        <w:jc w:val="both"/>
        <w:rPr>
          <w:b/>
          <w:color w:val="000000" w:themeColor="text1"/>
          <w:sz w:val="24"/>
          <w:szCs w:val="24"/>
        </w:rPr>
      </w:pPr>
    </w:p>
    <w:p w:rsidR="004C0486" w:rsidRPr="00297444" w:rsidRDefault="00B2655B" w:rsidP="005C1F39">
      <w:pPr>
        <w:pStyle w:val="Cabealho"/>
        <w:tabs>
          <w:tab w:val="clear" w:pos="4419"/>
          <w:tab w:val="clear" w:pos="8838"/>
        </w:tabs>
        <w:jc w:val="both"/>
        <w:rPr>
          <w:bCs/>
          <w:color w:val="000000" w:themeColor="text1"/>
          <w:sz w:val="24"/>
          <w:szCs w:val="24"/>
        </w:rPr>
      </w:pPr>
      <w:r w:rsidRPr="00297444">
        <w:rPr>
          <w:bCs/>
          <w:color w:val="000000" w:themeColor="text1"/>
          <w:sz w:val="24"/>
          <w:szCs w:val="24"/>
        </w:rPr>
        <w:t>11.</w:t>
      </w:r>
      <w:r w:rsidR="00116FF7" w:rsidRPr="00297444">
        <w:rPr>
          <w:bCs/>
          <w:color w:val="000000" w:themeColor="text1"/>
          <w:sz w:val="24"/>
          <w:szCs w:val="24"/>
        </w:rPr>
        <w:t xml:space="preserve">1 </w:t>
      </w:r>
      <w:r w:rsidR="00116FF7" w:rsidRPr="00297444">
        <w:rPr>
          <w:b/>
          <w:color w:val="000000" w:themeColor="text1"/>
          <w:sz w:val="24"/>
          <w:szCs w:val="24"/>
        </w:rPr>
        <w:t>-</w:t>
      </w:r>
      <w:r w:rsidR="004C0486" w:rsidRPr="00297444">
        <w:rPr>
          <w:b/>
          <w:color w:val="000000" w:themeColor="text1"/>
          <w:sz w:val="24"/>
          <w:szCs w:val="24"/>
        </w:rPr>
        <w:t xml:space="preserve"> As Proposta de Preços serão aceitas em formulário fornecido pelo licitado</w:t>
      </w:r>
      <w:r w:rsidR="004C0486" w:rsidRPr="00297444">
        <w:rPr>
          <w:bCs/>
          <w:color w:val="000000" w:themeColor="text1"/>
          <w:sz w:val="24"/>
          <w:szCs w:val="24"/>
        </w:rPr>
        <w:t xml:space="preserve">, </w:t>
      </w:r>
      <w:r w:rsidR="004C0486" w:rsidRPr="00297444">
        <w:rPr>
          <w:b/>
          <w:color w:val="000000" w:themeColor="text1"/>
          <w:sz w:val="24"/>
          <w:szCs w:val="24"/>
        </w:rPr>
        <w:t xml:space="preserve">ANEXO II </w:t>
      </w:r>
      <w:r w:rsidR="004C0486" w:rsidRPr="00297444">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4C0486" w:rsidRPr="00297444" w:rsidRDefault="004C0486" w:rsidP="005C1F39">
      <w:pPr>
        <w:autoSpaceDE w:val="0"/>
        <w:autoSpaceDN w:val="0"/>
        <w:adjustRightInd w:val="0"/>
        <w:jc w:val="both"/>
        <w:rPr>
          <w:bCs/>
          <w:color w:val="000000" w:themeColor="text1"/>
          <w:sz w:val="24"/>
          <w:szCs w:val="24"/>
        </w:rPr>
      </w:pPr>
    </w:p>
    <w:p w:rsidR="004C0486" w:rsidRPr="00297444" w:rsidRDefault="004C0486" w:rsidP="005C1F39">
      <w:pPr>
        <w:pStyle w:val="Cabealho"/>
        <w:tabs>
          <w:tab w:val="clear" w:pos="4419"/>
          <w:tab w:val="clear" w:pos="8838"/>
        </w:tabs>
        <w:jc w:val="both"/>
        <w:rPr>
          <w:bCs/>
          <w:color w:val="000000" w:themeColor="text1"/>
          <w:sz w:val="24"/>
          <w:szCs w:val="24"/>
        </w:rPr>
      </w:pPr>
      <w:r w:rsidRPr="00297444">
        <w:rPr>
          <w:b/>
          <w:bCs/>
          <w:color w:val="000000" w:themeColor="text1"/>
          <w:sz w:val="24"/>
          <w:szCs w:val="24"/>
        </w:rPr>
        <w:t>11.1.1- Na hipótese da Licitante apresentar formulário próprio</w:t>
      </w:r>
      <w:r w:rsidRPr="00297444">
        <w:rPr>
          <w:bCs/>
          <w:color w:val="000000" w:themeColor="text1"/>
          <w:sz w:val="24"/>
          <w:szCs w:val="24"/>
        </w:rPr>
        <w:t xml:space="preserve">,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w:t>
      </w:r>
      <w:r w:rsidRPr="00297444">
        <w:rPr>
          <w:bCs/>
          <w:color w:val="000000" w:themeColor="text1"/>
          <w:sz w:val="24"/>
          <w:szCs w:val="24"/>
        </w:rPr>
        <w:lastRenderedPageBreak/>
        <w:t>lacrado no fecho, sendo certo que qualquer divergência entre o formulário próprio e o Edital/ Termo referência/ Formulário fornecido pelo licitado, PREVALECERÀ  todas as informações contida no edital e anexos,  contendo na sua parte externa o título.</w:t>
      </w:r>
    </w:p>
    <w:p w:rsidR="003172F3" w:rsidRPr="00297444" w:rsidRDefault="003172F3" w:rsidP="005C1F39">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297444">
        <w:tc>
          <w:tcPr>
            <w:tcW w:w="6095" w:type="dxa"/>
          </w:tcPr>
          <w:p w:rsidR="00116FF7" w:rsidRPr="00297444" w:rsidRDefault="00116FF7" w:rsidP="005C1F39">
            <w:pPr>
              <w:pStyle w:val="Cabealho"/>
              <w:tabs>
                <w:tab w:val="clear" w:pos="4419"/>
                <w:tab w:val="clear" w:pos="8838"/>
              </w:tabs>
              <w:jc w:val="center"/>
              <w:rPr>
                <w:b/>
                <w:color w:val="000000" w:themeColor="text1"/>
                <w:sz w:val="24"/>
                <w:szCs w:val="24"/>
              </w:rPr>
            </w:pPr>
            <w:r w:rsidRPr="00297444">
              <w:rPr>
                <w:bCs/>
                <w:color w:val="000000" w:themeColor="text1"/>
                <w:sz w:val="24"/>
                <w:szCs w:val="24"/>
              </w:rPr>
              <w:t xml:space="preserve">  </w:t>
            </w:r>
            <w:r w:rsidR="00F352CD" w:rsidRPr="00297444">
              <w:rPr>
                <w:b/>
                <w:color w:val="000000" w:themeColor="text1"/>
                <w:sz w:val="24"/>
                <w:szCs w:val="24"/>
              </w:rPr>
              <w:t>PREFEITURA MUNICIPAL</w:t>
            </w:r>
            <w:r w:rsidRPr="00297444">
              <w:rPr>
                <w:b/>
                <w:color w:val="000000" w:themeColor="text1"/>
                <w:sz w:val="24"/>
                <w:szCs w:val="24"/>
              </w:rPr>
              <w:t xml:space="preserve"> DE BOM JARDIM.</w:t>
            </w:r>
          </w:p>
          <w:p w:rsidR="00116FF7" w:rsidRPr="00297444" w:rsidRDefault="00116FF7" w:rsidP="005C1F39">
            <w:pPr>
              <w:pStyle w:val="Cabealho"/>
              <w:tabs>
                <w:tab w:val="clear" w:pos="4419"/>
                <w:tab w:val="clear" w:pos="8838"/>
              </w:tabs>
              <w:jc w:val="center"/>
              <w:rPr>
                <w:b/>
                <w:color w:val="000000" w:themeColor="text1"/>
                <w:sz w:val="24"/>
                <w:szCs w:val="24"/>
              </w:rPr>
            </w:pPr>
            <w:r w:rsidRPr="00297444">
              <w:rPr>
                <w:b/>
                <w:color w:val="000000" w:themeColor="text1"/>
                <w:sz w:val="24"/>
                <w:szCs w:val="24"/>
              </w:rPr>
              <w:t>ENVELOPE Nº 01 – PROPOSTA DE PREÇOS</w:t>
            </w:r>
          </w:p>
          <w:p w:rsidR="00116FF7" w:rsidRPr="00297444" w:rsidRDefault="00116FF7" w:rsidP="005C1F39">
            <w:pPr>
              <w:pStyle w:val="Cabealho"/>
              <w:tabs>
                <w:tab w:val="clear" w:pos="4419"/>
                <w:tab w:val="clear" w:pos="8838"/>
              </w:tabs>
              <w:jc w:val="center"/>
              <w:rPr>
                <w:b/>
                <w:color w:val="000000" w:themeColor="text1"/>
                <w:sz w:val="24"/>
                <w:szCs w:val="24"/>
              </w:rPr>
            </w:pPr>
            <w:r w:rsidRPr="00297444">
              <w:rPr>
                <w:b/>
                <w:color w:val="000000" w:themeColor="text1"/>
                <w:sz w:val="24"/>
                <w:szCs w:val="24"/>
              </w:rPr>
              <w:t xml:space="preserve">PREGÃO PRESENCIAL PARA REGISTRO DE PREÇOS Nº </w:t>
            </w:r>
            <w:r w:rsidR="00F845F2">
              <w:rPr>
                <w:b/>
                <w:color w:val="000000" w:themeColor="text1"/>
                <w:sz w:val="24"/>
                <w:szCs w:val="24"/>
              </w:rPr>
              <w:t>107</w:t>
            </w:r>
            <w:r w:rsidR="00C24946" w:rsidRPr="00297444">
              <w:rPr>
                <w:b/>
                <w:color w:val="000000" w:themeColor="text1"/>
                <w:sz w:val="24"/>
                <w:szCs w:val="24"/>
              </w:rPr>
              <w:t>/</w:t>
            </w:r>
            <w:r w:rsidRPr="00297444">
              <w:rPr>
                <w:b/>
                <w:color w:val="000000" w:themeColor="text1"/>
                <w:sz w:val="24"/>
                <w:szCs w:val="24"/>
              </w:rPr>
              <w:t>1</w:t>
            </w:r>
            <w:r w:rsidR="001518B9" w:rsidRPr="00297444">
              <w:rPr>
                <w:b/>
                <w:color w:val="000000" w:themeColor="text1"/>
                <w:sz w:val="24"/>
                <w:szCs w:val="24"/>
              </w:rPr>
              <w:t>7</w:t>
            </w:r>
          </w:p>
          <w:p w:rsidR="00116FF7" w:rsidRPr="00297444" w:rsidRDefault="00116FF7" w:rsidP="005C1F39">
            <w:pPr>
              <w:pStyle w:val="Cabealho"/>
              <w:tabs>
                <w:tab w:val="clear" w:pos="4419"/>
                <w:tab w:val="clear" w:pos="8838"/>
              </w:tabs>
              <w:jc w:val="center"/>
              <w:rPr>
                <w:b/>
                <w:color w:val="000000" w:themeColor="text1"/>
                <w:sz w:val="24"/>
                <w:szCs w:val="24"/>
              </w:rPr>
            </w:pPr>
            <w:r w:rsidRPr="00297444">
              <w:rPr>
                <w:b/>
                <w:color w:val="000000" w:themeColor="text1"/>
                <w:sz w:val="24"/>
                <w:szCs w:val="24"/>
              </w:rPr>
              <w:t>( RAZÃO SOCIAL DA EMPRESA)</w:t>
            </w:r>
          </w:p>
        </w:tc>
      </w:tr>
    </w:tbl>
    <w:p w:rsidR="00116FF7" w:rsidRPr="00297444" w:rsidRDefault="00116FF7" w:rsidP="005C1F39">
      <w:pPr>
        <w:pStyle w:val="Cabealho"/>
        <w:tabs>
          <w:tab w:val="clear" w:pos="4419"/>
          <w:tab w:val="clear" w:pos="8838"/>
        </w:tabs>
        <w:ind w:left="360"/>
        <w:jc w:val="both"/>
        <w:rPr>
          <w:color w:val="000000" w:themeColor="text1"/>
          <w:sz w:val="24"/>
          <w:szCs w:val="24"/>
        </w:rPr>
      </w:pPr>
    </w:p>
    <w:p w:rsidR="00116FF7" w:rsidRPr="00297444" w:rsidRDefault="00B2655B" w:rsidP="005C1F39">
      <w:pPr>
        <w:pStyle w:val="Cabealho"/>
        <w:tabs>
          <w:tab w:val="clear" w:pos="4419"/>
          <w:tab w:val="clear" w:pos="8838"/>
        </w:tabs>
        <w:ind w:left="142"/>
        <w:jc w:val="both"/>
        <w:rPr>
          <w:b/>
          <w:color w:val="000000" w:themeColor="text1"/>
          <w:sz w:val="24"/>
          <w:szCs w:val="24"/>
        </w:rPr>
      </w:pPr>
      <w:r w:rsidRPr="00297444">
        <w:rPr>
          <w:bCs/>
          <w:color w:val="000000" w:themeColor="text1"/>
          <w:sz w:val="24"/>
          <w:szCs w:val="24"/>
        </w:rPr>
        <w:t>11</w:t>
      </w:r>
      <w:r w:rsidR="00116FF7" w:rsidRPr="00297444">
        <w:rPr>
          <w:bCs/>
          <w:color w:val="000000" w:themeColor="text1"/>
          <w:sz w:val="24"/>
          <w:szCs w:val="24"/>
        </w:rPr>
        <w:t>.2</w:t>
      </w:r>
      <w:r w:rsidR="00116FF7" w:rsidRPr="00297444">
        <w:rPr>
          <w:b/>
          <w:color w:val="000000" w:themeColor="text1"/>
          <w:sz w:val="24"/>
          <w:szCs w:val="24"/>
        </w:rPr>
        <w:t xml:space="preserve">- </w:t>
      </w:r>
      <w:r w:rsidR="00116FF7" w:rsidRPr="00297444">
        <w:rPr>
          <w:bCs/>
          <w:color w:val="000000" w:themeColor="text1"/>
          <w:sz w:val="24"/>
          <w:szCs w:val="24"/>
        </w:rPr>
        <w:t>Na apresentação da proposta deverão ser observados os seguintes requisitos:</w:t>
      </w:r>
    </w:p>
    <w:p w:rsidR="00116FF7" w:rsidRPr="00297444" w:rsidRDefault="00116FF7" w:rsidP="005C1F39">
      <w:pPr>
        <w:pStyle w:val="Cabealho"/>
        <w:tabs>
          <w:tab w:val="clear" w:pos="4419"/>
          <w:tab w:val="clear" w:pos="8838"/>
        </w:tabs>
        <w:ind w:left="142"/>
        <w:jc w:val="both"/>
        <w:rPr>
          <w:bCs/>
          <w:color w:val="000000" w:themeColor="text1"/>
          <w:sz w:val="24"/>
          <w:szCs w:val="24"/>
        </w:rPr>
      </w:pPr>
    </w:p>
    <w:p w:rsidR="00116FF7" w:rsidRPr="00297444" w:rsidRDefault="00B2655B" w:rsidP="005C1F39">
      <w:pPr>
        <w:pStyle w:val="Cabealho"/>
        <w:tabs>
          <w:tab w:val="clear" w:pos="4419"/>
          <w:tab w:val="clear" w:pos="8838"/>
        </w:tabs>
        <w:ind w:left="142"/>
        <w:jc w:val="both"/>
        <w:rPr>
          <w:b/>
          <w:color w:val="000000" w:themeColor="text1"/>
          <w:sz w:val="24"/>
          <w:szCs w:val="24"/>
        </w:rPr>
      </w:pPr>
      <w:r w:rsidRPr="00297444">
        <w:rPr>
          <w:bCs/>
          <w:color w:val="000000" w:themeColor="text1"/>
          <w:sz w:val="24"/>
          <w:szCs w:val="24"/>
        </w:rPr>
        <w:t>11</w:t>
      </w:r>
      <w:r w:rsidR="00116FF7" w:rsidRPr="00297444">
        <w:rPr>
          <w:bCs/>
          <w:color w:val="000000" w:themeColor="text1"/>
          <w:sz w:val="24"/>
          <w:szCs w:val="24"/>
        </w:rPr>
        <w:t>.3</w:t>
      </w:r>
      <w:r w:rsidR="00116FF7" w:rsidRPr="00297444">
        <w:rPr>
          <w:b/>
          <w:color w:val="000000" w:themeColor="text1"/>
          <w:sz w:val="24"/>
          <w:szCs w:val="24"/>
        </w:rPr>
        <w:t>-</w:t>
      </w:r>
      <w:r w:rsidR="00116FF7" w:rsidRPr="00297444">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116FF7" w:rsidRPr="00297444" w:rsidRDefault="00116FF7" w:rsidP="005C1F39">
      <w:pPr>
        <w:pStyle w:val="Cabealho"/>
        <w:tabs>
          <w:tab w:val="clear" w:pos="4419"/>
          <w:tab w:val="clear" w:pos="8838"/>
        </w:tabs>
        <w:ind w:left="142"/>
        <w:jc w:val="both"/>
        <w:rPr>
          <w:b/>
          <w:color w:val="000000" w:themeColor="text1"/>
          <w:sz w:val="24"/>
          <w:szCs w:val="24"/>
        </w:rPr>
      </w:pPr>
    </w:p>
    <w:p w:rsidR="00116FF7" w:rsidRPr="00297444" w:rsidRDefault="00B2655B" w:rsidP="005C1F39">
      <w:pPr>
        <w:pStyle w:val="Cabealho"/>
        <w:tabs>
          <w:tab w:val="clear" w:pos="4419"/>
          <w:tab w:val="clear" w:pos="8838"/>
        </w:tabs>
        <w:ind w:left="142"/>
        <w:jc w:val="both"/>
        <w:rPr>
          <w:b/>
          <w:color w:val="000000" w:themeColor="text1"/>
          <w:sz w:val="24"/>
          <w:szCs w:val="24"/>
        </w:rPr>
      </w:pPr>
      <w:r w:rsidRPr="00297444">
        <w:rPr>
          <w:bCs/>
          <w:color w:val="000000" w:themeColor="text1"/>
          <w:sz w:val="24"/>
          <w:szCs w:val="24"/>
        </w:rPr>
        <w:t>11</w:t>
      </w:r>
      <w:r w:rsidR="00116FF7" w:rsidRPr="00297444">
        <w:rPr>
          <w:bCs/>
          <w:color w:val="000000" w:themeColor="text1"/>
          <w:sz w:val="24"/>
          <w:szCs w:val="24"/>
        </w:rPr>
        <w:t>.4</w:t>
      </w:r>
      <w:r w:rsidR="00116FF7" w:rsidRPr="00297444">
        <w:rPr>
          <w:b/>
          <w:color w:val="000000" w:themeColor="text1"/>
          <w:sz w:val="24"/>
          <w:szCs w:val="24"/>
        </w:rPr>
        <w:t xml:space="preserve">- </w:t>
      </w:r>
      <w:r w:rsidR="00116FF7" w:rsidRPr="00297444">
        <w:rPr>
          <w:color w:val="000000" w:themeColor="text1"/>
          <w:sz w:val="24"/>
          <w:szCs w:val="24"/>
        </w:rPr>
        <w:t>Será considerada vencedora a licitante que oferecer a proposta de menor preço por item,</w:t>
      </w:r>
      <w:r w:rsidR="00116FF7" w:rsidRPr="00297444">
        <w:rPr>
          <w:b/>
          <w:bCs/>
          <w:color w:val="000000" w:themeColor="text1"/>
          <w:sz w:val="24"/>
          <w:szCs w:val="24"/>
        </w:rPr>
        <w:t xml:space="preserve"> </w:t>
      </w:r>
      <w:r w:rsidR="00116FF7" w:rsidRPr="00297444">
        <w:rPr>
          <w:bCs/>
          <w:color w:val="000000" w:themeColor="text1"/>
          <w:sz w:val="24"/>
          <w:szCs w:val="24"/>
        </w:rPr>
        <w:t>sob pena de desclassificação.</w:t>
      </w:r>
    </w:p>
    <w:p w:rsidR="00116FF7" w:rsidRPr="00297444" w:rsidRDefault="00116FF7" w:rsidP="005C1F39">
      <w:pPr>
        <w:pStyle w:val="Cabealho"/>
        <w:tabs>
          <w:tab w:val="clear" w:pos="4419"/>
          <w:tab w:val="clear" w:pos="8838"/>
        </w:tabs>
        <w:ind w:left="142"/>
        <w:jc w:val="both"/>
        <w:rPr>
          <w:bCs/>
          <w:color w:val="000000" w:themeColor="text1"/>
          <w:sz w:val="24"/>
          <w:szCs w:val="24"/>
        </w:rPr>
      </w:pPr>
    </w:p>
    <w:p w:rsidR="00116FF7" w:rsidRPr="00297444" w:rsidRDefault="00B2655B" w:rsidP="005C1F39">
      <w:pPr>
        <w:pStyle w:val="Cabealho"/>
        <w:tabs>
          <w:tab w:val="clear" w:pos="4419"/>
          <w:tab w:val="clear" w:pos="8838"/>
        </w:tabs>
        <w:ind w:left="142"/>
        <w:jc w:val="both"/>
        <w:rPr>
          <w:bCs/>
          <w:color w:val="000000" w:themeColor="text1"/>
          <w:sz w:val="24"/>
          <w:szCs w:val="24"/>
        </w:rPr>
      </w:pPr>
      <w:r w:rsidRPr="00297444">
        <w:rPr>
          <w:bCs/>
          <w:color w:val="000000" w:themeColor="text1"/>
          <w:sz w:val="24"/>
          <w:szCs w:val="24"/>
        </w:rPr>
        <w:t>11</w:t>
      </w:r>
      <w:r w:rsidR="00116FF7" w:rsidRPr="00297444">
        <w:rPr>
          <w:bCs/>
          <w:color w:val="000000" w:themeColor="text1"/>
          <w:sz w:val="24"/>
          <w:szCs w:val="24"/>
        </w:rPr>
        <w:t>.5</w:t>
      </w:r>
      <w:r w:rsidR="00116FF7" w:rsidRPr="00297444">
        <w:rPr>
          <w:b/>
          <w:color w:val="000000" w:themeColor="text1"/>
          <w:sz w:val="24"/>
          <w:szCs w:val="24"/>
        </w:rPr>
        <w:t xml:space="preserve">– </w:t>
      </w:r>
      <w:r w:rsidR="00116FF7" w:rsidRPr="00297444">
        <w:rPr>
          <w:bCs/>
          <w:color w:val="000000" w:themeColor="text1"/>
          <w:sz w:val="24"/>
          <w:szCs w:val="24"/>
        </w:rPr>
        <w:t>O prazo de validade da Proposta será de um</w:t>
      </w:r>
      <w:r w:rsidR="00972386" w:rsidRPr="00297444">
        <w:rPr>
          <w:bCs/>
          <w:color w:val="000000" w:themeColor="text1"/>
          <w:sz w:val="24"/>
          <w:szCs w:val="24"/>
        </w:rPr>
        <w:t xml:space="preserve"> </w:t>
      </w:r>
      <w:r w:rsidR="00116FF7" w:rsidRPr="00297444">
        <w:rPr>
          <w:bCs/>
          <w:color w:val="000000" w:themeColor="text1"/>
          <w:sz w:val="24"/>
          <w:szCs w:val="24"/>
        </w:rPr>
        <w:t>(01) ano, contados da data da   abertura, independentemente de declaração expressa neste sentido.</w:t>
      </w:r>
    </w:p>
    <w:p w:rsidR="00116FF7" w:rsidRPr="00297444" w:rsidRDefault="00116FF7" w:rsidP="005C1F39">
      <w:pPr>
        <w:pStyle w:val="Cabealho"/>
        <w:tabs>
          <w:tab w:val="clear" w:pos="4419"/>
          <w:tab w:val="clear" w:pos="8838"/>
        </w:tabs>
        <w:ind w:left="142"/>
        <w:jc w:val="both"/>
        <w:rPr>
          <w:bCs/>
          <w:color w:val="000000" w:themeColor="text1"/>
          <w:sz w:val="24"/>
          <w:szCs w:val="24"/>
        </w:rPr>
      </w:pPr>
    </w:p>
    <w:p w:rsidR="00116FF7" w:rsidRPr="00297444" w:rsidRDefault="00B2655B" w:rsidP="005C1F39">
      <w:pPr>
        <w:pStyle w:val="Cabealho"/>
        <w:tabs>
          <w:tab w:val="clear" w:pos="4419"/>
          <w:tab w:val="clear" w:pos="8838"/>
        </w:tabs>
        <w:ind w:left="142"/>
        <w:jc w:val="both"/>
        <w:rPr>
          <w:bCs/>
          <w:color w:val="000000" w:themeColor="text1"/>
          <w:sz w:val="24"/>
          <w:szCs w:val="24"/>
        </w:rPr>
      </w:pPr>
      <w:r w:rsidRPr="00297444">
        <w:rPr>
          <w:bCs/>
          <w:color w:val="000000" w:themeColor="text1"/>
          <w:sz w:val="24"/>
          <w:szCs w:val="24"/>
        </w:rPr>
        <w:t>11</w:t>
      </w:r>
      <w:r w:rsidR="00116FF7" w:rsidRPr="00297444">
        <w:rPr>
          <w:bCs/>
          <w:color w:val="000000" w:themeColor="text1"/>
          <w:sz w:val="24"/>
          <w:szCs w:val="24"/>
        </w:rPr>
        <w:t xml:space="preserve">.6 - Os preços deverão ser expressos em moeda corrente no país, todos em algarismos arábicos, com no máximo duas casas decimais para os centavos, pelo qual a licitante se propõe a fornecer os </w:t>
      </w:r>
      <w:r w:rsidR="008D0B6E" w:rsidRPr="00297444">
        <w:rPr>
          <w:bCs/>
          <w:color w:val="000000" w:themeColor="text1"/>
          <w:sz w:val="24"/>
          <w:szCs w:val="24"/>
        </w:rPr>
        <w:t>medicamentos</w:t>
      </w:r>
      <w:r w:rsidR="00116FF7" w:rsidRPr="00297444">
        <w:rPr>
          <w:bCs/>
          <w:color w:val="000000" w:themeColor="text1"/>
          <w:sz w:val="24"/>
          <w:szCs w:val="24"/>
        </w:rPr>
        <w:t>.</w:t>
      </w:r>
    </w:p>
    <w:p w:rsidR="00116FF7" w:rsidRPr="00297444" w:rsidRDefault="00116FF7" w:rsidP="005C1F39">
      <w:pPr>
        <w:pStyle w:val="Cabealho"/>
        <w:tabs>
          <w:tab w:val="clear" w:pos="4419"/>
          <w:tab w:val="clear" w:pos="8838"/>
        </w:tabs>
        <w:ind w:left="142"/>
        <w:jc w:val="both"/>
        <w:rPr>
          <w:bCs/>
          <w:color w:val="000000" w:themeColor="text1"/>
          <w:sz w:val="24"/>
          <w:szCs w:val="24"/>
        </w:rPr>
      </w:pPr>
    </w:p>
    <w:p w:rsidR="00116FF7" w:rsidRPr="00297444" w:rsidRDefault="00EF2D3B" w:rsidP="005C1F39">
      <w:pPr>
        <w:pStyle w:val="Cabealho"/>
        <w:tabs>
          <w:tab w:val="clear" w:pos="4419"/>
          <w:tab w:val="clear" w:pos="8838"/>
        </w:tabs>
        <w:ind w:left="142"/>
        <w:jc w:val="both"/>
        <w:rPr>
          <w:bCs/>
          <w:color w:val="000000" w:themeColor="text1"/>
          <w:sz w:val="24"/>
          <w:szCs w:val="24"/>
        </w:rPr>
      </w:pPr>
      <w:r w:rsidRPr="00297444">
        <w:rPr>
          <w:color w:val="000000" w:themeColor="text1"/>
          <w:sz w:val="24"/>
          <w:szCs w:val="24"/>
        </w:rPr>
        <w:t>11</w:t>
      </w:r>
      <w:r w:rsidR="00116FF7" w:rsidRPr="00297444">
        <w:rPr>
          <w:color w:val="000000" w:themeColor="text1"/>
          <w:sz w:val="24"/>
          <w:szCs w:val="24"/>
        </w:rPr>
        <w:t xml:space="preserve">.7 </w:t>
      </w:r>
      <w:r w:rsidR="00116FF7" w:rsidRPr="00297444">
        <w:rPr>
          <w:bCs/>
          <w:color w:val="000000" w:themeColor="text1"/>
          <w:sz w:val="24"/>
          <w:szCs w:val="24"/>
        </w:rPr>
        <w:t>-</w:t>
      </w:r>
      <w:r w:rsidR="00116FF7" w:rsidRPr="00297444">
        <w:rPr>
          <w:b/>
          <w:color w:val="000000" w:themeColor="text1"/>
          <w:sz w:val="24"/>
          <w:szCs w:val="24"/>
        </w:rPr>
        <w:t xml:space="preserve"> </w:t>
      </w:r>
      <w:r w:rsidR="00116FF7" w:rsidRPr="00297444">
        <w:rPr>
          <w:bCs/>
          <w:color w:val="000000" w:themeColor="text1"/>
          <w:sz w:val="24"/>
          <w:szCs w:val="24"/>
        </w:rPr>
        <w:t>Em nenhuma hipótese poderá ser alterada a Proposta apresentada, seja quanto ao preço, forma de pagamento, prazos ou outra condição que importe em modificação dos termos originais.</w:t>
      </w:r>
    </w:p>
    <w:p w:rsidR="00116FF7" w:rsidRPr="00297444" w:rsidRDefault="00116FF7" w:rsidP="005C1F39">
      <w:pPr>
        <w:pStyle w:val="Cabealho"/>
        <w:tabs>
          <w:tab w:val="clear" w:pos="4419"/>
          <w:tab w:val="clear" w:pos="8838"/>
        </w:tabs>
        <w:ind w:left="142"/>
        <w:jc w:val="both"/>
        <w:rPr>
          <w:bCs/>
          <w:color w:val="000000" w:themeColor="text1"/>
          <w:sz w:val="24"/>
          <w:szCs w:val="24"/>
        </w:rPr>
      </w:pPr>
    </w:p>
    <w:p w:rsidR="00116FF7" w:rsidRPr="00297444" w:rsidRDefault="00EF2D3B" w:rsidP="005C1F39">
      <w:pPr>
        <w:pStyle w:val="Cabealho"/>
        <w:tabs>
          <w:tab w:val="clear" w:pos="4419"/>
          <w:tab w:val="clear" w:pos="8838"/>
        </w:tabs>
        <w:ind w:left="142"/>
        <w:jc w:val="both"/>
        <w:rPr>
          <w:bCs/>
          <w:color w:val="000000" w:themeColor="text1"/>
          <w:sz w:val="24"/>
          <w:szCs w:val="24"/>
        </w:rPr>
      </w:pPr>
      <w:r w:rsidRPr="00297444">
        <w:rPr>
          <w:bCs/>
          <w:color w:val="000000" w:themeColor="text1"/>
          <w:sz w:val="24"/>
          <w:szCs w:val="24"/>
        </w:rPr>
        <w:t>11</w:t>
      </w:r>
      <w:r w:rsidR="00116FF7" w:rsidRPr="00297444">
        <w:rPr>
          <w:bCs/>
          <w:color w:val="000000" w:themeColor="text1"/>
          <w:sz w:val="24"/>
          <w:szCs w:val="24"/>
        </w:rPr>
        <w:t>.8</w:t>
      </w:r>
      <w:r w:rsidR="00116FF7" w:rsidRPr="00297444">
        <w:rPr>
          <w:b/>
          <w:color w:val="000000" w:themeColor="text1"/>
          <w:sz w:val="24"/>
          <w:szCs w:val="24"/>
        </w:rPr>
        <w:t xml:space="preserve">- </w:t>
      </w:r>
      <w:r w:rsidR="00116FF7" w:rsidRPr="00297444">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297444">
        <w:rPr>
          <w:bCs/>
          <w:color w:val="000000" w:themeColor="text1"/>
          <w:sz w:val="24"/>
          <w:szCs w:val="24"/>
        </w:rPr>
        <w:t>cujo conteúdo será dirimido pelo</w:t>
      </w:r>
      <w:r w:rsidR="00116FF7" w:rsidRPr="00297444">
        <w:rPr>
          <w:bCs/>
          <w:color w:val="000000" w:themeColor="text1"/>
          <w:sz w:val="24"/>
          <w:szCs w:val="24"/>
        </w:rPr>
        <w:t xml:space="preserve"> Preg</w:t>
      </w:r>
      <w:r w:rsidR="00344AA1" w:rsidRPr="00297444">
        <w:rPr>
          <w:bCs/>
          <w:color w:val="000000" w:themeColor="text1"/>
          <w:sz w:val="24"/>
          <w:szCs w:val="24"/>
        </w:rPr>
        <w:t>oeiro</w:t>
      </w:r>
      <w:r w:rsidR="00116FF7" w:rsidRPr="00297444">
        <w:rPr>
          <w:bCs/>
          <w:color w:val="000000" w:themeColor="text1"/>
          <w:sz w:val="24"/>
          <w:szCs w:val="24"/>
        </w:rPr>
        <w:t>, podendo considerá-las ou não, conforme a importância.</w:t>
      </w:r>
    </w:p>
    <w:p w:rsidR="00116FF7" w:rsidRPr="00297444" w:rsidRDefault="00116FF7" w:rsidP="005C1F39">
      <w:pPr>
        <w:pStyle w:val="Cabealho"/>
        <w:tabs>
          <w:tab w:val="clear" w:pos="4419"/>
          <w:tab w:val="clear" w:pos="8838"/>
        </w:tabs>
        <w:ind w:left="142"/>
        <w:jc w:val="both"/>
        <w:rPr>
          <w:bCs/>
          <w:color w:val="000000" w:themeColor="text1"/>
          <w:sz w:val="24"/>
          <w:szCs w:val="24"/>
        </w:rPr>
      </w:pPr>
      <w:r w:rsidRPr="00297444">
        <w:rPr>
          <w:bCs/>
          <w:color w:val="000000" w:themeColor="text1"/>
          <w:sz w:val="24"/>
          <w:szCs w:val="24"/>
        </w:rPr>
        <w:t xml:space="preserve">    </w:t>
      </w:r>
    </w:p>
    <w:p w:rsidR="00116FF7" w:rsidRPr="00297444" w:rsidRDefault="00116FF7" w:rsidP="005C1F39">
      <w:pPr>
        <w:pStyle w:val="Cabealho"/>
        <w:tabs>
          <w:tab w:val="clear" w:pos="4419"/>
          <w:tab w:val="clear" w:pos="8838"/>
        </w:tabs>
        <w:ind w:left="142" w:hanging="284"/>
        <w:jc w:val="both"/>
        <w:rPr>
          <w:bCs/>
          <w:color w:val="000000" w:themeColor="text1"/>
          <w:sz w:val="24"/>
          <w:szCs w:val="24"/>
        </w:rPr>
      </w:pPr>
      <w:r w:rsidRPr="00297444">
        <w:rPr>
          <w:bCs/>
          <w:color w:val="000000" w:themeColor="text1"/>
          <w:sz w:val="24"/>
          <w:szCs w:val="24"/>
        </w:rPr>
        <w:t xml:space="preserve">   </w:t>
      </w:r>
      <w:r w:rsidR="00EF2D3B" w:rsidRPr="00297444">
        <w:rPr>
          <w:bCs/>
          <w:color w:val="000000" w:themeColor="text1"/>
          <w:sz w:val="24"/>
          <w:szCs w:val="24"/>
        </w:rPr>
        <w:t>11</w:t>
      </w:r>
      <w:r w:rsidRPr="00297444">
        <w:rPr>
          <w:color w:val="000000" w:themeColor="text1"/>
          <w:sz w:val="24"/>
          <w:szCs w:val="24"/>
        </w:rPr>
        <w:t>.9</w:t>
      </w:r>
      <w:r w:rsidRPr="00297444">
        <w:rPr>
          <w:bCs/>
          <w:color w:val="000000" w:themeColor="text1"/>
          <w:sz w:val="24"/>
          <w:szCs w:val="24"/>
        </w:rPr>
        <w:t>- Serão desclassificadas as Propostas elaboradas em desacordo com os termos deste edital.</w:t>
      </w:r>
    </w:p>
    <w:p w:rsidR="0047258F" w:rsidRPr="00297444" w:rsidRDefault="0047258F" w:rsidP="005C1F39">
      <w:pPr>
        <w:pStyle w:val="Cabealho"/>
        <w:tabs>
          <w:tab w:val="clear" w:pos="4419"/>
          <w:tab w:val="clear" w:pos="8838"/>
        </w:tabs>
        <w:ind w:left="142" w:hanging="284"/>
        <w:jc w:val="both"/>
        <w:rPr>
          <w:bCs/>
          <w:color w:val="000000" w:themeColor="text1"/>
          <w:sz w:val="24"/>
          <w:szCs w:val="24"/>
        </w:rPr>
      </w:pPr>
    </w:p>
    <w:p w:rsidR="0047258F" w:rsidRPr="00297444" w:rsidRDefault="0047258F" w:rsidP="005C1F39">
      <w:pPr>
        <w:autoSpaceDE w:val="0"/>
        <w:autoSpaceDN w:val="0"/>
        <w:adjustRightInd w:val="0"/>
        <w:jc w:val="both"/>
        <w:rPr>
          <w:color w:val="000000" w:themeColor="text1"/>
          <w:sz w:val="24"/>
          <w:szCs w:val="24"/>
        </w:rPr>
      </w:pPr>
      <w:r w:rsidRPr="00297444">
        <w:rPr>
          <w:bCs/>
          <w:color w:val="000000" w:themeColor="text1"/>
          <w:sz w:val="24"/>
          <w:szCs w:val="24"/>
        </w:rPr>
        <w:t xml:space="preserve">11.10- </w:t>
      </w:r>
      <w:r w:rsidRPr="00297444">
        <w:rPr>
          <w:color w:val="000000" w:themeColor="text1"/>
          <w:sz w:val="24"/>
          <w:szCs w:val="24"/>
        </w:rPr>
        <w:t>– Para efeito de julgamento da presente Licitação, a Comissão de Licitação se orientará pelos seguintes critérios:</w:t>
      </w:r>
    </w:p>
    <w:p w:rsidR="0047258F" w:rsidRPr="00297444" w:rsidRDefault="0047258F" w:rsidP="005C1F39">
      <w:pPr>
        <w:autoSpaceDE w:val="0"/>
        <w:autoSpaceDN w:val="0"/>
        <w:adjustRightInd w:val="0"/>
        <w:jc w:val="both"/>
        <w:rPr>
          <w:color w:val="000000" w:themeColor="text1"/>
          <w:sz w:val="24"/>
          <w:szCs w:val="24"/>
        </w:rPr>
      </w:pPr>
    </w:p>
    <w:p w:rsidR="0047258F" w:rsidRPr="00297444" w:rsidRDefault="0047258F" w:rsidP="005C1F39">
      <w:pPr>
        <w:autoSpaceDE w:val="0"/>
        <w:autoSpaceDN w:val="0"/>
        <w:adjustRightInd w:val="0"/>
        <w:jc w:val="both"/>
        <w:rPr>
          <w:color w:val="000000" w:themeColor="text1"/>
          <w:sz w:val="24"/>
          <w:szCs w:val="24"/>
        </w:rPr>
      </w:pPr>
      <w:r w:rsidRPr="00297444">
        <w:rPr>
          <w:b/>
          <w:color w:val="000000" w:themeColor="text1"/>
          <w:sz w:val="24"/>
          <w:szCs w:val="24"/>
        </w:rPr>
        <w:t>11.11</w:t>
      </w:r>
      <w:r w:rsidRPr="00297444">
        <w:rPr>
          <w:color w:val="000000" w:themeColor="text1"/>
          <w:sz w:val="24"/>
          <w:szCs w:val="24"/>
        </w:rPr>
        <w:t xml:space="preserve"> – Não serão consideradas as propostas que não atenderem todos os critérios e as exigências estabelecidas no Edital e seus anexos; </w:t>
      </w:r>
    </w:p>
    <w:p w:rsidR="0047258F" w:rsidRPr="00297444" w:rsidRDefault="0047258F" w:rsidP="005C1F39">
      <w:pPr>
        <w:autoSpaceDE w:val="0"/>
        <w:autoSpaceDN w:val="0"/>
        <w:adjustRightInd w:val="0"/>
        <w:jc w:val="both"/>
        <w:rPr>
          <w:color w:val="000000" w:themeColor="text1"/>
          <w:sz w:val="24"/>
          <w:szCs w:val="24"/>
        </w:rPr>
      </w:pPr>
    </w:p>
    <w:p w:rsidR="0047258F" w:rsidRPr="00297444" w:rsidRDefault="00516988" w:rsidP="005C1F39">
      <w:pPr>
        <w:autoSpaceDE w:val="0"/>
        <w:autoSpaceDN w:val="0"/>
        <w:adjustRightInd w:val="0"/>
        <w:jc w:val="both"/>
        <w:rPr>
          <w:color w:val="000000" w:themeColor="text1"/>
          <w:sz w:val="24"/>
          <w:szCs w:val="24"/>
        </w:rPr>
      </w:pPr>
      <w:r w:rsidRPr="00297444">
        <w:rPr>
          <w:b/>
          <w:color w:val="000000" w:themeColor="text1"/>
          <w:sz w:val="24"/>
          <w:szCs w:val="24"/>
        </w:rPr>
        <w:t>11</w:t>
      </w:r>
      <w:r w:rsidR="0047258F" w:rsidRPr="00297444">
        <w:rPr>
          <w:b/>
          <w:color w:val="000000" w:themeColor="text1"/>
          <w:sz w:val="24"/>
          <w:szCs w:val="24"/>
        </w:rPr>
        <w:t>.12</w:t>
      </w:r>
      <w:r w:rsidR="0047258F" w:rsidRPr="00297444">
        <w:rPr>
          <w:color w:val="000000" w:themeColor="text1"/>
          <w:sz w:val="24"/>
          <w:szCs w:val="24"/>
        </w:rPr>
        <w:t xml:space="preserve"> – Será considerada vencedora a licitante que oferecer a proposta de </w:t>
      </w:r>
      <w:r w:rsidR="00344AA1" w:rsidRPr="00297444">
        <w:rPr>
          <w:b/>
          <w:color w:val="000000" w:themeColor="text1"/>
          <w:sz w:val="24"/>
          <w:szCs w:val="24"/>
        </w:rPr>
        <w:t>MENOR PREÇO UNITÁRIO</w:t>
      </w:r>
      <w:r w:rsidR="0047258F" w:rsidRPr="00297444">
        <w:rPr>
          <w:color w:val="000000" w:themeColor="text1"/>
          <w:sz w:val="24"/>
          <w:szCs w:val="24"/>
        </w:rPr>
        <w:t>;</w:t>
      </w:r>
    </w:p>
    <w:p w:rsidR="0047258F" w:rsidRPr="00297444" w:rsidRDefault="0047258F" w:rsidP="005C1F39">
      <w:pPr>
        <w:autoSpaceDE w:val="0"/>
        <w:autoSpaceDN w:val="0"/>
        <w:adjustRightInd w:val="0"/>
        <w:jc w:val="both"/>
        <w:rPr>
          <w:color w:val="000000" w:themeColor="text1"/>
          <w:sz w:val="24"/>
          <w:szCs w:val="24"/>
        </w:rPr>
      </w:pPr>
    </w:p>
    <w:p w:rsidR="0047258F" w:rsidRPr="00297444" w:rsidRDefault="00516988" w:rsidP="005C1F39">
      <w:pPr>
        <w:autoSpaceDE w:val="0"/>
        <w:autoSpaceDN w:val="0"/>
        <w:adjustRightInd w:val="0"/>
        <w:jc w:val="both"/>
        <w:rPr>
          <w:i/>
          <w:color w:val="000000" w:themeColor="text1"/>
          <w:sz w:val="24"/>
          <w:szCs w:val="24"/>
        </w:rPr>
      </w:pPr>
      <w:r w:rsidRPr="00297444">
        <w:rPr>
          <w:b/>
          <w:color w:val="000000" w:themeColor="text1"/>
          <w:sz w:val="24"/>
          <w:szCs w:val="24"/>
        </w:rPr>
        <w:lastRenderedPageBreak/>
        <w:t>11</w:t>
      </w:r>
      <w:r w:rsidR="0047258F" w:rsidRPr="00297444">
        <w:rPr>
          <w:b/>
          <w:color w:val="000000" w:themeColor="text1"/>
          <w:sz w:val="24"/>
          <w:szCs w:val="24"/>
        </w:rPr>
        <w:t>.12.1</w:t>
      </w:r>
      <w:r w:rsidR="0047258F" w:rsidRPr="00297444">
        <w:rPr>
          <w:color w:val="000000" w:themeColor="text1"/>
          <w:sz w:val="24"/>
          <w:szCs w:val="24"/>
        </w:rPr>
        <w:t xml:space="preserve"> – Serão desclassificadas as propostas que não atenderem às exigências do presente edital, que apresentarem </w:t>
      </w:r>
      <w:r w:rsidR="00344AA1" w:rsidRPr="00297444">
        <w:rPr>
          <w:color w:val="000000" w:themeColor="text1"/>
          <w:sz w:val="24"/>
          <w:szCs w:val="24"/>
        </w:rPr>
        <w:t>preços superiores</w:t>
      </w:r>
      <w:r w:rsidR="0047258F" w:rsidRPr="00297444">
        <w:rPr>
          <w:color w:val="000000" w:themeColor="text1"/>
          <w:sz w:val="24"/>
          <w:szCs w:val="24"/>
        </w:rPr>
        <w:t xml:space="preserve"> </w:t>
      </w:r>
      <w:r w:rsidR="0047258F" w:rsidRPr="00297444">
        <w:rPr>
          <w:i/>
          <w:color w:val="000000" w:themeColor="text1"/>
          <w:sz w:val="24"/>
          <w:szCs w:val="24"/>
        </w:rPr>
        <w:t>ao estimado pela administração.</w:t>
      </w:r>
    </w:p>
    <w:p w:rsidR="0047258F" w:rsidRPr="00297444" w:rsidRDefault="0047258F" w:rsidP="005C1F39">
      <w:pPr>
        <w:pStyle w:val="Cabealho"/>
        <w:tabs>
          <w:tab w:val="clear" w:pos="4419"/>
          <w:tab w:val="clear" w:pos="8838"/>
        </w:tabs>
        <w:ind w:left="142" w:hanging="284"/>
        <w:jc w:val="both"/>
        <w:rPr>
          <w:bCs/>
          <w:color w:val="000000" w:themeColor="text1"/>
          <w:sz w:val="24"/>
          <w:szCs w:val="24"/>
        </w:rPr>
      </w:pPr>
    </w:p>
    <w:p w:rsidR="00116FF7" w:rsidRPr="00297444" w:rsidRDefault="00116FF7" w:rsidP="005C1F39">
      <w:pPr>
        <w:pStyle w:val="Cabealho"/>
        <w:tabs>
          <w:tab w:val="clear" w:pos="4419"/>
          <w:tab w:val="clear" w:pos="8838"/>
        </w:tabs>
        <w:ind w:left="142"/>
        <w:jc w:val="both"/>
        <w:rPr>
          <w:b/>
          <w:color w:val="000000" w:themeColor="text1"/>
          <w:sz w:val="24"/>
          <w:szCs w:val="24"/>
        </w:rPr>
      </w:pPr>
      <w:r w:rsidRPr="00297444">
        <w:rPr>
          <w:bCs/>
          <w:color w:val="000000" w:themeColor="text1"/>
          <w:sz w:val="24"/>
          <w:szCs w:val="24"/>
        </w:rPr>
        <w:t xml:space="preserve">  </w:t>
      </w:r>
    </w:p>
    <w:p w:rsidR="00116FF7" w:rsidRPr="00297444" w:rsidRDefault="00116FF7" w:rsidP="005C1F39">
      <w:pPr>
        <w:pStyle w:val="Cabealho"/>
        <w:tabs>
          <w:tab w:val="clear" w:pos="4419"/>
          <w:tab w:val="clear" w:pos="8838"/>
        </w:tabs>
        <w:jc w:val="both"/>
        <w:rPr>
          <w:bCs/>
          <w:color w:val="000000" w:themeColor="text1"/>
          <w:sz w:val="24"/>
          <w:szCs w:val="24"/>
        </w:rPr>
      </w:pPr>
      <w:r w:rsidRPr="00297444">
        <w:rPr>
          <w:b/>
          <w:color w:val="000000" w:themeColor="text1"/>
          <w:sz w:val="24"/>
          <w:szCs w:val="24"/>
        </w:rPr>
        <w:t xml:space="preserve"> </w:t>
      </w:r>
      <w:r w:rsidR="00EF2D3B" w:rsidRPr="00297444">
        <w:rPr>
          <w:b/>
          <w:color w:val="000000" w:themeColor="text1"/>
          <w:sz w:val="24"/>
          <w:szCs w:val="24"/>
        </w:rPr>
        <w:t>12</w:t>
      </w:r>
      <w:r w:rsidRPr="00297444">
        <w:rPr>
          <w:b/>
          <w:color w:val="000000" w:themeColor="text1"/>
          <w:sz w:val="24"/>
          <w:szCs w:val="24"/>
        </w:rPr>
        <w:t>- HABILITAÇÃO</w:t>
      </w:r>
    </w:p>
    <w:p w:rsidR="00116FF7" w:rsidRPr="00297444" w:rsidRDefault="00116FF7" w:rsidP="005C1F39">
      <w:pPr>
        <w:pStyle w:val="Cabealho"/>
        <w:tabs>
          <w:tab w:val="clear" w:pos="4419"/>
          <w:tab w:val="clear" w:pos="8838"/>
        </w:tabs>
        <w:ind w:left="180"/>
        <w:jc w:val="both"/>
        <w:rPr>
          <w:color w:val="000000" w:themeColor="text1"/>
          <w:sz w:val="24"/>
          <w:szCs w:val="24"/>
        </w:rPr>
      </w:pPr>
      <w:r w:rsidRPr="00297444">
        <w:rPr>
          <w:b/>
          <w:color w:val="000000" w:themeColor="text1"/>
          <w:sz w:val="24"/>
          <w:szCs w:val="24"/>
        </w:rPr>
        <w:t xml:space="preserve"> </w:t>
      </w:r>
    </w:p>
    <w:p w:rsidR="00116FF7" w:rsidRPr="00297444" w:rsidRDefault="00EF2D3B" w:rsidP="00684627">
      <w:pPr>
        <w:pStyle w:val="Cabealho"/>
        <w:tabs>
          <w:tab w:val="clear" w:pos="4419"/>
          <w:tab w:val="clear" w:pos="8838"/>
        </w:tabs>
        <w:jc w:val="both"/>
        <w:rPr>
          <w:bCs/>
          <w:color w:val="000000" w:themeColor="text1"/>
          <w:sz w:val="24"/>
          <w:szCs w:val="24"/>
        </w:rPr>
      </w:pPr>
      <w:r w:rsidRPr="00297444">
        <w:rPr>
          <w:b/>
          <w:color w:val="000000" w:themeColor="text1"/>
          <w:sz w:val="24"/>
          <w:szCs w:val="24"/>
        </w:rPr>
        <w:t>12</w:t>
      </w:r>
      <w:r w:rsidR="00116FF7" w:rsidRPr="00297444">
        <w:rPr>
          <w:b/>
          <w:color w:val="000000" w:themeColor="text1"/>
          <w:sz w:val="24"/>
          <w:szCs w:val="24"/>
        </w:rPr>
        <w:t xml:space="preserve">.1 – </w:t>
      </w:r>
      <w:r w:rsidR="00116FF7" w:rsidRPr="00297444">
        <w:rPr>
          <w:bCs/>
          <w:color w:val="000000" w:themeColor="text1"/>
          <w:sz w:val="24"/>
          <w:szCs w:val="24"/>
        </w:rPr>
        <w:t xml:space="preserve">O envelope contendo a documentação de </w:t>
      </w:r>
      <w:r w:rsidR="00116FF7" w:rsidRPr="00297444">
        <w:rPr>
          <w:b/>
          <w:color w:val="000000" w:themeColor="text1"/>
          <w:sz w:val="24"/>
          <w:szCs w:val="24"/>
        </w:rPr>
        <w:t xml:space="preserve">HABILITAÇÃO </w:t>
      </w:r>
      <w:r w:rsidR="00116FF7" w:rsidRPr="00297444">
        <w:rPr>
          <w:bCs/>
          <w:color w:val="000000" w:themeColor="text1"/>
          <w:sz w:val="24"/>
          <w:szCs w:val="24"/>
        </w:rPr>
        <w:t>deverá ser indevassável, lacrado e rubricado no fecho, contendo a sua parte externa o Título.</w:t>
      </w:r>
    </w:p>
    <w:p w:rsidR="00116FF7" w:rsidRPr="00297444" w:rsidRDefault="00116FF7" w:rsidP="005C1F39">
      <w:pPr>
        <w:pStyle w:val="Cabealho"/>
        <w:tabs>
          <w:tab w:val="clear" w:pos="4419"/>
          <w:tab w:val="clear" w:pos="8838"/>
        </w:tabs>
        <w:ind w:left="180"/>
        <w:jc w:val="both"/>
        <w:rPr>
          <w:bCs/>
          <w:color w:val="000000" w:themeColor="text1"/>
          <w:sz w:val="24"/>
          <w:szCs w:val="24"/>
        </w:rPr>
      </w:pPr>
      <w:r w:rsidRPr="00297444">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297444">
        <w:tc>
          <w:tcPr>
            <w:tcW w:w="6379" w:type="dxa"/>
          </w:tcPr>
          <w:p w:rsidR="00116FF7" w:rsidRPr="00297444" w:rsidRDefault="00F352CD" w:rsidP="005C1F39">
            <w:pPr>
              <w:pStyle w:val="Cabealho"/>
              <w:tabs>
                <w:tab w:val="clear" w:pos="4419"/>
                <w:tab w:val="clear" w:pos="8838"/>
              </w:tabs>
              <w:jc w:val="center"/>
              <w:rPr>
                <w:b/>
                <w:color w:val="000000" w:themeColor="text1"/>
                <w:sz w:val="24"/>
                <w:szCs w:val="24"/>
              </w:rPr>
            </w:pPr>
            <w:r w:rsidRPr="00297444">
              <w:rPr>
                <w:b/>
                <w:color w:val="000000" w:themeColor="text1"/>
                <w:sz w:val="24"/>
                <w:szCs w:val="24"/>
              </w:rPr>
              <w:t>MUNICIPAL DE BOM</w:t>
            </w:r>
            <w:r w:rsidR="00116FF7" w:rsidRPr="00297444">
              <w:rPr>
                <w:b/>
                <w:color w:val="000000" w:themeColor="text1"/>
                <w:sz w:val="24"/>
                <w:szCs w:val="24"/>
              </w:rPr>
              <w:t xml:space="preserve"> JARDIM</w:t>
            </w:r>
          </w:p>
          <w:p w:rsidR="00116FF7" w:rsidRPr="00297444" w:rsidRDefault="00116FF7" w:rsidP="005C1F39">
            <w:pPr>
              <w:pStyle w:val="Cabealho"/>
              <w:tabs>
                <w:tab w:val="clear" w:pos="4419"/>
                <w:tab w:val="clear" w:pos="8838"/>
              </w:tabs>
              <w:jc w:val="center"/>
              <w:rPr>
                <w:b/>
                <w:color w:val="000000" w:themeColor="text1"/>
                <w:sz w:val="24"/>
                <w:szCs w:val="24"/>
              </w:rPr>
            </w:pPr>
            <w:r w:rsidRPr="00297444">
              <w:rPr>
                <w:b/>
                <w:color w:val="000000" w:themeColor="text1"/>
                <w:sz w:val="24"/>
                <w:szCs w:val="24"/>
              </w:rPr>
              <w:t>ENVELOPE 002 – HABILITAÇÃO</w:t>
            </w:r>
          </w:p>
          <w:p w:rsidR="00116FF7" w:rsidRPr="00297444" w:rsidRDefault="00116FF7" w:rsidP="005C1F39">
            <w:pPr>
              <w:pStyle w:val="Cabealho"/>
              <w:tabs>
                <w:tab w:val="clear" w:pos="4419"/>
                <w:tab w:val="clear" w:pos="8838"/>
              </w:tabs>
              <w:jc w:val="center"/>
              <w:rPr>
                <w:b/>
                <w:color w:val="000000" w:themeColor="text1"/>
                <w:sz w:val="24"/>
                <w:szCs w:val="24"/>
              </w:rPr>
            </w:pPr>
            <w:r w:rsidRPr="00297444">
              <w:rPr>
                <w:b/>
                <w:color w:val="000000" w:themeColor="text1"/>
                <w:sz w:val="24"/>
                <w:szCs w:val="24"/>
              </w:rPr>
              <w:t xml:space="preserve">PREGÃO PRESENCIAL PARA REGISTRO DE PREÇOS Nº </w:t>
            </w:r>
            <w:r w:rsidR="00F845F2">
              <w:rPr>
                <w:b/>
                <w:color w:val="000000" w:themeColor="text1"/>
                <w:sz w:val="24"/>
                <w:szCs w:val="24"/>
              </w:rPr>
              <w:t>107</w:t>
            </w:r>
            <w:r w:rsidR="001518B9" w:rsidRPr="00297444">
              <w:rPr>
                <w:b/>
                <w:color w:val="000000" w:themeColor="text1"/>
                <w:sz w:val="24"/>
                <w:szCs w:val="24"/>
              </w:rPr>
              <w:t>/17</w:t>
            </w:r>
          </w:p>
          <w:p w:rsidR="00116FF7" w:rsidRPr="00297444" w:rsidRDefault="00116FF7" w:rsidP="005C1F39">
            <w:pPr>
              <w:pStyle w:val="Cabealho"/>
              <w:tabs>
                <w:tab w:val="clear" w:pos="4419"/>
                <w:tab w:val="clear" w:pos="8838"/>
              </w:tabs>
              <w:jc w:val="center"/>
              <w:rPr>
                <w:b/>
                <w:color w:val="000000" w:themeColor="text1"/>
                <w:sz w:val="24"/>
                <w:szCs w:val="24"/>
              </w:rPr>
            </w:pPr>
            <w:r w:rsidRPr="00297444">
              <w:rPr>
                <w:b/>
                <w:color w:val="000000" w:themeColor="text1"/>
                <w:sz w:val="24"/>
                <w:szCs w:val="24"/>
              </w:rPr>
              <w:t>(RAZÃO SOCIAL DA EMPRESA)</w:t>
            </w:r>
          </w:p>
        </w:tc>
      </w:tr>
    </w:tbl>
    <w:p w:rsidR="00116FF7" w:rsidRPr="00297444" w:rsidRDefault="00116FF7" w:rsidP="005C1F39">
      <w:pPr>
        <w:pStyle w:val="Cabealho"/>
        <w:tabs>
          <w:tab w:val="clear" w:pos="4419"/>
          <w:tab w:val="clear" w:pos="8838"/>
        </w:tabs>
        <w:ind w:left="180"/>
        <w:jc w:val="both"/>
        <w:rPr>
          <w:bCs/>
          <w:color w:val="000000" w:themeColor="text1"/>
          <w:sz w:val="24"/>
          <w:szCs w:val="24"/>
        </w:rPr>
      </w:pPr>
    </w:p>
    <w:p w:rsidR="00826DF9" w:rsidRPr="00297444" w:rsidRDefault="00826DF9" w:rsidP="005C1F39">
      <w:pPr>
        <w:pStyle w:val="Cabealho"/>
        <w:tabs>
          <w:tab w:val="clear" w:pos="4419"/>
          <w:tab w:val="clear" w:pos="8838"/>
        </w:tabs>
        <w:ind w:left="180"/>
        <w:jc w:val="both"/>
        <w:rPr>
          <w:b/>
          <w:color w:val="000000" w:themeColor="text1"/>
          <w:sz w:val="24"/>
          <w:szCs w:val="24"/>
        </w:rPr>
      </w:pPr>
    </w:p>
    <w:p w:rsidR="00826DF9" w:rsidRPr="00297444" w:rsidRDefault="00826DF9" w:rsidP="005C1F39">
      <w:pPr>
        <w:autoSpaceDE w:val="0"/>
        <w:autoSpaceDN w:val="0"/>
        <w:adjustRightInd w:val="0"/>
        <w:jc w:val="both"/>
        <w:rPr>
          <w:color w:val="000000" w:themeColor="text1"/>
          <w:sz w:val="24"/>
          <w:szCs w:val="24"/>
        </w:rPr>
      </w:pPr>
      <w:r w:rsidRPr="00297444">
        <w:rPr>
          <w:b/>
          <w:bCs/>
          <w:color w:val="000000" w:themeColor="text1"/>
          <w:sz w:val="24"/>
          <w:szCs w:val="24"/>
        </w:rPr>
        <w:t xml:space="preserve">12.2 - </w:t>
      </w:r>
      <w:r w:rsidRPr="00297444">
        <w:rPr>
          <w:b/>
          <w:color w:val="000000" w:themeColor="text1"/>
          <w:sz w:val="24"/>
          <w:szCs w:val="24"/>
        </w:rPr>
        <w:t>HABILITAÇÃO JURÍDICA:</w:t>
      </w:r>
    </w:p>
    <w:p w:rsidR="00826DF9" w:rsidRPr="00297444" w:rsidRDefault="00826DF9" w:rsidP="005C1F39">
      <w:pPr>
        <w:autoSpaceDE w:val="0"/>
        <w:autoSpaceDN w:val="0"/>
        <w:adjustRightInd w:val="0"/>
        <w:jc w:val="both"/>
        <w:rPr>
          <w:color w:val="000000" w:themeColor="text1"/>
          <w:sz w:val="24"/>
          <w:szCs w:val="24"/>
        </w:rPr>
      </w:pPr>
    </w:p>
    <w:p w:rsidR="00826DF9" w:rsidRPr="00297444" w:rsidRDefault="00826DF9" w:rsidP="005C1F39">
      <w:pPr>
        <w:autoSpaceDE w:val="0"/>
        <w:autoSpaceDN w:val="0"/>
        <w:adjustRightInd w:val="0"/>
        <w:jc w:val="both"/>
        <w:rPr>
          <w:color w:val="000000" w:themeColor="text1"/>
          <w:sz w:val="24"/>
          <w:szCs w:val="24"/>
        </w:rPr>
      </w:pPr>
      <w:r w:rsidRPr="00297444">
        <w:rPr>
          <w:b/>
          <w:color w:val="000000" w:themeColor="text1"/>
          <w:sz w:val="24"/>
          <w:szCs w:val="24"/>
        </w:rPr>
        <w:t>12.2.1</w:t>
      </w:r>
      <w:r w:rsidRPr="00297444">
        <w:rPr>
          <w:color w:val="000000" w:themeColor="text1"/>
          <w:sz w:val="24"/>
          <w:szCs w:val="24"/>
        </w:rPr>
        <w:t xml:space="preserve"> - Ato constitutivo, Estatuto ou Contrato Social em vigor devidamente registrado, no órgão correspondente, indicando os atuais responsáveis pela administração; </w:t>
      </w:r>
    </w:p>
    <w:p w:rsidR="00826DF9" w:rsidRPr="00297444" w:rsidRDefault="00826DF9" w:rsidP="005C1F39">
      <w:pPr>
        <w:autoSpaceDE w:val="0"/>
        <w:autoSpaceDN w:val="0"/>
        <w:adjustRightInd w:val="0"/>
        <w:jc w:val="both"/>
        <w:rPr>
          <w:color w:val="000000" w:themeColor="text1"/>
          <w:sz w:val="24"/>
          <w:szCs w:val="24"/>
        </w:rPr>
      </w:pPr>
    </w:p>
    <w:p w:rsidR="00826DF9" w:rsidRPr="00297444" w:rsidRDefault="00826DF9" w:rsidP="005C1F39">
      <w:pPr>
        <w:autoSpaceDE w:val="0"/>
        <w:autoSpaceDN w:val="0"/>
        <w:adjustRightInd w:val="0"/>
        <w:jc w:val="both"/>
        <w:rPr>
          <w:color w:val="000000" w:themeColor="text1"/>
          <w:sz w:val="24"/>
          <w:szCs w:val="24"/>
        </w:rPr>
      </w:pPr>
      <w:r w:rsidRPr="00297444">
        <w:rPr>
          <w:b/>
          <w:color w:val="000000" w:themeColor="text1"/>
          <w:sz w:val="24"/>
          <w:szCs w:val="24"/>
        </w:rPr>
        <w:t>12.2.2</w:t>
      </w:r>
      <w:r w:rsidRPr="00297444">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297444" w:rsidRDefault="00826DF9" w:rsidP="005C1F39">
      <w:pPr>
        <w:autoSpaceDE w:val="0"/>
        <w:autoSpaceDN w:val="0"/>
        <w:adjustRightInd w:val="0"/>
        <w:jc w:val="both"/>
        <w:rPr>
          <w:color w:val="000000" w:themeColor="text1"/>
          <w:sz w:val="24"/>
          <w:szCs w:val="24"/>
        </w:rPr>
      </w:pPr>
    </w:p>
    <w:p w:rsidR="00826DF9" w:rsidRPr="00297444" w:rsidRDefault="00826DF9" w:rsidP="005C1F39">
      <w:pPr>
        <w:autoSpaceDE w:val="0"/>
        <w:autoSpaceDN w:val="0"/>
        <w:adjustRightInd w:val="0"/>
        <w:jc w:val="both"/>
        <w:rPr>
          <w:color w:val="000000" w:themeColor="text1"/>
          <w:sz w:val="24"/>
          <w:szCs w:val="24"/>
        </w:rPr>
      </w:pPr>
      <w:r w:rsidRPr="00297444">
        <w:rPr>
          <w:b/>
          <w:color w:val="000000" w:themeColor="text1"/>
          <w:sz w:val="24"/>
          <w:szCs w:val="24"/>
        </w:rPr>
        <w:t>12.2.3</w:t>
      </w:r>
      <w:r w:rsidRPr="00297444">
        <w:rPr>
          <w:color w:val="000000" w:themeColor="text1"/>
          <w:sz w:val="24"/>
          <w:szCs w:val="24"/>
        </w:rPr>
        <w:t xml:space="preserve"> – Cédula de identidade dos sócios e/ou Diretores;</w:t>
      </w:r>
    </w:p>
    <w:p w:rsidR="00826DF9" w:rsidRPr="00297444" w:rsidRDefault="00826DF9" w:rsidP="005C1F39">
      <w:pPr>
        <w:autoSpaceDE w:val="0"/>
        <w:autoSpaceDN w:val="0"/>
        <w:adjustRightInd w:val="0"/>
        <w:jc w:val="both"/>
        <w:rPr>
          <w:color w:val="000000" w:themeColor="text1"/>
          <w:sz w:val="24"/>
          <w:szCs w:val="24"/>
        </w:rPr>
      </w:pPr>
    </w:p>
    <w:p w:rsidR="00826DF9" w:rsidRPr="00297444" w:rsidRDefault="00826DF9" w:rsidP="005C1F39">
      <w:pPr>
        <w:autoSpaceDE w:val="0"/>
        <w:autoSpaceDN w:val="0"/>
        <w:adjustRightInd w:val="0"/>
        <w:jc w:val="both"/>
        <w:rPr>
          <w:color w:val="000000" w:themeColor="text1"/>
          <w:sz w:val="24"/>
          <w:szCs w:val="24"/>
        </w:rPr>
      </w:pPr>
      <w:r w:rsidRPr="00297444">
        <w:rPr>
          <w:b/>
          <w:color w:val="000000" w:themeColor="text1"/>
          <w:sz w:val="24"/>
          <w:szCs w:val="24"/>
        </w:rPr>
        <w:t>12.2.4</w:t>
      </w:r>
      <w:r w:rsidRPr="00297444">
        <w:rPr>
          <w:color w:val="000000" w:themeColor="text1"/>
          <w:sz w:val="24"/>
          <w:szCs w:val="24"/>
        </w:rPr>
        <w:t xml:space="preserve"> - Para empresa individual: registro comercial.</w:t>
      </w:r>
    </w:p>
    <w:p w:rsidR="00826DF9" w:rsidRPr="00297444" w:rsidRDefault="00826DF9" w:rsidP="005C1F39">
      <w:pPr>
        <w:autoSpaceDE w:val="0"/>
        <w:autoSpaceDN w:val="0"/>
        <w:adjustRightInd w:val="0"/>
        <w:jc w:val="both"/>
        <w:rPr>
          <w:color w:val="000000" w:themeColor="text1"/>
          <w:sz w:val="24"/>
          <w:szCs w:val="24"/>
        </w:rPr>
      </w:pPr>
    </w:p>
    <w:p w:rsidR="00826DF9" w:rsidRPr="00297444" w:rsidRDefault="00826DF9" w:rsidP="005C1F39">
      <w:pPr>
        <w:autoSpaceDE w:val="0"/>
        <w:autoSpaceDN w:val="0"/>
        <w:adjustRightInd w:val="0"/>
        <w:jc w:val="both"/>
        <w:rPr>
          <w:color w:val="000000" w:themeColor="text1"/>
          <w:sz w:val="24"/>
          <w:szCs w:val="24"/>
        </w:rPr>
      </w:pPr>
      <w:r w:rsidRPr="00297444">
        <w:rPr>
          <w:b/>
          <w:color w:val="000000" w:themeColor="text1"/>
          <w:sz w:val="24"/>
          <w:szCs w:val="24"/>
        </w:rPr>
        <w:t>12.2.5</w:t>
      </w:r>
      <w:r w:rsidRPr="00297444">
        <w:rPr>
          <w:color w:val="000000" w:themeColor="text1"/>
          <w:sz w:val="24"/>
          <w:szCs w:val="24"/>
        </w:rPr>
        <w:t xml:space="preserve"> - Declaração de Idoneidade (conforme o anexo I</w:t>
      </w:r>
      <w:r w:rsidR="009C3034" w:rsidRPr="00297444">
        <w:rPr>
          <w:color w:val="000000" w:themeColor="text1"/>
          <w:sz w:val="24"/>
          <w:szCs w:val="24"/>
        </w:rPr>
        <w:t>X</w:t>
      </w:r>
      <w:r w:rsidRPr="00297444">
        <w:rPr>
          <w:color w:val="000000" w:themeColor="text1"/>
          <w:sz w:val="24"/>
          <w:szCs w:val="24"/>
        </w:rPr>
        <w:t>)</w:t>
      </w:r>
    </w:p>
    <w:p w:rsidR="00826DF9" w:rsidRPr="00297444" w:rsidRDefault="00826DF9" w:rsidP="005C1F39">
      <w:pPr>
        <w:autoSpaceDE w:val="0"/>
        <w:autoSpaceDN w:val="0"/>
        <w:adjustRightInd w:val="0"/>
        <w:jc w:val="both"/>
        <w:rPr>
          <w:color w:val="000000" w:themeColor="text1"/>
          <w:sz w:val="24"/>
          <w:szCs w:val="24"/>
        </w:rPr>
      </w:pPr>
    </w:p>
    <w:p w:rsidR="00826DF9" w:rsidRPr="00297444" w:rsidRDefault="00826DF9" w:rsidP="005C1F39">
      <w:pPr>
        <w:autoSpaceDE w:val="0"/>
        <w:autoSpaceDN w:val="0"/>
        <w:adjustRightInd w:val="0"/>
        <w:jc w:val="both"/>
        <w:rPr>
          <w:color w:val="000000" w:themeColor="text1"/>
          <w:sz w:val="24"/>
          <w:szCs w:val="24"/>
        </w:rPr>
      </w:pPr>
      <w:r w:rsidRPr="00297444">
        <w:rPr>
          <w:b/>
          <w:color w:val="000000" w:themeColor="text1"/>
          <w:sz w:val="24"/>
          <w:szCs w:val="24"/>
        </w:rPr>
        <w:t>12.2.6</w:t>
      </w:r>
      <w:r w:rsidRPr="00297444">
        <w:rPr>
          <w:color w:val="000000" w:themeColor="text1"/>
          <w:sz w:val="24"/>
          <w:szCs w:val="24"/>
        </w:rPr>
        <w:t xml:space="preserve"> - Declaração de Cumprir o Art. 7°, XXXIII ,da C.F. (conforme o anexo </w:t>
      </w:r>
      <w:r w:rsidR="009C3034" w:rsidRPr="00297444">
        <w:rPr>
          <w:color w:val="000000" w:themeColor="text1"/>
          <w:sz w:val="24"/>
          <w:szCs w:val="24"/>
        </w:rPr>
        <w:t>VI</w:t>
      </w:r>
      <w:r w:rsidRPr="00297444">
        <w:rPr>
          <w:color w:val="000000" w:themeColor="text1"/>
          <w:sz w:val="24"/>
          <w:szCs w:val="24"/>
        </w:rPr>
        <w:t>)</w:t>
      </w:r>
    </w:p>
    <w:p w:rsidR="00826DF9" w:rsidRPr="00297444" w:rsidRDefault="00826DF9" w:rsidP="005C1F39">
      <w:pPr>
        <w:autoSpaceDE w:val="0"/>
        <w:autoSpaceDN w:val="0"/>
        <w:adjustRightInd w:val="0"/>
        <w:jc w:val="both"/>
        <w:rPr>
          <w:color w:val="000000" w:themeColor="text1"/>
          <w:sz w:val="24"/>
          <w:szCs w:val="24"/>
        </w:rPr>
      </w:pPr>
    </w:p>
    <w:p w:rsidR="00826DF9" w:rsidRPr="00297444" w:rsidRDefault="00826DF9" w:rsidP="005C1F39">
      <w:pPr>
        <w:autoSpaceDE w:val="0"/>
        <w:autoSpaceDN w:val="0"/>
        <w:adjustRightInd w:val="0"/>
        <w:jc w:val="both"/>
        <w:rPr>
          <w:color w:val="000000" w:themeColor="text1"/>
          <w:sz w:val="24"/>
          <w:szCs w:val="24"/>
        </w:rPr>
      </w:pPr>
      <w:r w:rsidRPr="00297444">
        <w:rPr>
          <w:b/>
          <w:color w:val="000000" w:themeColor="text1"/>
          <w:sz w:val="24"/>
          <w:szCs w:val="24"/>
        </w:rPr>
        <w:t>12.2.7</w:t>
      </w:r>
      <w:r w:rsidRPr="00297444">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297444" w:rsidRDefault="00826DF9" w:rsidP="005C1F39">
      <w:pPr>
        <w:autoSpaceDE w:val="0"/>
        <w:autoSpaceDN w:val="0"/>
        <w:adjustRightInd w:val="0"/>
        <w:jc w:val="both"/>
        <w:rPr>
          <w:color w:val="000000" w:themeColor="text1"/>
          <w:sz w:val="24"/>
          <w:szCs w:val="24"/>
        </w:rPr>
      </w:pPr>
    </w:p>
    <w:p w:rsidR="00826DF9" w:rsidRPr="00297444" w:rsidRDefault="00826DF9" w:rsidP="005C1F39">
      <w:pPr>
        <w:autoSpaceDE w:val="0"/>
        <w:autoSpaceDN w:val="0"/>
        <w:adjustRightInd w:val="0"/>
        <w:jc w:val="both"/>
        <w:rPr>
          <w:color w:val="000000" w:themeColor="text1"/>
          <w:sz w:val="24"/>
          <w:szCs w:val="24"/>
        </w:rPr>
      </w:pPr>
      <w:r w:rsidRPr="00297444">
        <w:rPr>
          <w:b/>
          <w:bCs/>
          <w:color w:val="000000" w:themeColor="text1"/>
          <w:sz w:val="24"/>
          <w:szCs w:val="24"/>
        </w:rPr>
        <w:t xml:space="preserve">12.3 - </w:t>
      </w:r>
      <w:r w:rsidRPr="00297444">
        <w:rPr>
          <w:b/>
          <w:color w:val="000000" w:themeColor="text1"/>
          <w:sz w:val="24"/>
          <w:szCs w:val="24"/>
        </w:rPr>
        <w:t>DOCUMENTAÇÃO RELATIVA À REGULARIDADE FISCAL</w:t>
      </w:r>
      <w:r w:rsidRPr="00297444">
        <w:rPr>
          <w:color w:val="000000" w:themeColor="text1"/>
          <w:sz w:val="24"/>
          <w:szCs w:val="24"/>
        </w:rPr>
        <w:t>:</w:t>
      </w:r>
    </w:p>
    <w:p w:rsidR="00826DF9" w:rsidRPr="00297444" w:rsidRDefault="00826DF9" w:rsidP="005C1F39">
      <w:pPr>
        <w:autoSpaceDE w:val="0"/>
        <w:autoSpaceDN w:val="0"/>
        <w:adjustRightInd w:val="0"/>
        <w:jc w:val="both"/>
        <w:rPr>
          <w:color w:val="000000" w:themeColor="text1"/>
          <w:sz w:val="24"/>
          <w:szCs w:val="24"/>
        </w:rPr>
      </w:pPr>
    </w:p>
    <w:p w:rsidR="00826DF9" w:rsidRPr="00297444" w:rsidRDefault="00826DF9" w:rsidP="005C1F39">
      <w:pPr>
        <w:ind w:right="-162"/>
        <w:jc w:val="both"/>
        <w:rPr>
          <w:color w:val="000000" w:themeColor="text1"/>
          <w:sz w:val="24"/>
          <w:szCs w:val="24"/>
        </w:rPr>
      </w:pPr>
      <w:r w:rsidRPr="00297444">
        <w:rPr>
          <w:b/>
          <w:color w:val="000000" w:themeColor="text1"/>
          <w:sz w:val="24"/>
          <w:szCs w:val="24"/>
        </w:rPr>
        <w:t>12.3.1</w:t>
      </w:r>
      <w:r w:rsidRPr="00297444">
        <w:rPr>
          <w:color w:val="000000" w:themeColor="text1"/>
          <w:sz w:val="24"/>
          <w:szCs w:val="24"/>
        </w:rPr>
        <w:t xml:space="preserve"> - </w:t>
      </w:r>
      <w:r w:rsidRPr="00297444">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297444">
        <w:rPr>
          <w:color w:val="000000" w:themeColor="text1"/>
          <w:sz w:val="24"/>
          <w:szCs w:val="24"/>
        </w:rPr>
        <w:t xml:space="preserve">; </w:t>
      </w:r>
    </w:p>
    <w:p w:rsidR="00826DF9" w:rsidRPr="00297444" w:rsidRDefault="00826DF9" w:rsidP="005C1F39">
      <w:pPr>
        <w:ind w:right="-162"/>
        <w:jc w:val="both"/>
        <w:rPr>
          <w:color w:val="000000" w:themeColor="text1"/>
          <w:sz w:val="24"/>
          <w:szCs w:val="24"/>
        </w:rPr>
      </w:pPr>
    </w:p>
    <w:p w:rsidR="00826DF9" w:rsidRPr="00297444" w:rsidRDefault="00826DF9" w:rsidP="005C1F39">
      <w:pPr>
        <w:ind w:right="-162"/>
        <w:jc w:val="both"/>
        <w:rPr>
          <w:color w:val="000000" w:themeColor="text1"/>
          <w:sz w:val="24"/>
          <w:szCs w:val="24"/>
          <w:lang w:val="es-ES_tradnl"/>
        </w:rPr>
      </w:pPr>
      <w:r w:rsidRPr="00297444">
        <w:rPr>
          <w:b/>
          <w:color w:val="000000" w:themeColor="text1"/>
          <w:sz w:val="24"/>
          <w:szCs w:val="24"/>
          <w:lang w:val="es-ES_tradnl"/>
        </w:rPr>
        <w:t>12.3.2</w:t>
      </w:r>
      <w:r w:rsidRPr="00297444">
        <w:rPr>
          <w:color w:val="000000" w:themeColor="text1"/>
          <w:sz w:val="24"/>
          <w:szCs w:val="24"/>
          <w:lang w:val="es-ES_tradnl"/>
        </w:rPr>
        <w:t xml:space="preserve"> - Comprovante de Inscrição no Cadastro Geral de Contribuintes - CNPJ;</w:t>
      </w:r>
    </w:p>
    <w:p w:rsidR="00826DF9" w:rsidRPr="00297444" w:rsidRDefault="00826DF9" w:rsidP="005C1F39">
      <w:pPr>
        <w:ind w:right="-162"/>
        <w:jc w:val="both"/>
        <w:rPr>
          <w:color w:val="000000" w:themeColor="text1"/>
          <w:sz w:val="24"/>
          <w:szCs w:val="24"/>
          <w:lang w:val="es-ES_tradnl"/>
        </w:rPr>
      </w:pPr>
    </w:p>
    <w:p w:rsidR="00826DF9" w:rsidRPr="00297444" w:rsidRDefault="00826DF9" w:rsidP="005C1F39">
      <w:pPr>
        <w:ind w:right="-162"/>
        <w:jc w:val="both"/>
        <w:rPr>
          <w:color w:val="000000" w:themeColor="text1"/>
          <w:sz w:val="24"/>
          <w:szCs w:val="24"/>
        </w:rPr>
      </w:pPr>
      <w:r w:rsidRPr="00297444">
        <w:rPr>
          <w:b/>
          <w:color w:val="000000" w:themeColor="text1"/>
          <w:sz w:val="24"/>
          <w:szCs w:val="24"/>
        </w:rPr>
        <w:t>12.3.3</w:t>
      </w:r>
      <w:r w:rsidRPr="00297444">
        <w:rPr>
          <w:color w:val="000000" w:themeColor="text1"/>
          <w:sz w:val="24"/>
          <w:szCs w:val="24"/>
        </w:rPr>
        <w:t xml:space="preserve"> - Certidão de Regularidade com a Previdência Social (INSS);</w:t>
      </w:r>
    </w:p>
    <w:p w:rsidR="00826DF9" w:rsidRPr="00297444" w:rsidRDefault="00826DF9" w:rsidP="005C1F39">
      <w:pPr>
        <w:ind w:right="-162"/>
        <w:jc w:val="both"/>
        <w:rPr>
          <w:color w:val="000000" w:themeColor="text1"/>
          <w:sz w:val="24"/>
          <w:szCs w:val="24"/>
        </w:rPr>
      </w:pPr>
    </w:p>
    <w:p w:rsidR="00826DF9" w:rsidRPr="00297444" w:rsidRDefault="00826DF9" w:rsidP="005C1F39">
      <w:pPr>
        <w:ind w:right="-162"/>
        <w:jc w:val="both"/>
        <w:rPr>
          <w:color w:val="000000" w:themeColor="text1"/>
          <w:sz w:val="24"/>
          <w:szCs w:val="24"/>
        </w:rPr>
      </w:pPr>
      <w:r w:rsidRPr="00297444">
        <w:rPr>
          <w:b/>
          <w:color w:val="000000" w:themeColor="text1"/>
          <w:sz w:val="24"/>
          <w:szCs w:val="24"/>
        </w:rPr>
        <w:t>12.3.4</w:t>
      </w:r>
      <w:r w:rsidRPr="00297444">
        <w:rPr>
          <w:color w:val="000000" w:themeColor="text1"/>
          <w:sz w:val="24"/>
          <w:szCs w:val="24"/>
        </w:rPr>
        <w:t xml:space="preserve"> - Certidão de Regularidade com o FGTS emitida pela Caixa Econômica Federal;</w:t>
      </w:r>
    </w:p>
    <w:p w:rsidR="00826DF9" w:rsidRPr="00297444" w:rsidRDefault="00826DF9" w:rsidP="005C1F39">
      <w:pPr>
        <w:ind w:right="-162"/>
        <w:jc w:val="both"/>
        <w:rPr>
          <w:color w:val="000000" w:themeColor="text1"/>
          <w:sz w:val="24"/>
          <w:szCs w:val="24"/>
        </w:rPr>
      </w:pPr>
    </w:p>
    <w:p w:rsidR="00826DF9" w:rsidRPr="00297444" w:rsidRDefault="00826DF9" w:rsidP="005C1F39">
      <w:pPr>
        <w:ind w:right="-162"/>
        <w:jc w:val="both"/>
        <w:rPr>
          <w:color w:val="000000" w:themeColor="text1"/>
          <w:sz w:val="24"/>
          <w:szCs w:val="24"/>
        </w:rPr>
      </w:pPr>
      <w:r w:rsidRPr="00297444">
        <w:rPr>
          <w:b/>
          <w:color w:val="000000" w:themeColor="text1"/>
          <w:sz w:val="24"/>
          <w:szCs w:val="24"/>
        </w:rPr>
        <w:t>12.3.5</w:t>
      </w:r>
      <w:r w:rsidRPr="00297444">
        <w:rPr>
          <w:color w:val="000000" w:themeColor="text1"/>
          <w:sz w:val="24"/>
          <w:szCs w:val="24"/>
        </w:rPr>
        <w:t xml:space="preserve"> - Certidão Conjunta de Débitos Relativos a Tributos Federais e Dívida Ativa da União;</w:t>
      </w:r>
    </w:p>
    <w:p w:rsidR="00826DF9" w:rsidRPr="00297444" w:rsidRDefault="00826DF9" w:rsidP="005C1F39">
      <w:pPr>
        <w:ind w:right="-162"/>
        <w:jc w:val="both"/>
        <w:rPr>
          <w:color w:val="000000" w:themeColor="text1"/>
          <w:sz w:val="24"/>
          <w:szCs w:val="24"/>
        </w:rPr>
      </w:pPr>
    </w:p>
    <w:p w:rsidR="00826DF9" w:rsidRPr="00297444" w:rsidRDefault="00826DF9" w:rsidP="005C1F39">
      <w:pPr>
        <w:ind w:right="-162"/>
        <w:jc w:val="both"/>
        <w:rPr>
          <w:color w:val="000000" w:themeColor="text1"/>
          <w:sz w:val="24"/>
          <w:szCs w:val="24"/>
        </w:rPr>
      </w:pPr>
      <w:r w:rsidRPr="00297444">
        <w:rPr>
          <w:b/>
          <w:color w:val="000000" w:themeColor="text1"/>
          <w:sz w:val="24"/>
          <w:szCs w:val="24"/>
        </w:rPr>
        <w:t>12.3.6</w:t>
      </w:r>
      <w:r w:rsidRPr="00297444">
        <w:rPr>
          <w:color w:val="000000" w:themeColor="text1"/>
          <w:sz w:val="24"/>
          <w:szCs w:val="24"/>
        </w:rPr>
        <w:t xml:space="preserve"> - Certidão de Regularidade para com a Fazenda Estadual, por meio de Certidão Negativa de Débito em relação a tributos estaduais (ICMS);</w:t>
      </w:r>
    </w:p>
    <w:p w:rsidR="004C0486" w:rsidRPr="00297444" w:rsidRDefault="004C0486" w:rsidP="005C1F39">
      <w:pPr>
        <w:ind w:right="-162"/>
        <w:jc w:val="both"/>
        <w:rPr>
          <w:color w:val="000000" w:themeColor="text1"/>
          <w:sz w:val="24"/>
          <w:szCs w:val="24"/>
        </w:rPr>
      </w:pPr>
      <w:r w:rsidRPr="00297444">
        <w:rPr>
          <w:b/>
          <w:color w:val="000000" w:themeColor="text1"/>
          <w:sz w:val="24"/>
          <w:szCs w:val="24"/>
        </w:rPr>
        <w:t>12.3.6.1</w:t>
      </w:r>
      <w:r w:rsidRPr="00297444">
        <w:rPr>
          <w:color w:val="000000" w:themeColor="text1"/>
          <w:sz w:val="24"/>
          <w:szCs w:val="24"/>
        </w:rPr>
        <w:t>- Certidão emitida pela Procuradoria Geral do Estado, caso tenha sede no Estado do Rio de Janeiro.</w:t>
      </w:r>
    </w:p>
    <w:p w:rsidR="00826DF9" w:rsidRPr="00297444" w:rsidRDefault="00826DF9" w:rsidP="005C1F39">
      <w:pPr>
        <w:ind w:right="-162"/>
        <w:jc w:val="both"/>
        <w:rPr>
          <w:color w:val="000000" w:themeColor="text1"/>
          <w:sz w:val="24"/>
          <w:szCs w:val="24"/>
        </w:rPr>
      </w:pPr>
    </w:p>
    <w:p w:rsidR="00826DF9" w:rsidRPr="00297444" w:rsidRDefault="00826DF9" w:rsidP="005C1F39">
      <w:pPr>
        <w:ind w:right="-162"/>
        <w:jc w:val="both"/>
        <w:rPr>
          <w:color w:val="000000" w:themeColor="text1"/>
          <w:sz w:val="24"/>
          <w:szCs w:val="24"/>
        </w:rPr>
      </w:pPr>
      <w:r w:rsidRPr="00297444">
        <w:rPr>
          <w:b/>
          <w:color w:val="000000" w:themeColor="text1"/>
          <w:sz w:val="24"/>
          <w:szCs w:val="24"/>
        </w:rPr>
        <w:t>12.3.7</w:t>
      </w:r>
      <w:r w:rsidRPr="00297444">
        <w:rPr>
          <w:color w:val="000000" w:themeColor="text1"/>
          <w:sz w:val="24"/>
          <w:szCs w:val="24"/>
        </w:rPr>
        <w:t xml:space="preserve"> - Certidão de regularidade para com a Fazenda Municipal, da sede da licitante.</w:t>
      </w:r>
    </w:p>
    <w:p w:rsidR="00826DF9" w:rsidRPr="00297444" w:rsidRDefault="00826DF9" w:rsidP="005C1F39">
      <w:pPr>
        <w:ind w:right="-162"/>
        <w:jc w:val="both"/>
        <w:rPr>
          <w:color w:val="000000" w:themeColor="text1"/>
          <w:sz w:val="24"/>
          <w:szCs w:val="24"/>
        </w:rPr>
      </w:pPr>
    </w:p>
    <w:p w:rsidR="00826DF9" w:rsidRPr="00297444" w:rsidRDefault="00826DF9" w:rsidP="005C1F39">
      <w:pPr>
        <w:ind w:right="-162"/>
        <w:jc w:val="both"/>
        <w:rPr>
          <w:color w:val="000000" w:themeColor="text1"/>
          <w:sz w:val="24"/>
          <w:szCs w:val="24"/>
        </w:rPr>
      </w:pPr>
      <w:r w:rsidRPr="00297444">
        <w:rPr>
          <w:b/>
          <w:color w:val="000000" w:themeColor="text1"/>
          <w:sz w:val="24"/>
          <w:szCs w:val="24"/>
        </w:rPr>
        <w:t>12.3.8</w:t>
      </w:r>
      <w:r w:rsidRPr="00297444">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297444" w:rsidRDefault="00826DF9" w:rsidP="005C1F39">
      <w:pPr>
        <w:ind w:right="-162"/>
        <w:jc w:val="both"/>
        <w:rPr>
          <w:color w:val="000000" w:themeColor="text1"/>
          <w:sz w:val="24"/>
          <w:szCs w:val="24"/>
        </w:rPr>
      </w:pPr>
    </w:p>
    <w:p w:rsidR="00826DF9" w:rsidRPr="00297444" w:rsidRDefault="00826DF9" w:rsidP="005C1F39">
      <w:pPr>
        <w:pStyle w:val="Default"/>
        <w:jc w:val="both"/>
        <w:rPr>
          <w:b/>
          <w:bCs/>
          <w:color w:val="000000" w:themeColor="text1"/>
          <w:u w:val="single"/>
        </w:rPr>
      </w:pPr>
      <w:r w:rsidRPr="00297444">
        <w:rPr>
          <w:b/>
          <w:bCs/>
          <w:color w:val="000000" w:themeColor="text1"/>
        </w:rPr>
        <w:t>12.3.9 - Microempresas e empresas de pequeno porte</w:t>
      </w:r>
      <w:r w:rsidRPr="00297444">
        <w:rPr>
          <w:b/>
          <w:bCs/>
          <w:color w:val="000000" w:themeColor="text1"/>
          <w:u w:val="single"/>
        </w:rPr>
        <w:t xml:space="preserve"> </w:t>
      </w:r>
    </w:p>
    <w:p w:rsidR="00826DF9" w:rsidRPr="00297444" w:rsidRDefault="00826DF9" w:rsidP="005C1F39">
      <w:pPr>
        <w:pStyle w:val="Default"/>
        <w:jc w:val="both"/>
        <w:rPr>
          <w:color w:val="000000" w:themeColor="text1"/>
        </w:rPr>
      </w:pPr>
    </w:p>
    <w:p w:rsidR="00826DF9" w:rsidRPr="00297444" w:rsidRDefault="00826DF9" w:rsidP="005C1F39">
      <w:pPr>
        <w:jc w:val="both"/>
        <w:rPr>
          <w:color w:val="000000" w:themeColor="text1"/>
          <w:sz w:val="24"/>
          <w:szCs w:val="24"/>
        </w:rPr>
      </w:pPr>
      <w:r w:rsidRPr="00297444">
        <w:rPr>
          <w:b/>
          <w:color w:val="000000" w:themeColor="text1"/>
          <w:sz w:val="24"/>
          <w:szCs w:val="24"/>
        </w:rPr>
        <w:t>12.3.9.1</w:t>
      </w:r>
      <w:r w:rsidRPr="00297444">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297444" w:rsidRDefault="00826DF9" w:rsidP="005C1F39">
      <w:pPr>
        <w:pStyle w:val="Default"/>
        <w:jc w:val="both"/>
        <w:rPr>
          <w:b/>
          <w:color w:val="000000" w:themeColor="text1"/>
        </w:rPr>
      </w:pPr>
    </w:p>
    <w:p w:rsidR="00826DF9" w:rsidRPr="00297444" w:rsidRDefault="00826DF9" w:rsidP="005C1F39">
      <w:pPr>
        <w:pStyle w:val="Default"/>
        <w:jc w:val="both"/>
        <w:rPr>
          <w:color w:val="000000" w:themeColor="text1"/>
        </w:rPr>
      </w:pPr>
      <w:r w:rsidRPr="00297444">
        <w:rPr>
          <w:b/>
          <w:color w:val="000000" w:themeColor="text1"/>
        </w:rPr>
        <w:t>12.3.9.2</w:t>
      </w:r>
      <w:r w:rsidRPr="00297444">
        <w:rPr>
          <w:color w:val="000000" w:themeColor="text1"/>
        </w:rPr>
        <w:t xml:space="preserve"> - Havendo alguma restrição na comprovação da regularidade fiscal exigida neste edital, será assegurado à microempresa ou empresa de pequeno porte adjudicatária deste certame o prazo de </w:t>
      </w:r>
      <w:r w:rsidR="0039427A" w:rsidRPr="00297444">
        <w:rPr>
          <w:color w:val="000000" w:themeColor="text1"/>
        </w:rPr>
        <w:t>05</w:t>
      </w:r>
      <w:r w:rsidRPr="00297444">
        <w:rPr>
          <w:color w:val="000000" w:themeColor="text1"/>
        </w:rPr>
        <w:t xml:space="preserve"> (</w:t>
      </w:r>
      <w:r w:rsidR="0039427A" w:rsidRPr="00297444">
        <w:rPr>
          <w:color w:val="000000" w:themeColor="text1"/>
        </w:rPr>
        <w:t>cinco</w:t>
      </w:r>
      <w:r w:rsidRPr="00297444">
        <w:rPr>
          <w:color w:val="000000" w:themeColor="text1"/>
        </w:rPr>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297444" w:rsidRDefault="00826DF9" w:rsidP="005C1F39">
      <w:pPr>
        <w:pStyle w:val="Default"/>
        <w:jc w:val="both"/>
        <w:rPr>
          <w:color w:val="000000" w:themeColor="text1"/>
        </w:rPr>
      </w:pPr>
    </w:p>
    <w:p w:rsidR="00826DF9" w:rsidRPr="00297444" w:rsidRDefault="00826DF9" w:rsidP="005C1F39">
      <w:pPr>
        <w:jc w:val="both"/>
        <w:rPr>
          <w:color w:val="000000" w:themeColor="text1"/>
          <w:sz w:val="24"/>
          <w:szCs w:val="24"/>
        </w:rPr>
      </w:pPr>
      <w:r w:rsidRPr="00297444">
        <w:rPr>
          <w:b/>
          <w:color w:val="000000" w:themeColor="text1"/>
          <w:sz w:val="24"/>
          <w:szCs w:val="24"/>
        </w:rPr>
        <w:t>12.3.9.3</w:t>
      </w:r>
      <w:r w:rsidRPr="00297444">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297444" w:rsidRDefault="00826DF9" w:rsidP="005C1F39">
      <w:pPr>
        <w:autoSpaceDE w:val="0"/>
        <w:autoSpaceDN w:val="0"/>
        <w:adjustRightInd w:val="0"/>
        <w:jc w:val="both"/>
        <w:rPr>
          <w:color w:val="000000" w:themeColor="text1"/>
          <w:sz w:val="24"/>
          <w:szCs w:val="24"/>
        </w:rPr>
      </w:pPr>
    </w:p>
    <w:p w:rsidR="00826DF9" w:rsidRPr="00297444" w:rsidRDefault="00826DF9" w:rsidP="005C1F39">
      <w:pPr>
        <w:autoSpaceDE w:val="0"/>
        <w:autoSpaceDN w:val="0"/>
        <w:adjustRightInd w:val="0"/>
        <w:jc w:val="both"/>
        <w:rPr>
          <w:color w:val="000000" w:themeColor="text1"/>
          <w:sz w:val="24"/>
          <w:szCs w:val="24"/>
        </w:rPr>
      </w:pPr>
      <w:r w:rsidRPr="00297444">
        <w:rPr>
          <w:b/>
          <w:bCs/>
          <w:color w:val="000000" w:themeColor="text1"/>
          <w:sz w:val="24"/>
          <w:szCs w:val="24"/>
        </w:rPr>
        <w:t>12.4 - QUALIFICAÇÃO ECONÔMICO-FINANCEIRA</w:t>
      </w:r>
      <w:r w:rsidRPr="00297444">
        <w:rPr>
          <w:color w:val="000000" w:themeColor="text1"/>
          <w:sz w:val="24"/>
          <w:szCs w:val="24"/>
        </w:rPr>
        <w:t>:</w:t>
      </w:r>
    </w:p>
    <w:p w:rsidR="00826DF9" w:rsidRPr="00297444" w:rsidRDefault="00826DF9" w:rsidP="005C1F39">
      <w:pPr>
        <w:autoSpaceDE w:val="0"/>
        <w:autoSpaceDN w:val="0"/>
        <w:adjustRightInd w:val="0"/>
        <w:ind w:firstLine="1134"/>
        <w:jc w:val="both"/>
        <w:rPr>
          <w:color w:val="000000" w:themeColor="text1"/>
          <w:sz w:val="24"/>
          <w:szCs w:val="24"/>
        </w:rPr>
      </w:pPr>
    </w:p>
    <w:p w:rsidR="00826DF9" w:rsidRPr="00297444" w:rsidRDefault="00826DF9" w:rsidP="005C1F39">
      <w:pPr>
        <w:ind w:right="-162"/>
        <w:jc w:val="both"/>
        <w:rPr>
          <w:color w:val="000000" w:themeColor="text1"/>
          <w:sz w:val="24"/>
          <w:szCs w:val="24"/>
        </w:rPr>
      </w:pPr>
      <w:r w:rsidRPr="00297444">
        <w:rPr>
          <w:b/>
          <w:color w:val="000000" w:themeColor="text1"/>
          <w:sz w:val="24"/>
          <w:szCs w:val="24"/>
        </w:rPr>
        <w:t>12.4.1</w:t>
      </w:r>
      <w:r w:rsidRPr="00297444">
        <w:rPr>
          <w:color w:val="000000" w:themeColor="text1"/>
          <w:sz w:val="24"/>
          <w:szCs w:val="24"/>
        </w:rPr>
        <w:t xml:space="preserve"> - Certidão Negativa de Falência e Concordata. Expedida há menos de 90 (noventa) dias, da data da realização da licitação;</w:t>
      </w:r>
    </w:p>
    <w:p w:rsidR="00826DF9" w:rsidRPr="00297444" w:rsidRDefault="00826DF9" w:rsidP="005C1F39">
      <w:pPr>
        <w:jc w:val="both"/>
        <w:rPr>
          <w:color w:val="000000" w:themeColor="text1"/>
          <w:sz w:val="24"/>
          <w:szCs w:val="24"/>
        </w:rPr>
      </w:pPr>
    </w:p>
    <w:p w:rsidR="00826DF9" w:rsidRPr="00297444" w:rsidRDefault="00826DF9" w:rsidP="005C1F39">
      <w:pPr>
        <w:pStyle w:val="Default"/>
        <w:jc w:val="both"/>
        <w:rPr>
          <w:color w:val="000000" w:themeColor="text1"/>
        </w:rPr>
      </w:pPr>
      <w:r w:rsidRPr="00297444">
        <w:rPr>
          <w:b/>
          <w:color w:val="000000" w:themeColor="text1"/>
        </w:rPr>
        <w:t>12.4.1.1</w:t>
      </w:r>
      <w:r w:rsidRPr="00297444">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297444" w:rsidRDefault="00826DF9" w:rsidP="005C1F39">
      <w:pPr>
        <w:pStyle w:val="Default"/>
        <w:jc w:val="both"/>
        <w:rPr>
          <w:color w:val="000000" w:themeColor="text1"/>
        </w:rPr>
      </w:pPr>
    </w:p>
    <w:p w:rsidR="00826DF9" w:rsidRPr="00297444" w:rsidRDefault="00826DF9" w:rsidP="005C1F39">
      <w:pPr>
        <w:jc w:val="both"/>
        <w:rPr>
          <w:color w:val="000000" w:themeColor="text1"/>
          <w:sz w:val="24"/>
          <w:szCs w:val="24"/>
        </w:rPr>
      </w:pPr>
      <w:r w:rsidRPr="00297444">
        <w:rPr>
          <w:b/>
          <w:color w:val="000000" w:themeColor="text1"/>
          <w:sz w:val="24"/>
          <w:szCs w:val="24"/>
        </w:rPr>
        <w:t>12.4.1.2</w:t>
      </w:r>
      <w:r w:rsidRPr="00297444">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297444" w:rsidRDefault="00826DF9" w:rsidP="005C1F39">
      <w:pPr>
        <w:ind w:right="-162"/>
        <w:jc w:val="both"/>
        <w:rPr>
          <w:color w:val="000000" w:themeColor="text1"/>
          <w:sz w:val="24"/>
          <w:szCs w:val="24"/>
        </w:rPr>
      </w:pPr>
    </w:p>
    <w:p w:rsidR="00826DF9" w:rsidRPr="00297444" w:rsidRDefault="00826DF9" w:rsidP="005C1F39">
      <w:pPr>
        <w:autoSpaceDE w:val="0"/>
        <w:autoSpaceDN w:val="0"/>
        <w:adjustRightInd w:val="0"/>
        <w:jc w:val="both"/>
        <w:rPr>
          <w:color w:val="000000" w:themeColor="text1"/>
          <w:sz w:val="24"/>
          <w:szCs w:val="24"/>
        </w:rPr>
      </w:pPr>
      <w:r w:rsidRPr="00297444">
        <w:rPr>
          <w:b/>
          <w:bCs/>
          <w:color w:val="000000" w:themeColor="text1"/>
          <w:sz w:val="24"/>
          <w:szCs w:val="24"/>
        </w:rPr>
        <w:lastRenderedPageBreak/>
        <w:t xml:space="preserve">12.5 - </w:t>
      </w:r>
      <w:r w:rsidRPr="00297444">
        <w:rPr>
          <w:color w:val="000000" w:themeColor="text1"/>
          <w:sz w:val="24"/>
          <w:szCs w:val="24"/>
        </w:rPr>
        <w:t>As cópias dos documentos deverão ser autenticadas em cartório e/ou apresentados os originais para que suas cópias sejam autenticadas pelo Pregoeiro.</w:t>
      </w:r>
    </w:p>
    <w:p w:rsidR="00826DF9" w:rsidRPr="00297444" w:rsidRDefault="00826DF9" w:rsidP="005C1F39">
      <w:pPr>
        <w:autoSpaceDE w:val="0"/>
        <w:autoSpaceDN w:val="0"/>
        <w:adjustRightInd w:val="0"/>
        <w:jc w:val="both"/>
        <w:rPr>
          <w:color w:val="000000" w:themeColor="text1"/>
          <w:sz w:val="24"/>
          <w:szCs w:val="24"/>
        </w:rPr>
      </w:pPr>
    </w:p>
    <w:p w:rsidR="00826DF9" w:rsidRPr="00297444" w:rsidRDefault="00826DF9" w:rsidP="005C1F39">
      <w:pPr>
        <w:autoSpaceDE w:val="0"/>
        <w:autoSpaceDN w:val="0"/>
        <w:adjustRightInd w:val="0"/>
        <w:jc w:val="both"/>
        <w:rPr>
          <w:color w:val="000000" w:themeColor="text1"/>
          <w:sz w:val="24"/>
          <w:szCs w:val="24"/>
        </w:rPr>
      </w:pPr>
      <w:r w:rsidRPr="00297444">
        <w:rPr>
          <w:b/>
          <w:bCs/>
          <w:color w:val="000000" w:themeColor="text1"/>
          <w:sz w:val="24"/>
          <w:szCs w:val="24"/>
        </w:rPr>
        <w:t xml:space="preserve">12.6 - </w:t>
      </w:r>
      <w:r w:rsidRPr="00297444">
        <w:rPr>
          <w:color w:val="000000" w:themeColor="text1"/>
          <w:sz w:val="24"/>
          <w:szCs w:val="24"/>
        </w:rPr>
        <w:t>As Certidões Negativas de Débitos (CND) apresentadas sem indicação do prazo de validade, serão consideradas como válidas por 90 (noventa) dias a contar da data de sua expedição.</w:t>
      </w:r>
    </w:p>
    <w:p w:rsidR="00A60063" w:rsidRPr="00297444" w:rsidRDefault="00A60063" w:rsidP="005C1F39">
      <w:pPr>
        <w:autoSpaceDE w:val="0"/>
        <w:autoSpaceDN w:val="0"/>
        <w:adjustRightInd w:val="0"/>
        <w:jc w:val="both"/>
        <w:rPr>
          <w:color w:val="000000" w:themeColor="text1"/>
          <w:sz w:val="24"/>
          <w:szCs w:val="24"/>
        </w:rPr>
      </w:pPr>
    </w:p>
    <w:p w:rsidR="00A60063" w:rsidRPr="00297444" w:rsidRDefault="00A60063" w:rsidP="005C1F39">
      <w:pPr>
        <w:autoSpaceDE w:val="0"/>
        <w:autoSpaceDN w:val="0"/>
        <w:adjustRightInd w:val="0"/>
        <w:jc w:val="both"/>
        <w:rPr>
          <w:b/>
          <w:color w:val="000000" w:themeColor="text1"/>
          <w:sz w:val="24"/>
          <w:szCs w:val="24"/>
        </w:rPr>
      </w:pPr>
      <w:r w:rsidRPr="00297444">
        <w:rPr>
          <w:b/>
          <w:color w:val="000000" w:themeColor="text1"/>
          <w:sz w:val="24"/>
          <w:szCs w:val="24"/>
        </w:rPr>
        <w:t>12.7 – QUALIFICAÇÃO TÉCNICA</w:t>
      </w:r>
    </w:p>
    <w:p w:rsidR="00A60063" w:rsidRPr="00297444" w:rsidRDefault="00A60063" w:rsidP="005C1F39">
      <w:pPr>
        <w:autoSpaceDE w:val="0"/>
        <w:autoSpaceDN w:val="0"/>
        <w:adjustRightInd w:val="0"/>
        <w:jc w:val="both"/>
        <w:rPr>
          <w:color w:val="000000" w:themeColor="text1"/>
          <w:sz w:val="24"/>
          <w:szCs w:val="24"/>
        </w:rPr>
      </w:pPr>
    </w:p>
    <w:p w:rsidR="00B322CF" w:rsidRPr="00297444" w:rsidRDefault="00A60063" w:rsidP="003F65A4">
      <w:pPr>
        <w:pStyle w:val="PargrafodaLista"/>
        <w:spacing w:line="276" w:lineRule="auto"/>
        <w:ind w:left="0"/>
        <w:jc w:val="both"/>
        <w:rPr>
          <w:color w:val="000000" w:themeColor="text1"/>
          <w:szCs w:val="24"/>
        </w:rPr>
      </w:pPr>
      <w:r w:rsidRPr="00297444">
        <w:rPr>
          <w:color w:val="000000" w:themeColor="text1"/>
        </w:rPr>
        <w:t>12.7.1 –</w:t>
      </w:r>
      <w:r w:rsidR="00972386" w:rsidRPr="00297444">
        <w:rPr>
          <w:color w:val="000000" w:themeColor="text1"/>
        </w:rPr>
        <w:t xml:space="preserve"> </w:t>
      </w:r>
      <w:r w:rsidR="00B322CF" w:rsidRPr="00297444">
        <w:rPr>
          <w:color w:val="000000" w:themeColor="text1"/>
          <w:szCs w:val="24"/>
        </w:rPr>
        <w:t>Para que a empresa interessada em participar do processo licitatório com esta municipalidade, seja considerada apta, é necessário, que a mesma, apresente os seguintes quesitos técnicos:</w:t>
      </w:r>
    </w:p>
    <w:p w:rsidR="00B322CF" w:rsidRPr="00297444" w:rsidRDefault="00B322CF" w:rsidP="003F65A4">
      <w:pPr>
        <w:pStyle w:val="PargrafodaLista"/>
        <w:numPr>
          <w:ilvl w:val="0"/>
          <w:numId w:val="19"/>
        </w:numPr>
        <w:spacing w:after="200" w:line="276" w:lineRule="auto"/>
        <w:jc w:val="both"/>
        <w:rPr>
          <w:color w:val="000000" w:themeColor="text1"/>
          <w:szCs w:val="24"/>
        </w:rPr>
      </w:pPr>
      <w:r w:rsidRPr="00297444">
        <w:rPr>
          <w:color w:val="000000" w:themeColor="text1"/>
          <w:szCs w:val="24"/>
        </w:rPr>
        <w:t>Certidão de Anotação de Responsabilidade Técnica – Conselho Regional de Medicina,  do Conselho Regional de Biomedicina ou do Conselho Regional de Farmácia do Estado do Rio de Janeiro;</w:t>
      </w:r>
    </w:p>
    <w:p w:rsidR="00B322CF" w:rsidRPr="00297444" w:rsidRDefault="00B322CF" w:rsidP="003F65A4">
      <w:pPr>
        <w:pStyle w:val="PargrafodaLista"/>
        <w:numPr>
          <w:ilvl w:val="0"/>
          <w:numId w:val="19"/>
        </w:numPr>
        <w:spacing w:after="200" w:line="276" w:lineRule="auto"/>
        <w:jc w:val="both"/>
        <w:rPr>
          <w:color w:val="000000" w:themeColor="text1"/>
          <w:szCs w:val="24"/>
        </w:rPr>
      </w:pPr>
      <w:r w:rsidRPr="00297444">
        <w:rPr>
          <w:color w:val="000000" w:themeColor="text1"/>
          <w:szCs w:val="24"/>
        </w:rPr>
        <w:t xml:space="preserve"> Inscrição no Cadastro Nacional de Estabelecimento de Saúde (CNES) ativo;</w:t>
      </w:r>
    </w:p>
    <w:p w:rsidR="00B322CF" w:rsidRPr="00297444" w:rsidRDefault="00B322CF" w:rsidP="003F65A4">
      <w:pPr>
        <w:pStyle w:val="PargrafodaLista"/>
        <w:numPr>
          <w:ilvl w:val="0"/>
          <w:numId w:val="19"/>
        </w:numPr>
        <w:spacing w:after="200" w:line="276" w:lineRule="auto"/>
        <w:jc w:val="both"/>
        <w:rPr>
          <w:color w:val="000000" w:themeColor="text1"/>
          <w:szCs w:val="24"/>
        </w:rPr>
      </w:pPr>
      <w:r w:rsidRPr="00297444">
        <w:rPr>
          <w:color w:val="000000" w:themeColor="text1"/>
          <w:szCs w:val="24"/>
        </w:rPr>
        <w:t>Atestado (s) de Capacidade Técnica, emitido (s) por pessoa jurídica de direito público ou privado, onde comprove que a licitante tenha fornecido objeto pertinente e em quantidade compatível com o objeto desta licitação;</w:t>
      </w:r>
    </w:p>
    <w:p w:rsidR="003F65A4" w:rsidRPr="00297444" w:rsidRDefault="00B322CF" w:rsidP="003F65A4">
      <w:pPr>
        <w:pStyle w:val="PargrafodaLista"/>
        <w:numPr>
          <w:ilvl w:val="0"/>
          <w:numId w:val="19"/>
        </w:numPr>
        <w:spacing w:after="200" w:line="276" w:lineRule="auto"/>
        <w:jc w:val="both"/>
        <w:rPr>
          <w:color w:val="000000" w:themeColor="text1"/>
          <w:szCs w:val="24"/>
        </w:rPr>
      </w:pPr>
      <w:r w:rsidRPr="00297444">
        <w:rPr>
          <w:color w:val="000000" w:themeColor="text1"/>
          <w:szCs w:val="24"/>
        </w:rPr>
        <w:t>Possuir Alvará de Licença Sanitária, expedido pelo órgão fiscalizador competente, em nome do proponente da licitação e com validade prevista em Lei;</w:t>
      </w:r>
    </w:p>
    <w:p w:rsidR="00BF4E05" w:rsidRPr="00297444" w:rsidRDefault="00B322CF" w:rsidP="003F65A4">
      <w:pPr>
        <w:pStyle w:val="PargrafodaLista"/>
        <w:numPr>
          <w:ilvl w:val="0"/>
          <w:numId w:val="19"/>
        </w:numPr>
        <w:spacing w:after="200" w:line="276" w:lineRule="auto"/>
        <w:jc w:val="both"/>
        <w:rPr>
          <w:color w:val="000000" w:themeColor="text1"/>
          <w:szCs w:val="24"/>
        </w:rPr>
      </w:pPr>
      <w:r w:rsidRPr="00297444">
        <w:rPr>
          <w:color w:val="000000" w:themeColor="text1"/>
        </w:rPr>
        <w:t>Possuir estrutura física, adequada, legalmente constituída e integrada por equipe mínima, com profissionais habilitados, com registro em órgão de classe para desempenhar as atividades pertinentes ao objeto.</w:t>
      </w:r>
    </w:p>
    <w:p w:rsidR="00826DF9" w:rsidRPr="00297444" w:rsidRDefault="00826DF9" w:rsidP="005C1F39">
      <w:pPr>
        <w:ind w:right="-162"/>
        <w:jc w:val="both"/>
        <w:rPr>
          <w:b/>
          <w:color w:val="000000" w:themeColor="text1"/>
          <w:sz w:val="24"/>
          <w:szCs w:val="24"/>
        </w:rPr>
      </w:pPr>
      <w:r w:rsidRPr="00297444">
        <w:rPr>
          <w:b/>
          <w:color w:val="000000" w:themeColor="text1"/>
          <w:sz w:val="24"/>
          <w:szCs w:val="24"/>
        </w:rPr>
        <w:t>12</w:t>
      </w:r>
      <w:r w:rsidR="00A60063" w:rsidRPr="00297444">
        <w:rPr>
          <w:b/>
          <w:color w:val="000000" w:themeColor="text1"/>
          <w:sz w:val="24"/>
          <w:szCs w:val="24"/>
        </w:rPr>
        <w:t>.8</w:t>
      </w:r>
      <w:r w:rsidRPr="00297444">
        <w:rPr>
          <w:b/>
          <w:color w:val="000000" w:themeColor="text1"/>
          <w:sz w:val="24"/>
          <w:szCs w:val="24"/>
        </w:rPr>
        <w:t xml:space="preserve"> – DAS MICROEMPRESAS OU EMPRESA DE PEQUENO PORTE</w:t>
      </w:r>
    </w:p>
    <w:p w:rsidR="00826DF9" w:rsidRPr="00297444" w:rsidRDefault="00826DF9" w:rsidP="005C1F39">
      <w:pPr>
        <w:ind w:left="720" w:right="-162"/>
        <w:jc w:val="both"/>
        <w:rPr>
          <w:color w:val="000000" w:themeColor="text1"/>
          <w:sz w:val="24"/>
          <w:szCs w:val="24"/>
        </w:rPr>
      </w:pPr>
    </w:p>
    <w:p w:rsidR="003F65A4" w:rsidRPr="00297444" w:rsidRDefault="003F65A4" w:rsidP="003F65A4">
      <w:pPr>
        <w:pStyle w:val="Default"/>
        <w:jc w:val="both"/>
        <w:rPr>
          <w:color w:val="000000" w:themeColor="text1"/>
        </w:rPr>
      </w:pPr>
      <w:r w:rsidRPr="00297444">
        <w:rPr>
          <w:b/>
          <w:color w:val="000000" w:themeColor="text1"/>
        </w:rPr>
        <w:t>12.8.1</w:t>
      </w:r>
      <w:r w:rsidRPr="00297444">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12 deste edital:</w:t>
      </w:r>
    </w:p>
    <w:p w:rsidR="003F65A4" w:rsidRPr="00297444" w:rsidRDefault="003F65A4" w:rsidP="003F65A4">
      <w:pPr>
        <w:pStyle w:val="Default"/>
        <w:jc w:val="both"/>
        <w:rPr>
          <w:color w:val="000000" w:themeColor="text1"/>
        </w:rPr>
      </w:pPr>
      <w:r w:rsidRPr="00297444">
        <w:rPr>
          <w:color w:val="000000" w:themeColor="text1"/>
        </w:rPr>
        <w:t xml:space="preserve"> </w:t>
      </w:r>
    </w:p>
    <w:p w:rsidR="003F65A4" w:rsidRPr="00297444" w:rsidRDefault="003F65A4" w:rsidP="003F65A4">
      <w:pPr>
        <w:jc w:val="both"/>
        <w:rPr>
          <w:bCs/>
          <w:color w:val="000000" w:themeColor="text1"/>
          <w:sz w:val="24"/>
          <w:szCs w:val="24"/>
        </w:rPr>
      </w:pPr>
      <w:r w:rsidRPr="00297444">
        <w:rPr>
          <w:b/>
          <w:color w:val="000000" w:themeColor="text1"/>
          <w:sz w:val="24"/>
          <w:szCs w:val="24"/>
        </w:rPr>
        <w:t>12.8.2</w:t>
      </w:r>
      <w:r w:rsidRPr="00297444">
        <w:rPr>
          <w:color w:val="000000" w:themeColor="text1"/>
          <w:sz w:val="24"/>
          <w:szCs w:val="24"/>
        </w:rPr>
        <w:t xml:space="preserve"> - </w:t>
      </w:r>
      <w:r w:rsidRPr="00297444">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297444">
        <w:rPr>
          <w:color w:val="000000" w:themeColor="text1"/>
          <w:sz w:val="24"/>
          <w:szCs w:val="24"/>
        </w:rPr>
        <w:t>D</w:t>
      </w:r>
      <w:r w:rsidRPr="00297444">
        <w:rPr>
          <w:bCs/>
          <w:color w:val="000000" w:themeColor="text1"/>
          <w:sz w:val="24"/>
          <w:szCs w:val="24"/>
        </w:rPr>
        <w:t>eclaração, firmada pelo representante legal da empresa (com firma reconhecida), de que se enquadra como microempresa ou empresa de pequeno porte ou Micro Empreendedor Individual,</w:t>
      </w:r>
      <w:r w:rsidRPr="00297444">
        <w:rPr>
          <w:b/>
          <w:bCs/>
          <w:color w:val="000000" w:themeColor="text1"/>
          <w:sz w:val="24"/>
          <w:szCs w:val="24"/>
        </w:rPr>
        <w:t xml:space="preserve"> </w:t>
      </w:r>
      <w:r w:rsidRPr="00297444">
        <w:rPr>
          <w:color w:val="000000" w:themeColor="text1"/>
          <w:sz w:val="24"/>
          <w:szCs w:val="24"/>
        </w:rPr>
        <w:t>e de que não se enquadra em nenhum dos casos enumerados no § 4º do art. 3º da referida Lei (</w:t>
      </w:r>
      <w:r w:rsidRPr="00297444">
        <w:rPr>
          <w:b/>
          <w:bCs/>
          <w:color w:val="000000" w:themeColor="text1"/>
          <w:sz w:val="24"/>
          <w:szCs w:val="24"/>
        </w:rPr>
        <w:t>ANEXO VI</w:t>
      </w:r>
      <w:r w:rsidRPr="00297444">
        <w:rPr>
          <w:color w:val="000000" w:themeColor="text1"/>
          <w:sz w:val="24"/>
          <w:szCs w:val="24"/>
        </w:rPr>
        <w:t>)</w:t>
      </w:r>
      <w:r w:rsidRPr="00297444">
        <w:rPr>
          <w:bCs/>
          <w:color w:val="000000" w:themeColor="text1"/>
          <w:sz w:val="24"/>
          <w:szCs w:val="24"/>
        </w:rPr>
        <w:t>.</w:t>
      </w:r>
    </w:p>
    <w:p w:rsidR="003F65A4" w:rsidRPr="00297444" w:rsidRDefault="003F65A4" w:rsidP="003F65A4">
      <w:pPr>
        <w:pStyle w:val="Default"/>
        <w:jc w:val="both"/>
        <w:rPr>
          <w:color w:val="000000" w:themeColor="text1"/>
        </w:rPr>
      </w:pPr>
    </w:p>
    <w:p w:rsidR="003F65A4" w:rsidRPr="00297444" w:rsidRDefault="003F65A4" w:rsidP="003F65A4">
      <w:pPr>
        <w:autoSpaceDE w:val="0"/>
        <w:autoSpaceDN w:val="0"/>
        <w:adjustRightInd w:val="0"/>
        <w:jc w:val="both"/>
        <w:rPr>
          <w:color w:val="000000" w:themeColor="text1"/>
          <w:sz w:val="24"/>
          <w:szCs w:val="24"/>
        </w:rPr>
      </w:pPr>
      <w:r w:rsidRPr="00297444">
        <w:rPr>
          <w:b/>
          <w:bCs/>
          <w:color w:val="000000" w:themeColor="text1"/>
          <w:sz w:val="24"/>
          <w:szCs w:val="24"/>
        </w:rPr>
        <w:t xml:space="preserve">12.9 - </w:t>
      </w:r>
      <w:r w:rsidRPr="00297444">
        <w:rPr>
          <w:color w:val="000000" w:themeColor="text1"/>
          <w:sz w:val="24"/>
          <w:szCs w:val="24"/>
        </w:rPr>
        <w:t xml:space="preserve">A microempresa, </w:t>
      </w:r>
      <w:r w:rsidRPr="00297444">
        <w:rPr>
          <w:bCs/>
          <w:color w:val="000000" w:themeColor="text1"/>
          <w:sz w:val="24"/>
          <w:szCs w:val="24"/>
        </w:rPr>
        <w:t>micro empreendedor individual</w:t>
      </w:r>
      <w:r w:rsidRPr="00297444">
        <w:rPr>
          <w:color w:val="000000" w:themeColor="text1"/>
          <w:sz w:val="24"/>
          <w:szCs w:val="24"/>
        </w:rPr>
        <w:t xml:space="preserve"> e a empresa de pequeno porte, que atender aos requisitos exigidos pela LC 123/06, que possuir restrição em qualquer dos documentos de </w:t>
      </w:r>
      <w:r w:rsidRPr="00297444">
        <w:rPr>
          <w:b/>
          <w:color w:val="000000" w:themeColor="text1"/>
          <w:sz w:val="24"/>
          <w:szCs w:val="24"/>
        </w:rPr>
        <w:t>r</w:t>
      </w:r>
      <w:r w:rsidRPr="00297444">
        <w:rPr>
          <w:b/>
          <w:bCs/>
          <w:color w:val="000000" w:themeColor="text1"/>
          <w:sz w:val="24"/>
          <w:szCs w:val="24"/>
        </w:rPr>
        <w:t>egularidade fiscal</w:t>
      </w:r>
      <w:r w:rsidRPr="00297444">
        <w:rPr>
          <w:color w:val="000000" w:themeColor="text1"/>
          <w:sz w:val="24"/>
          <w:szCs w:val="24"/>
        </w:rPr>
        <w:t xml:space="preserve">, previstos no item 12.3. deste edital, terá sua habilitação </w:t>
      </w:r>
      <w:r w:rsidRPr="00297444">
        <w:rPr>
          <w:color w:val="000000" w:themeColor="text1"/>
          <w:sz w:val="24"/>
          <w:szCs w:val="24"/>
        </w:rPr>
        <w:lastRenderedPageBreak/>
        <w:t>condicionada à apresentação de nova documentação, que comprove a sua regularidade em cinco dias úteis, a contar da data em que for declarada como vencedora do certame.</w:t>
      </w:r>
    </w:p>
    <w:p w:rsidR="003F65A4" w:rsidRPr="00297444" w:rsidRDefault="003F65A4" w:rsidP="003F65A4">
      <w:pPr>
        <w:autoSpaceDE w:val="0"/>
        <w:autoSpaceDN w:val="0"/>
        <w:adjustRightInd w:val="0"/>
        <w:jc w:val="both"/>
        <w:rPr>
          <w:color w:val="000000" w:themeColor="text1"/>
          <w:sz w:val="24"/>
          <w:szCs w:val="24"/>
        </w:rPr>
      </w:pPr>
    </w:p>
    <w:p w:rsidR="003F65A4" w:rsidRPr="00297444" w:rsidRDefault="003F65A4" w:rsidP="003F65A4">
      <w:pPr>
        <w:autoSpaceDE w:val="0"/>
        <w:autoSpaceDN w:val="0"/>
        <w:adjustRightInd w:val="0"/>
        <w:jc w:val="both"/>
        <w:rPr>
          <w:color w:val="000000" w:themeColor="text1"/>
          <w:sz w:val="24"/>
          <w:szCs w:val="24"/>
        </w:rPr>
      </w:pPr>
      <w:r w:rsidRPr="00297444">
        <w:rPr>
          <w:b/>
          <w:bCs/>
          <w:color w:val="000000" w:themeColor="text1"/>
          <w:sz w:val="24"/>
          <w:szCs w:val="24"/>
        </w:rPr>
        <w:t xml:space="preserve">12.9.1 - </w:t>
      </w:r>
      <w:r w:rsidRPr="00297444">
        <w:rPr>
          <w:color w:val="000000" w:themeColor="text1"/>
          <w:sz w:val="24"/>
          <w:szCs w:val="24"/>
        </w:rPr>
        <w:t>O benefício de que trata o item anterior não eximirá a microempresa, a empresa de pequeno porte, da apresentação de todos os documentos, ainda que apresentem alguma restrição.</w:t>
      </w:r>
    </w:p>
    <w:p w:rsidR="003F65A4" w:rsidRPr="00297444" w:rsidRDefault="003F65A4" w:rsidP="003F65A4">
      <w:pPr>
        <w:autoSpaceDE w:val="0"/>
        <w:autoSpaceDN w:val="0"/>
        <w:adjustRightInd w:val="0"/>
        <w:jc w:val="both"/>
        <w:rPr>
          <w:b/>
          <w:bCs/>
          <w:color w:val="000000" w:themeColor="text1"/>
          <w:sz w:val="24"/>
          <w:szCs w:val="24"/>
        </w:rPr>
      </w:pPr>
    </w:p>
    <w:p w:rsidR="003F65A4" w:rsidRPr="00297444" w:rsidRDefault="003F65A4" w:rsidP="003F65A4">
      <w:pPr>
        <w:autoSpaceDE w:val="0"/>
        <w:autoSpaceDN w:val="0"/>
        <w:adjustRightInd w:val="0"/>
        <w:jc w:val="both"/>
        <w:rPr>
          <w:color w:val="000000" w:themeColor="text1"/>
          <w:sz w:val="24"/>
          <w:szCs w:val="24"/>
        </w:rPr>
      </w:pPr>
      <w:r w:rsidRPr="00297444">
        <w:rPr>
          <w:b/>
          <w:bCs/>
          <w:color w:val="000000" w:themeColor="text1"/>
          <w:sz w:val="24"/>
          <w:szCs w:val="24"/>
        </w:rPr>
        <w:t xml:space="preserve">12.9.2 - </w:t>
      </w:r>
      <w:r w:rsidRPr="00297444">
        <w:rPr>
          <w:color w:val="000000" w:themeColor="text1"/>
          <w:sz w:val="24"/>
          <w:szCs w:val="24"/>
        </w:rPr>
        <w:t>O prazo de que trata o item 12.3.9.2 poderá ser prorrogado por uma única vez, por igual período, a critério da Administração, desde que seja requerido pelo interessado, de forma motivada e durante o transcurso do respectivo prazo.</w:t>
      </w:r>
    </w:p>
    <w:p w:rsidR="003F65A4" w:rsidRPr="00297444" w:rsidRDefault="003F65A4" w:rsidP="003F65A4">
      <w:pPr>
        <w:autoSpaceDE w:val="0"/>
        <w:autoSpaceDN w:val="0"/>
        <w:adjustRightInd w:val="0"/>
        <w:jc w:val="both"/>
        <w:rPr>
          <w:color w:val="000000" w:themeColor="text1"/>
          <w:sz w:val="24"/>
          <w:szCs w:val="24"/>
        </w:rPr>
      </w:pPr>
    </w:p>
    <w:p w:rsidR="003F65A4" w:rsidRPr="00297444" w:rsidRDefault="003F65A4" w:rsidP="003F65A4">
      <w:pPr>
        <w:autoSpaceDE w:val="0"/>
        <w:autoSpaceDN w:val="0"/>
        <w:adjustRightInd w:val="0"/>
        <w:jc w:val="both"/>
        <w:rPr>
          <w:color w:val="000000" w:themeColor="text1"/>
          <w:sz w:val="24"/>
          <w:szCs w:val="24"/>
        </w:rPr>
      </w:pPr>
      <w:r w:rsidRPr="00297444">
        <w:rPr>
          <w:b/>
          <w:bCs/>
          <w:color w:val="000000" w:themeColor="text1"/>
          <w:sz w:val="24"/>
          <w:szCs w:val="24"/>
        </w:rPr>
        <w:t xml:space="preserve">12.10 - </w:t>
      </w:r>
      <w:r w:rsidRPr="00297444">
        <w:rPr>
          <w:color w:val="000000" w:themeColor="text1"/>
          <w:sz w:val="24"/>
          <w:szCs w:val="24"/>
        </w:rPr>
        <w:t>A não regularização da documentação, no prazo fixado no item 12.3.9.2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3F65A4" w:rsidRPr="00297444" w:rsidRDefault="003F65A4" w:rsidP="003F65A4">
      <w:pPr>
        <w:pStyle w:val="Cabealho"/>
        <w:tabs>
          <w:tab w:val="clear" w:pos="4419"/>
          <w:tab w:val="clear" w:pos="8838"/>
        </w:tabs>
        <w:jc w:val="both"/>
        <w:rPr>
          <w:color w:val="000000" w:themeColor="text1"/>
          <w:sz w:val="24"/>
          <w:szCs w:val="24"/>
        </w:rPr>
      </w:pPr>
    </w:p>
    <w:p w:rsidR="003F65A4" w:rsidRPr="00297444" w:rsidRDefault="003F65A4" w:rsidP="003F65A4">
      <w:pPr>
        <w:pStyle w:val="Cabealho"/>
        <w:tabs>
          <w:tab w:val="clear" w:pos="4419"/>
          <w:tab w:val="clear" w:pos="8838"/>
        </w:tabs>
        <w:jc w:val="both"/>
        <w:rPr>
          <w:bCs/>
          <w:color w:val="000000" w:themeColor="text1"/>
          <w:sz w:val="24"/>
          <w:szCs w:val="24"/>
        </w:rPr>
      </w:pPr>
      <w:r w:rsidRPr="00297444">
        <w:rPr>
          <w:b/>
          <w:bCs/>
          <w:color w:val="000000" w:themeColor="text1"/>
          <w:sz w:val="24"/>
          <w:szCs w:val="24"/>
        </w:rPr>
        <w:t>12.11</w:t>
      </w:r>
      <w:r w:rsidRPr="00297444">
        <w:rPr>
          <w:b/>
          <w:color w:val="000000" w:themeColor="text1"/>
          <w:sz w:val="24"/>
          <w:szCs w:val="24"/>
        </w:rPr>
        <w:t xml:space="preserve">- </w:t>
      </w:r>
      <w:r w:rsidRPr="00297444">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3F65A4" w:rsidRPr="00297444" w:rsidRDefault="003F65A4" w:rsidP="003F65A4">
      <w:pPr>
        <w:pStyle w:val="Cabealho"/>
        <w:tabs>
          <w:tab w:val="clear" w:pos="4419"/>
          <w:tab w:val="clear" w:pos="8838"/>
        </w:tabs>
        <w:ind w:left="180"/>
        <w:jc w:val="both"/>
        <w:rPr>
          <w:bCs/>
          <w:color w:val="000000" w:themeColor="text1"/>
          <w:sz w:val="24"/>
          <w:szCs w:val="24"/>
        </w:rPr>
      </w:pPr>
    </w:p>
    <w:p w:rsidR="003F65A4" w:rsidRPr="00297444" w:rsidRDefault="003F65A4" w:rsidP="003F65A4">
      <w:pPr>
        <w:pStyle w:val="Cabealho"/>
        <w:tabs>
          <w:tab w:val="clear" w:pos="4419"/>
          <w:tab w:val="clear" w:pos="8838"/>
        </w:tabs>
        <w:jc w:val="both"/>
        <w:rPr>
          <w:bCs/>
          <w:color w:val="000000" w:themeColor="text1"/>
          <w:sz w:val="24"/>
          <w:szCs w:val="24"/>
        </w:rPr>
      </w:pPr>
      <w:r w:rsidRPr="00297444">
        <w:rPr>
          <w:b/>
          <w:bCs/>
          <w:color w:val="000000" w:themeColor="text1"/>
          <w:sz w:val="24"/>
          <w:szCs w:val="24"/>
        </w:rPr>
        <w:t>12.12-</w:t>
      </w:r>
      <w:r w:rsidRPr="00297444">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3F65A4" w:rsidRPr="00297444" w:rsidRDefault="003F65A4" w:rsidP="003F65A4">
      <w:pPr>
        <w:pStyle w:val="Cabealho"/>
        <w:tabs>
          <w:tab w:val="clear" w:pos="4419"/>
          <w:tab w:val="clear" w:pos="8838"/>
        </w:tabs>
        <w:jc w:val="both"/>
        <w:rPr>
          <w:bCs/>
          <w:color w:val="000000" w:themeColor="text1"/>
          <w:sz w:val="24"/>
          <w:szCs w:val="24"/>
        </w:rPr>
      </w:pPr>
    </w:p>
    <w:p w:rsidR="003F65A4" w:rsidRPr="00297444" w:rsidRDefault="003F65A4" w:rsidP="003F65A4">
      <w:pPr>
        <w:pStyle w:val="Cabealho"/>
        <w:tabs>
          <w:tab w:val="clear" w:pos="4419"/>
          <w:tab w:val="clear" w:pos="8838"/>
        </w:tabs>
        <w:jc w:val="both"/>
        <w:rPr>
          <w:bCs/>
          <w:color w:val="000000" w:themeColor="text1"/>
          <w:sz w:val="24"/>
          <w:szCs w:val="24"/>
        </w:rPr>
      </w:pPr>
      <w:r w:rsidRPr="00297444">
        <w:rPr>
          <w:b/>
          <w:bCs/>
          <w:color w:val="000000" w:themeColor="text1"/>
          <w:sz w:val="24"/>
          <w:szCs w:val="24"/>
        </w:rPr>
        <w:t>12.13</w:t>
      </w:r>
      <w:r w:rsidRPr="00297444">
        <w:rPr>
          <w:b/>
          <w:color w:val="000000" w:themeColor="text1"/>
          <w:sz w:val="24"/>
          <w:szCs w:val="24"/>
        </w:rPr>
        <w:t xml:space="preserve">- </w:t>
      </w:r>
      <w:r w:rsidRPr="00297444">
        <w:rPr>
          <w:bCs/>
          <w:color w:val="000000" w:themeColor="text1"/>
          <w:sz w:val="24"/>
          <w:szCs w:val="24"/>
        </w:rPr>
        <w:t>Não serão aceitos protocolos de entrega ou solicitação de documentos em substituição aos documentos requeridos no presente Edital  e seus anexos.</w:t>
      </w:r>
    </w:p>
    <w:p w:rsidR="003F65A4" w:rsidRPr="00297444" w:rsidRDefault="003F65A4" w:rsidP="003F65A4">
      <w:pPr>
        <w:pStyle w:val="Cabealho"/>
        <w:tabs>
          <w:tab w:val="clear" w:pos="4419"/>
          <w:tab w:val="clear" w:pos="8838"/>
        </w:tabs>
        <w:jc w:val="both"/>
        <w:rPr>
          <w:bCs/>
          <w:color w:val="000000" w:themeColor="text1"/>
          <w:sz w:val="24"/>
          <w:szCs w:val="24"/>
        </w:rPr>
      </w:pPr>
      <w:r w:rsidRPr="00297444">
        <w:rPr>
          <w:bCs/>
          <w:color w:val="000000" w:themeColor="text1"/>
          <w:sz w:val="24"/>
          <w:szCs w:val="24"/>
        </w:rPr>
        <w:t xml:space="preserve">   </w:t>
      </w:r>
    </w:p>
    <w:p w:rsidR="003F65A4" w:rsidRPr="00297444" w:rsidRDefault="003F65A4" w:rsidP="003F65A4">
      <w:pPr>
        <w:pStyle w:val="Cabealho"/>
        <w:tabs>
          <w:tab w:val="clear" w:pos="4419"/>
          <w:tab w:val="clear" w:pos="8838"/>
        </w:tabs>
        <w:jc w:val="both"/>
        <w:rPr>
          <w:color w:val="000000" w:themeColor="text1"/>
          <w:sz w:val="24"/>
          <w:szCs w:val="24"/>
        </w:rPr>
      </w:pPr>
      <w:r w:rsidRPr="00297444">
        <w:rPr>
          <w:b/>
          <w:bCs/>
          <w:color w:val="000000" w:themeColor="text1"/>
          <w:sz w:val="24"/>
          <w:szCs w:val="24"/>
        </w:rPr>
        <w:t>12.14</w:t>
      </w:r>
      <w:r w:rsidRPr="00297444">
        <w:rPr>
          <w:b/>
          <w:color w:val="000000" w:themeColor="text1"/>
          <w:sz w:val="24"/>
          <w:szCs w:val="24"/>
        </w:rPr>
        <w:t xml:space="preserve">- </w:t>
      </w:r>
      <w:r w:rsidRPr="00297444">
        <w:rPr>
          <w:color w:val="000000" w:themeColor="text1"/>
          <w:sz w:val="24"/>
          <w:szCs w:val="24"/>
        </w:rPr>
        <w:t xml:space="preserve">Serão inabilitadas as empresas que não satisfizerem as exigências estabelecidas para a     habilitação. </w:t>
      </w:r>
    </w:p>
    <w:p w:rsidR="003F65A4" w:rsidRPr="00297444" w:rsidRDefault="003F65A4" w:rsidP="003F65A4">
      <w:pPr>
        <w:pStyle w:val="Cabealho"/>
        <w:tabs>
          <w:tab w:val="clear" w:pos="4419"/>
          <w:tab w:val="clear" w:pos="8838"/>
        </w:tabs>
        <w:jc w:val="both"/>
        <w:rPr>
          <w:color w:val="000000" w:themeColor="text1"/>
          <w:sz w:val="24"/>
          <w:szCs w:val="24"/>
        </w:rPr>
      </w:pPr>
    </w:p>
    <w:p w:rsidR="003F65A4" w:rsidRPr="00297444" w:rsidRDefault="003F65A4" w:rsidP="003F65A4">
      <w:pPr>
        <w:pStyle w:val="Cabealho"/>
        <w:tabs>
          <w:tab w:val="clear" w:pos="4419"/>
          <w:tab w:val="clear" w:pos="8838"/>
        </w:tabs>
        <w:jc w:val="both"/>
        <w:rPr>
          <w:color w:val="000000" w:themeColor="text1"/>
          <w:sz w:val="24"/>
          <w:szCs w:val="24"/>
        </w:rPr>
      </w:pPr>
      <w:r w:rsidRPr="00297444">
        <w:rPr>
          <w:b/>
          <w:color w:val="000000" w:themeColor="text1"/>
          <w:sz w:val="24"/>
          <w:szCs w:val="24"/>
        </w:rPr>
        <w:t>12.15</w:t>
      </w:r>
      <w:r w:rsidRPr="00297444">
        <w:rPr>
          <w:color w:val="000000" w:themeColor="text1"/>
          <w:sz w:val="24"/>
          <w:szCs w:val="24"/>
        </w:rPr>
        <w:t xml:space="preserve">-As firmas já </w:t>
      </w:r>
      <w:r w:rsidRPr="00297444">
        <w:rPr>
          <w:b/>
          <w:color w:val="000000" w:themeColor="text1"/>
          <w:sz w:val="24"/>
          <w:szCs w:val="24"/>
        </w:rPr>
        <w:t>cadastradas</w:t>
      </w:r>
      <w:r w:rsidRPr="00297444">
        <w:rPr>
          <w:color w:val="000000" w:themeColor="text1"/>
          <w:sz w:val="24"/>
          <w:szCs w:val="24"/>
        </w:rPr>
        <w:t xml:space="preserve"> na Prefeitura Municipal de Bom jardim não ficam eximidas de apresentar dentro do envelope Habilitação todas as documentações exigidas no presente edital.</w:t>
      </w:r>
    </w:p>
    <w:p w:rsidR="003F65A4" w:rsidRPr="00297444" w:rsidRDefault="003F65A4" w:rsidP="003F65A4">
      <w:pPr>
        <w:pStyle w:val="Cabealho"/>
        <w:tabs>
          <w:tab w:val="clear" w:pos="4419"/>
          <w:tab w:val="clear" w:pos="8838"/>
        </w:tabs>
        <w:jc w:val="both"/>
        <w:rPr>
          <w:color w:val="000000" w:themeColor="text1"/>
          <w:sz w:val="24"/>
          <w:szCs w:val="24"/>
        </w:rPr>
      </w:pPr>
    </w:p>
    <w:p w:rsidR="003F65A4" w:rsidRPr="00297444" w:rsidRDefault="003F65A4" w:rsidP="003F65A4">
      <w:pPr>
        <w:pStyle w:val="Cabealho"/>
        <w:tabs>
          <w:tab w:val="clear" w:pos="4419"/>
          <w:tab w:val="clear" w:pos="8838"/>
        </w:tabs>
        <w:jc w:val="both"/>
        <w:rPr>
          <w:b/>
          <w:color w:val="000000" w:themeColor="text1"/>
          <w:sz w:val="24"/>
          <w:szCs w:val="24"/>
        </w:rPr>
      </w:pPr>
      <w:r w:rsidRPr="00297444">
        <w:rPr>
          <w:b/>
          <w:color w:val="000000" w:themeColor="text1"/>
          <w:sz w:val="24"/>
          <w:szCs w:val="24"/>
        </w:rPr>
        <w:t>12.16-</w:t>
      </w:r>
      <w:r w:rsidRPr="00297444">
        <w:rPr>
          <w:color w:val="000000" w:themeColor="text1"/>
          <w:sz w:val="24"/>
          <w:szCs w:val="24"/>
        </w:rPr>
        <w:t>As Certidões Negativas de Débitos (CND) Apresentadas sem indicação do prazo de validade, serão consideradas como válidas por 90 (noventa) dias a contar da data de sua expedição.</w:t>
      </w:r>
    </w:p>
    <w:p w:rsidR="00116FF7" w:rsidRPr="00297444" w:rsidRDefault="00116FF7" w:rsidP="005C1F39">
      <w:pPr>
        <w:pStyle w:val="Cabealho"/>
        <w:tabs>
          <w:tab w:val="clear" w:pos="4419"/>
          <w:tab w:val="clear" w:pos="8838"/>
        </w:tabs>
        <w:ind w:left="180"/>
        <w:jc w:val="both"/>
        <w:rPr>
          <w:color w:val="000000" w:themeColor="text1"/>
          <w:sz w:val="24"/>
          <w:szCs w:val="24"/>
        </w:rPr>
      </w:pPr>
    </w:p>
    <w:p w:rsidR="003F65A4" w:rsidRPr="00297444" w:rsidRDefault="003F65A4" w:rsidP="003F65A4">
      <w:pPr>
        <w:pStyle w:val="Cabealho"/>
        <w:tabs>
          <w:tab w:val="clear" w:pos="4419"/>
          <w:tab w:val="clear" w:pos="8838"/>
        </w:tabs>
        <w:jc w:val="both"/>
        <w:rPr>
          <w:bCs/>
          <w:color w:val="000000" w:themeColor="text1"/>
          <w:sz w:val="24"/>
          <w:szCs w:val="24"/>
        </w:rPr>
      </w:pPr>
      <w:r w:rsidRPr="00297444">
        <w:rPr>
          <w:b/>
          <w:bCs/>
          <w:color w:val="000000" w:themeColor="text1"/>
          <w:sz w:val="24"/>
          <w:szCs w:val="24"/>
        </w:rPr>
        <w:t>12.17- DA AUTENTICAÇÃO DA DOCUMENTAÇÂO</w:t>
      </w:r>
      <w:r w:rsidRPr="00297444">
        <w:rPr>
          <w:bCs/>
          <w:color w:val="000000" w:themeColor="text1"/>
          <w:sz w:val="24"/>
          <w:szCs w:val="24"/>
        </w:rPr>
        <w:t xml:space="preserve">: </w:t>
      </w:r>
    </w:p>
    <w:p w:rsidR="003F65A4" w:rsidRPr="00297444" w:rsidRDefault="003F65A4" w:rsidP="003F65A4">
      <w:pPr>
        <w:pStyle w:val="Cabealho"/>
        <w:tabs>
          <w:tab w:val="clear" w:pos="4419"/>
          <w:tab w:val="clear" w:pos="8838"/>
        </w:tabs>
        <w:jc w:val="both"/>
        <w:rPr>
          <w:bCs/>
          <w:color w:val="000000" w:themeColor="text1"/>
          <w:sz w:val="24"/>
          <w:szCs w:val="24"/>
        </w:rPr>
      </w:pPr>
    </w:p>
    <w:p w:rsidR="003F65A4" w:rsidRPr="00297444" w:rsidRDefault="003F65A4" w:rsidP="003F65A4">
      <w:pPr>
        <w:pStyle w:val="Cabealho"/>
        <w:tabs>
          <w:tab w:val="clear" w:pos="4419"/>
          <w:tab w:val="clear" w:pos="8838"/>
        </w:tabs>
        <w:jc w:val="both"/>
        <w:rPr>
          <w:bCs/>
          <w:color w:val="000000" w:themeColor="text1"/>
          <w:sz w:val="24"/>
          <w:szCs w:val="24"/>
        </w:rPr>
      </w:pPr>
      <w:r w:rsidRPr="00297444">
        <w:rPr>
          <w:bCs/>
          <w:color w:val="000000" w:themeColor="text1"/>
          <w:sz w:val="24"/>
          <w:szCs w:val="24"/>
        </w:rPr>
        <w:t>12.17.1-</w:t>
      </w:r>
      <w:r w:rsidRPr="00297444">
        <w:rPr>
          <w:b/>
          <w:color w:val="000000" w:themeColor="text1"/>
          <w:sz w:val="24"/>
          <w:szCs w:val="24"/>
        </w:rPr>
        <w:t xml:space="preserve"> </w:t>
      </w:r>
      <w:r w:rsidRPr="00297444">
        <w:rPr>
          <w:bCs/>
          <w:color w:val="000000" w:themeColor="text1"/>
          <w:sz w:val="24"/>
          <w:szCs w:val="24"/>
        </w:rPr>
        <w:t xml:space="preserve">A documentação exigida para a habilitação poderá ser apresentada em original, ou cópia devidamente autenticada por cartório competente ou publicação em órgão da imprensa oficial. No caso de cópia não autenticada, deverão ser exibidos os originais para autenticação pelo Pregoeiro e/ou Equipe de apoio, a autenticidade do documento poderá, ainda, ser </w:t>
      </w:r>
      <w:r w:rsidRPr="00297444">
        <w:rPr>
          <w:bCs/>
          <w:color w:val="000000" w:themeColor="text1"/>
          <w:sz w:val="24"/>
          <w:szCs w:val="24"/>
        </w:rPr>
        <w:lastRenderedPageBreak/>
        <w:t>verificada pelo Pregoeiro e Equipe de Apoio, através de consulta Via Internet aos “sites” dos órgãos emitentes dos documentos.</w:t>
      </w:r>
    </w:p>
    <w:p w:rsidR="003F65A4" w:rsidRPr="00297444" w:rsidRDefault="003F65A4" w:rsidP="003F65A4">
      <w:pPr>
        <w:pStyle w:val="Cabealho"/>
        <w:tabs>
          <w:tab w:val="clear" w:pos="4419"/>
          <w:tab w:val="clear" w:pos="8838"/>
        </w:tabs>
        <w:jc w:val="both"/>
        <w:rPr>
          <w:bCs/>
          <w:color w:val="000000" w:themeColor="text1"/>
          <w:sz w:val="24"/>
          <w:szCs w:val="24"/>
        </w:rPr>
      </w:pPr>
    </w:p>
    <w:p w:rsidR="003F65A4" w:rsidRPr="00297444" w:rsidRDefault="003F65A4" w:rsidP="003F65A4">
      <w:pPr>
        <w:pStyle w:val="Cabealho"/>
        <w:tabs>
          <w:tab w:val="clear" w:pos="4419"/>
          <w:tab w:val="clear" w:pos="8838"/>
        </w:tabs>
        <w:jc w:val="both"/>
        <w:rPr>
          <w:bCs/>
          <w:color w:val="000000" w:themeColor="text1"/>
          <w:sz w:val="24"/>
          <w:szCs w:val="24"/>
        </w:rPr>
      </w:pPr>
      <w:r w:rsidRPr="00297444">
        <w:rPr>
          <w:bCs/>
          <w:color w:val="000000" w:themeColor="text1"/>
          <w:sz w:val="24"/>
          <w:szCs w:val="24"/>
        </w:rPr>
        <w:t>12.17.2- A referida autenticação pelo Pregoeiro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3F65A4" w:rsidRPr="00297444" w:rsidRDefault="003F65A4" w:rsidP="003F65A4">
      <w:pPr>
        <w:pStyle w:val="Cabealho"/>
        <w:tabs>
          <w:tab w:val="clear" w:pos="4419"/>
          <w:tab w:val="clear" w:pos="8838"/>
        </w:tabs>
        <w:jc w:val="both"/>
        <w:rPr>
          <w:bCs/>
          <w:color w:val="000000" w:themeColor="text1"/>
          <w:sz w:val="24"/>
          <w:szCs w:val="24"/>
        </w:rPr>
      </w:pPr>
    </w:p>
    <w:p w:rsidR="003F65A4" w:rsidRPr="00297444" w:rsidRDefault="003F65A4" w:rsidP="003F65A4">
      <w:pPr>
        <w:pStyle w:val="Cabealho"/>
        <w:tabs>
          <w:tab w:val="clear" w:pos="4419"/>
          <w:tab w:val="clear" w:pos="8838"/>
        </w:tabs>
        <w:jc w:val="both"/>
        <w:rPr>
          <w:bCs/>
          <w:color w:val="000000" w:themeColor="text1"/>
          <w:sz w:val="24"/>
          <w:szCs w:val="24"/>
        </w:rPr>
      </w:pPr>
      <w:r w:rsidRPr="00297444">
        <w:rPr>
          <w:bCs/>
          <w:color w:val="000000" w:themeColor="text1"/>
          <w:sz w:val="24"/>
          <w:szCs w:val="24"/>
        </w:rPr>
        <w:t>12.18</w:t>
      </w:r>
      <w:r w:rsidRPr="00297444">
        <w:rPr>
          <w:b/>
          <w:color w:val="000000" w:themeColor="text1"/>
          <w:sz w:val="24"/>
          <w:szCs w:val="24"/>
        </w:rPr>
        <w:t>-</w:t>
      </w:r>
      <w:r w:rsidRPr="00297444">
        <w:rPr>
          <w:bCs/>
          <w:color w:val="000000" w:themeColor="text1"/>
          <w:sz w:val="24"/>
          <w:szCs w:val="24"/>
        </w:rPr>
        <w:t xml:space="preserve">Não serão </w:t>
      </w:r>
      <w:r w:rsidRPr="00297444">
        <w:rPr>
          <w:b/>
          <w:bCs/>
          <w:color w:val="000000" w:themeColor="text1"/>
          <w:sz w:val="24"/>
          <w:szCs w:val="24"/>
        </w:rPr>
        <w:t xml:space="preserve">aceitos protocolos de entrega ou solicitação de documentos </w:t>
      </w:r>
      <w:r w:rsidRPr="00297444">
        <w:rPr>
          <w:bCs/>
          <w:color w:val="000000" w:themeColor="text1"/>
          <w:sz w:val="24"/>
          <w:szCs w:val="24"/>
        </w:rPr>
        <w:t>em substituição aos documentos requeridos no presente Edital e seus anexos.</w:t>
      </w:r>
    </w:p>
    <w:p w:rsidR="003F65A4" w:rsidRPr="00297444" w:rsidRDefault="003F65A4" w:rsidP="003F65A4">
      <w:pPr>
        <w:pStyle w:val="Cabealho"/>
        <w:tabs>
          <w:tab w:val="clear" w:pos="4419"/>
          <w:tab w:val="clear" w:pos="8838"/>
        </w:tabs>
        <w:jc w:val="both"/>
        <w:rPr>
          <w:bCs/>
          <w:color w:val="000000" w:themeColor="text1"/>
          <w:sz w:val="24"/>
          <w:szCs w:val="24"/>
        </w:rPr>
      </w:pPr>
    </w:p>
    <w:p w:rsidR="003F65A4" w:rsidRPr="00297444" w:rsidRDefault="003F65A4" w:rsidP="003F65A4">
      <w:pPr>
        <w:pStyle w:val="Cabealho"/>
        <w:tabs>
          <w:tab w:val="clear" w:pos="4419"/>
          <w:tab w:val="clear" w:pos="8838"/>
        </w:tabs>
        <w:jc w:val="both"/>
        <w:rPr>
          <w:color w:val="000000" w:themeColor="text1"/>
          <w:sz w:val="24"/>
          <w:szCs w:val="24"/>
        </w:rPr>
      </w:pPr>
      <w:r w:rsidRPr="00297444">
        <w:rPr>
          <w:bCs/>
          <w:color w:val="000000" w:themeColor="text1"/>
          <w:sz w:val="24"/>
          <w:szCs w:val="24"/>
        </w:rPr>
        <w:t xml:space="preserve">12.19 </w:t>
      </w:r>
      <w:r w:rsidRPr="00297444">
        <w:rPr>
          <w:b/>
          <w:color w:val="000000" w:themeColor="text1"/>
          <w:sz w:val="24"/>
          <w:szCs w:val="24"/>
        </w:rPr>
        <w:t xml:space="preserve">- </w:t>
      </w:r>
      <w:r w:rsidRPr="00297444">
        <w:rPr>
          <w:color w:val="000000" w:themeColor="text1"/>
          <w:sz w:val="24"/>
          <w:szCs w:val="24"/>
        </w:rPr>
        <w:t>Serão inabilitadas as empresas que não satisfizerem as exigências estabelecidas para a       habilitação.</w:t>
      </w:r>
    </w:p>
    <w:p w:rsidR="003F65A4" w:rsidRPr="00297444" w:rsidRDefault="003F65A4" w:rsidP="003F65A4">
      <w:pPr>
        <w:pStyle w:val="Cabealho"/>
        <w:tabs>
          <w:tab w:val="clear" w:pos="4419"/>
          <w:tab w:val="clear" w:pos="8838"/>
        </w:tabs>
        <w:jc w:val="both"/>
        <w:rPr>
          <w:color w:val="000000" w:themeColor="text1"/>
          <w:sz w:val="24"/>
          <w:szCs w:val="24"/>
        </w:rPr>
      </w:pPr>
    </w:p>
    <w:p w:rsidR="003F65A4" w:rsidRPr="00297444" w:rsidRDefault="003F65A4" w:rsidP="003F65A4">
      <w:pPr>
        <w:pStyle w:val="Cabealho"/>
        <w:tabs>
          <w:tab w:val="clear" w:pos="4419"/>
          <w:tab w:val="clear" w:pos="8838"/>
        </w:tabs>
        <w:jc w:val="both"/>
        <w:rPr>
          <w:color w:val="000000" w:themeColor="text1"/>
          <w:sz w:val="24"/>
          <w:szCs w:val="24"/>
        </w:rPr>
      </w:pPr>
      <w:r w:rsidRPr="00297444">
        <w:rPr>
          <w:color w:val="000000" w:themeColor="text1"/>
          <w:sz w:val="24"/>
          <w:szCs w:val="24"/>
        </w:rPr>
        <w:t>12.20 - As Empresas já cadastradas na  Prefeitura Municipal de Bom Jarim não ficam eximidas de apresentar dentro do envelope habilitação todas as documentações exigidas no presente edital.</w:t>
      </w:r>
    </w:p>
    <w:p w:rsidR="00116FF7" w:rsidRPr="00297444" w:rsidRDefault="00116FF7" w:rsidP="005C1F39">
      <w:pPr>
        <w:pStyle w:val="Cabealho"/>
        <w:tabs>
          <w:tab w:val="clear" w:pos="4419"/>
          <w:tab w:val="clear" w:pos="8838"/>
        </w:tabs>
        <w:ind w:left="180"/>
        <w:jc w:val="both"/>
        <w:rPr>
          <w:b/>
          <w:color w:val="000000" w:themeColor="text1"/>
          <w:sz w:val="24"/>
          <w:szCs w:val="24"/>
        </w:rPr>
      </w:pPr>
    </w:p>
    <w:p w:rsidR="00116FF7" w:rsidRPr="00297444" w:rsidRDefault="001608B7" w:rsidP="005C1F39">
      <w:pPr>
        <w:pStyle w:val="Cabealho"/>
        <w:tabs>
          <w:tab w:val="clear" w:pos="4419"/>
          <w:tab w:val="clear" w:pos="8838"/>
        </w:tabs>
        <w:jc w:val="both"/>
        <w:rPr>
          <w:b/>
          <w:color w:val="000000" w:themeColor="text1"/>
          <w:sz w:val="24"/>
          <w:szCs w:val="24"/>
        </w:rPr>
      </w:pPr>
      <w:r w:rsidRPr="00297444">
        <w:rPr>
          <w:b/>
          <w:color w:val="000000" w:themeColor="text1"/>
          <w:sz w:val="24"/>
          <w:szCs w:val="24"/>
        </w:rPr>
        <w:t xml:space="preserve"> </w:t>
      </w:r>
      <w:r w:rsidR="00116FF7" w:rsidRPr="00297444">
        <w:rPr>
          <w:b/>
          <w:color w:val="000000" w:themeColor="text1"/>
          <w:sz w:val="24"/>
          <w:szCs w:val="24"/>
        </w:rPr>
        <w:t>1</w:t>
      </w:r>
      <w:r w:rsidR="00985F56" w:rsidRPr="00297444">
        <w:rPr>
          <w:b/>
          <w:color w:val="000000" w:themeColor="text1"/>
          <w:sz w:val="24"/>
          <w:szCs w:val="24"/>
        </w:rPr>
        <w:t>3</w:t>
      </w:r>
      <w:r w:rsidR="00116FF7" w:rsidRPr="00297444">
        <w:rPr>
          <w:b/>
          <w:color w:val="000000" w:themeColor="text1"/>
          <w:sz w:val="24"/>
          <w:szCs w:val="24"/>
        </w:rPr>
        <w:t>. - DO JULGAMENTO:</w:t>
      </w:r>
    </w:p>
    <w:p w:rsidR="00116FF7" w:rsidRPr="00297444" w:rsidRDefault="00116FF7" w:rsidP="005C1F39">
      <w:pPr>
        <w:pStyle w:val="Cabealho"/>
        <w:tabs>
          <w:tab w:val="clear" w:pos="4419"/>
          <w:tab w:val="clear" w:pos="8838"/>
        </w:tabs>
        <w:jc w:val="both"/>
        <w:rPr>
          <w:bCs/>
          <w:color w:val="000000" w:themeColor="text1"/>
          <w:sz w:val="24"/>
          <w:szCs w:val="24"/>
        </w:rPr>
      </w:pPr>
    </w:p>
    <w:p w:rsidR="00116FF7" w:rsidRPr="00297444" w:rsidRDefault="00116FF7"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1</w:t>
      </w:r>
      <w:r w:rsidR="00985F56" w:rsidRPr="00297444">
        <w:rPr>
          <w:color w:val="000000" w:themeColor="text1"/>
          <w:sz w:val="24"/>
          <w:szCs w:val="24"/>
        </w:rPr>
        <w:t>3</w:t>
      </w:r>
      <w:r w:rsidRPr="00297444">
        <w:rPr>
          <w:color w:val="000000" w:themeColor="text1"/>
          <w:sz w:val="24"/>
          <w:szCs w:val="24"/>
        </w:rPr>
        <w:t>.1</w:t>
      </w:r>
      <w:r w:rsidRPr="00297444">
        <w:rPr>
          <w:b/>
          <w:bCs/>
          <w:color w:val="000000" w:themeColor="text1"/>
          <w:sz w:val="24"/>
          <w:szCs w:val="24"/>
        </w:rPr>
        <w:t xml:space="preserve">- </w:t>
      </w:r>
      <w:r w:rsidRPr="00297444">
        <w:rPr>
          <w:color w:val="000000" w:themeColor="text1"/>
          <w:sz w:val="24"/>
          <w:szCs w:val="24"/>
        </w:rPr>
        <w:t>No local dia e hora previstos neste edital, em sessão pública, deverão comparecer as licitantes, co</w:t>
      </w:r>
      <w:r w:rsidR="007E12FE" w:rsidRPr="00297444">
        <w:rPr>
          <w:color w:val="000000" w:themeColor="text1"/>
          <w:sz w:val="24"/>
          <w:szCs w:val="24"/>
        </w:rPr>
        <w:t xml:space="preserve">m a declaração mencionada no </w:t>
      </w:r>
      <w:r w:rsidRPr="00297444">
        <w:rPr>
          <w:color w:val="000000" w:themeColor="text1"/>
          <w:sz w:val="24"/>
          <w:szCs w:val="24"/>
        </w:rPr>
        <w:t xml:space="preserve">item </w:t>
      </w:r>
      <w:r w:rsidRPr="00297444">
        <w:rPr>
          <w:b/>
          <w:color w:val="000000" w:themeColor="text1"/>
          <w:sz w:val="24"/>
          <w:szCs w:val="24"/>
        </w:rPr>
        <w:t>1</w:t>
      </w:r>
      <w:r w:rsidR="00985F56" w:rsidRPr="00297444">
        <w:rPr>
          <w:b/>
          <w:color w:val="000000" w:themeColor="text1"/>
          <w:sz w:val="24"/>
          <w:szCs w:val="24"/>
        </w:rPr>
        <w:t>2</w:t>
      </w:r>
      <w:r w:rsidRPr="00297444">
        <w:rPr>
          <w:b/>
          <w:bCs/>
          <w:color w:val="000000" w:themeColor="text1"/>
          <w:sz w:val="24"/>
          <w:szCs w:val="24"/>
        </w:rPr>
        <w:t xml:space="preserve"> e os envelopes PROPOSTA E HABILITAÇÃO</w:t>
      </w:r>
      <w:r w:rsidRPr="00297444">
        <w:rPr>
          <w:color w:val="000000" w:themeColor="text1"/>
          <w:sz w:val="24"/>
          <w:szCs w:val="24"/>
        </w:rPr>
        <w:t>, apresentados na forma anteriormente definida;</w:t>
      </w:r>
    </w:p>
    <w:p w:rsidR="00116FF7" w:rsidRPr="00297444" w:rsidRDefault="00116FF7" w:rsidP="005C1F39">
      <w:pPr>
        <w:pStyle w:val="Cabealho"/>
        <w:tabs>
          <w:tab w:val="clear" w:pos="4419"/>
          <w:tab w:val="clear" w:pos="8838"/>
        </w:tabs>
        <w:ind w:left="180"/>
        <w:jc w:val="both"/>
        <w:rPr>
          <w:color w:val="000000" w:themeColor="text1"/>
          <w:sz w:val="24"/>
          <w:szCs w:val="24"/>
        </w:rPr>
      </w:pPr>
    </w:p>
    <w:p w:rsidR="00116FF7" w:rsidRPr="00297444" w:rsidRDefault="00116FF7"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1</w:t>
      </w:r>
      <w:r w:rsidR="00985F56" w:rsidRPr="00297444">
        <w:rPr>
          <w:color w:val="000000" w:themeColor="text1"/>
          <w:sz w:val="24"/>
          <w:szCs w:val="24"/>
        </w:rPr>
        <w:t>3</w:t>
      </w:r>
      <w:r w:rsidRPr="00297444">
        <w:rPr>
          <w:color w:val="000000" w:themeColor="text1"/>
          <w:sz w:val="24"/>
          <w:szCs w:val="24"/>
        </w:rPr>
        <w:t>.2</w:t>
      </w:r>
      <w:r w:rsidRPr="00297444">
        <w:rPr>
          <w:b/>
          <w:bCs/>
          <w:color w:val="000000" w:themeColor="text1"/>
          <w:sz w:val="24"/>
          <w:szCs w:val="24"/>
        </w:rPr>
        <w:t xml:space="preserve">- </w:t>
      </w:r>
      <w:r w:rsidRPr="00297444">
        <w:rPr>
          <w:color w:val="000000" w:themeColor="text1"/>
          <w:sz w:val="24"/>
          <w:szCs w:val="24"/>
        </w:rPr>
        <w:t>O julgamento do certame será realizado em uma ou mais sessões públicas; sempre com a lavratura da respectiva ata circunstanciada, assinada pelas licitantes presentes, pel</w:t>
      </w:r>
      <w:r w:rsidR="001518B9" w:rsidRPr="00297444">
        <w:rPr>
          <w:color w:val="000000" w:themeColor="text1"/>
          <w:sz w:val="24"/>
          <w:szCs w:val="24"/>
        </w:rPr>
        <w:t>o</w:t>
      </w:r>
      <w:r w:rsidRPr="00297444">
        <w:rPr>
          <w:color w:val="000000" w:themeColor="text1"/>
          <w:sz w:val="24"/>
          <w:szCs w:val="24"/>
        </w:rPr>
        <w:t xml:space="preserve"> Pregoeir</w:t>
      </w:r>
      <w:r w:rsidR="001518B9" w:rsidRPr="00297444">
        <w:rPr>
          <w:color w:val="000000" w:themeColor="text1"/>
          <w:sz w:val="24"/>
          <w:szCs w:val="24"/>
        </w:rPr>
        <w:t>o</w:t>
      </w:r>
      <w:r w:rsidRPr="00297444">
        <w:rPr>
          <w:color w:val="000000" w:themeColor="text1"/>
          <w:sz w:val="24"/>
          <w:szCs w:val="24"/>
        </w:rPr>
        <w:t xml:space="preserve"> e demais membros da equipe de apoio;</w:t>
      </w:r>
    </w:p>
    <w:p w:rsidR="00116FF7" w:rsidRPr="00297444" w:rsidRDefault="00116FF7" w:rsidP="005C1F39">
      <w:pPr>
        <w:pStyle w:val="Cabealho"/>
        <w:tabs>
          <w:tab w:val="clear" w:pos="4419"/>
          <w:tab w:val="clear" w:pos="8838"/>
        </w:tabs>
        <w:ind w:left="180"/>
        <w:jc w:val="both"/>
        <w:rPr>
          <w:color w:val="000000" w:themeColor="text1"/>
          <w:sz w:val="24"/>
          <w:szCs w:val="24"/>
        </w:rPr>
      </w:pPr>
    </w:p>
    <w:p w:rsidR="00116FF7" w:rsidRPr="00297444" w:rsidRDefault="00116FF7"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1</w:t>
      </w:r>
      <w:r w:rsidR="00985F56" w:rsidRPr="00297444">
        <w:rPr>
          <w:color w:val="000000" w:themeColor="text1"/>
          <w:sz w:val="24"/>
          <w:szCs w:val="24"/>
        </w:rPr>
        <w:t>3</w:t>
      </w:r>
      <w:r w:rsidRPr="00297444">
        <w:rPr>
          <w:color w:val="000000" w:themeColor="text1"/>
          <w:sz w:val="24"/>
          <w:szCs w:val="24"/>
        </w:rPr>
        <w:t>.3</w:t>
      </w:r>
      <w:r w:rsidRPr="00297444">
        <w:rPr>
          <w:b/>
          <w:bCs/>
          <w:color w:val="000000" w:themeColor="text1"/>
          <w:sz w:val="24"/>
          <w:szCs w:val="24"/>
        </w:rPr>
        <w:t xml:space="preserve">- </w:t>
      </w:r>
      <w:r w:rsidRPr="00297444">
        <w:rPr>
          <w:color w:val="000000" w:themeColor="text1"/>
          <w:sz w:val="24"/>
          <w:szCs w:val="24"/>
        </w:rPr>
        <w:t xml:space="preserve">Após a fase de credenciamento das licitantes, na forma do disposto no </w:t>
      </w:r>
      <w:r w:rsidRPr="00297444">
        <w:rPr>
          <w:b/>
          <w:bCs/>
          <w:color w:val="000000" w:themeColor="text1"/>
          <w:sz w:val="24"/>
          <w:szCs w:val="24"/>
        </w:rPr>
        <w:t>item</w:t>
      </w:r>
      <w:r w:rsidR="009074DA" w:rsidRPr="00297444">
        <w:rPr>
          <w:b/>
          <w:bCs/>
          <w:color w:val="000000" w:themeColor="text1"/>
          <w:sz w:val="24"/>
          <w:szCs w:val="24"/>
        </w:rPr>
        <w:t xml:space="preserve"> 10</w:t>
      </w:r>
      <w:r w:rsidRPr="00297444">
        <w:rPr>
          <w:b/>
          <w:bCs/>
          <w:color w:val="000000" w:themeColor="text1"/>
          <w:sz w:val="24"/>
          <w:szCs w:val="24"/>
        </w:rPr>
        <w:t xml:space="preserve">, </w:t>
      </w:r>
      <w:r w:rsidR="00137918" w:rsidRPr="00297444">
        <w:rPr>
          <w:color w:val="000000" w:themeColor="text1"/>
          <w:sz w:val="24"/>
          <w:szCs w:val="24"/>
        </w:rPr>
        <w:t>o Pregoeiro</w:t>
      </w:r>
      <w:r w:rsidRPr="00297444">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297444" w:rsidRDefault="00116FF7" w:rsidP="005C1F39">
      <w:pPr>
        <w:pStyle w:val="Cabealho"/>
        <w:tabs>
          <w:tab w:val="clear" w:pos="4419"/>
          <w:tab w:val="clear" w:pos="8838"/>
        </w:tabs>
        <w:ind w:left="180"/>
        <w:jc w:val="both"/>
        <w:rPr>
          <w:color w:val="000000" w:themeColor="text1"/>
          <w:sz w:val="24"/>
          <w:szCs w:val="24"/>
        </w:rPr>
      </w:pPr>
    </w:p>
    <w:p w:rsidR="00116FF7" w:rsidRPr="00297444" w:rsidRDefault="00116FF7" w:rsidP="005C1F39">
      <w:pPr>
        <w:pStyle w:val="Cabealho"/>
        <w:tabs>
          <w:tab w:val="clear" w:pos="4419"/>
          <w:tab w:val="clear" w:pos="8838"/>
        </w:tabs>
        <w:jc w:val="both"/>
        <w:rPr>
          <w:b/>
          <w:bCs/>
          <w:color w:val="000000" w:themeColor="text1"/>
          <w:sz w:val="24"/>
          <w:szCs w:val="24"/>
        </w:rPr>
      </w:pPr>
      <w:r w:rsidRPr="00297444">
        <w:rPr>
          <w:color w:val="000000" w:themeColor="text1"/>
          <w:sz w:val="24"/>
          <w:szCs w:val="24"/>
        </w:rPr>
        <w:t>1</w:t>
      </w:r>
      <w:r w:rsidR="00985F56" w:rsidRPr="00297444">
        <w:rPr>
          <w:color w:val="000000" w:themeColor="text1"/>
          <w:sz w:val="24"/>
          <w:szCs w:val="24"/>
        </w:rPr>
        <w:t>3</w:t>
      </w:r>
      <w:r w:rsidRPr="00297444">
        <w:rPr>
          <w:color w:val="000000" w:themeColor="text1"/>
          <w:sz w:val="24"/>
          <w:szCs w:val="24"/>
        </w:rPr>
        <w:t>.4</w:t>
      </w:r>
      <w:r w:rsidRPr="00297444">
        <w:rPr>
          <w:b/>
          <w:bCs/>
          <w:color w:val="000000" w:themeColor="text1"/>
          <w:sz w:val="24"/>
          <w:szCs w:val="24"/>
        </w:rPr>
        <w:t xml:space="preserve">- </w:t>
      </w:r>
      <w:r w:rsidRPr="00297444">
        <w:rPr>
          <w:color w:val="000000" w:themeColor="text1"/>
          <w:sz w:val="24"/>
          <w:szCs w:val="24"/>
        </w:rPr>
        <w:t xml:space="preserve">Para julgamento e classificação das propostas será adotado o critério de </w:t>
      </w:r>
      <w:r w:rsidR="00137918" w:rsidRPr="00297444">
        <w:rPr>
          <w:b/>
          <w:color w:val="000000" w:themeColor="text1"/>
          <w:sz w:val="24"/>
          <w:szCs w:val="24"/>
        </w:rPr>
        <w:t xml:space="preserve">MENOR PREÇO </w:t>
      </w:r>
      <w:r w:rsidR="003F65A4" w:rsidRPr="00297444">
        <w:rPr>
          <w:b/>
          <w:color w:val="000000" w:themeColor="text1"/>
          <w:sz w:val="24"/>
          <w:szCs w:val="24"/>
        </w:rPr>
        <w:t>UNITÁRIO</w:t>
      </w:r>
      <w:r w:rsidR="00734CE3" w:rsidRPr="00297444">
        <w:rPr>
          <w:b/>
          <w:color w:val="000000" w:themeColor="text1"/>
          <w:sz w:val="24"/>
          <w:szCs w:val="24"/>
        </w:rPr>
        <w:t>,</w:t>
      </w:r>
      <w:r w:rsidRPr="00297444">
        <w:rPr>
          <w:color w:val="000000" w:themeColor="text1"/>
          <w:sz w:val="24"/>
          <w:szCs w:val="24"/>
        </w:rPr>
        <w:t xml:space="preserve"> observados o prazo máximo de fornecimento, as especificações e parâmetros de qualidade definidos neste edital</w:t>
      </w:r>
      <w:r w:rsidRPr="00297444">
        <w:rPr>
          <w:b/>
          <w:bCs/>
          <w:color w:val="000000" w:themeColor="text1"/>
          <w:sz w:val="24"/>
          <w:szCs w:val="24"/>
        </w:rPr>
        <w:t xml:space="preserve">. </w:t>
      </w:r>
    </w:p>
    <w:p w:rsidR="00116FF7" w:rsidRPr="00297444" w:rsidRDefault="00116FF7" w:rsidP="005C1F39">
      <w:pPr>
        <w:pStyle w:val="Cabealho"/>
        <w:tabs>
          <w:tab w:val="clear" w:pos="4419"/>
          <w:tab w:val="clear" w:pos="8838"/>
        </w:tabs>
        <w:ind w:left="180"/>
        <w:jc w:val="both"/>
        <w:rPr>
          <w:b/>
          <w:bCs/>
          <w:color w:val="000000" w:themeColor="text1"/>
          <w:sz w:val="24"/>
          <w:szCs w:val="24"/>
        </w:rPr>
      </w:pPr>
    </w:p>
    <w:p w:rsidR="005A0FE6" w:rsidRPr="00297444" w:rsidRDefault="005A0FE6" w:rsidP="005C1F39">
      <w:pPr>
        <w:autoSpaceDE w:val="0"/>
        <w:autoSpaceDN w:val="0"/>
        <w:adjustRightInd w:val="0"/>
        <w:jc w:val="both"/>
        <w:rPr>
          <w:i/>
          <w:color w:val="000000" w:themeColor="text1"/>
          <w:sz w:val="24"/>
          <w:szCs w:val="24"/>
        </w:rPr>
      </w:pPr>
      <w:r w:rsidRPr="00297444">
        <w:rPr>
          <w:b/>
          <w:bCs/>
          <w:color w:val="000000" w:themeColor="text1"/>
          <w:sz w:val="24"/>
          <w:szCs w:val="24"/>
        </w:rPr>
        <w:t xml:space="preserve">13.4.1- </w:t>
      </w:r>
      <w:r w:rsidRPr="00297444">
        <w:rPr>
          <w:color w:val="000000" w:themeColor="text1"/>
          <w:sz w:val="24"/>
          <w:szCs w:val="24"/>
        </w:rPr>
        <w:t xml:space="preserve">Serão desclassificadas as propostas que não atenderem às exigências do presente edital, que apresentarem preços manifestamente inexeqüíveis e </w:t>
      </w:r>
      <w:r w:rsidRPr="00297444">
        <w:rPr>
          <w:i/>
          <w:color w:val="000000" w:themeColor="text1"/>
          <w:sz w:val="24"/>
          <w:szCs w:val="24"/>
        </w:rPr>
        <w:t>preços unitários superiores ao estimado pela administração.</w:t>
      </w:r>
    </w:p>
    <w:p w:rsidR="005A0FE6" w:rsidRPr="00297444" w:rsidRDefault="005A0FE6" w:rsidP="005C1F39">
      <w:pPr>
        <w:autoSpaceDE w:val="0"/>
        <w:autoSpaceDN w:val="0"/>
        <w:adjustRightInd w:val="0"/>
        <w:jc w:val="both"/>
        <w:rPr>
          <w:i/>
          <w:color w:val="000000" w:themeColor="text1"/>
          <w:sz w:val="24"/>
          <w:szCs w:val="24"/>
        </w:rPr>
      </w:pPr>
    </w:p>
    <w:p w:rsidR="005A0FE6" w:rsidRPr="00297444" w:rsidRDefault="005A0FE6" w:rsidP="005C1F39">
      <w:pPr>
        <w:pStyle w:val="Cabealho"/>
        <w:tabs>
          <w:tab w:val="clear" w:pos="4419"/>
          <w:tab w:val="clear" w:pos="8838"/>
        </w:tabs>
        <w:jc w:val="both"/>
        <w:rPr>
          <w:color w:val="000000" w:themeColor="text1"/>
          <w:sz w:val="24"/>
          <w:szCs w:val="24"/>
        </w:rPr>
      </w:pPr>
      <w:r w:rsidRPr="00297444">
        <w:rPr>
          <w:b/>
          <w:color w:val="000000" w:themeColor="text1"/>
          <w:sz w:val="24"/>
          <w:szCs w:val="24"/>
        </w:rPr>
        <w:t>13.4.2-</w:t>
      </w:r>
      <w:r w:rsidRPr="00297444">
        <w:rPr>
          <w:i/>
          <w:color w:val="000000" w:themeColor="text1"/>
          <w:sz w:val="24"/>
          <w:szCs w:val="24"/>
        </w:rPr>
        <w:t xml:space="preserve"> </w:t>
      </w:r>
      <w:r w:rsidRPr="00297444">
        <w:rPr>
          <w:color w:val="000000" w:themeColor="text1"/>
          <w:sz w:val="24"/>
          <w:szCs w:val="24"/>
        </w:rPr>
        <w:t xml:space="preserve">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w:t>
      </w:r>
      <w:r w:rsidRPr="00297444">
        <w:rPr>
          <w:color w:val="000000" w:themeColor="text1"/>
          <w:sz w:val="24"/>
          <w:szCs w:val="24"/>
        </w:rPr>
        <w:lastRenderedPageBreak/>
        <w:t>caso de licitações de menor preço para obras e serviços de engenharia, as propostas cujos valores sejam inferiores a 70% (setenta por cento) do menor dos seguintes valores:</w:t>
      </w:r>
      <w:r w:rsidRPr="00297444">
        <w:rPr>
          <w:rStyle w:val="apple-converted-space"/>
          <w:color w:val="000000" w:themeColor="text1"/>
          <w:sz w:val="24"/>
          <w:szCs w:val="24"/>
        </w:rPr>
        <w:t> </w:t>
      </w:r>
      <w:r w:rsidRPr="00297444">
        <w:rPr>
          <w:b/>
          <w:bCs/>
          <w:color w:val="000000" w:themeColor="text1"/>
          <w:sz w:val="24"/>
          <w:szCs w:val="24"/>
          <w:bdr w:val="none" w:sz="0" w:space="0" w:color="auto" w:frame="1"/>
        </w:rPr>
        <w:t>a)</w:t>
      </w:r>
      <w:r w:rsidRPr="00297444">
        <w:rPr>
          <w:rStyle w:val="apple-converted-space"/>
          <w:color w:val="000000" w:themeColor="text1"/>
          <w:sz w:val="24"/>
          <w:szCs w:val="24"/>
        </w:rPr>
        <w:t> </w:t>
      </w:r>
      <w:r w:rsidRPr="00297444">
        <w:rPr>
          <w:color w:val="000000" w:themeColor="text1"/>
          <w:sz w:val="24"/>
          <w:szCs w:val="24"/>
        </w:rPr>
        <w:t>média aritmética dos valores das propostas superiores a 50% (cinqüenta por cento) do valor orçado pela Administração, ou</w:t>
      </w:r>
      <w:r w:rsidRPr="00297444">
        <w:rPr>
          <w:rStyle w:val="apple-converted-space"/>
          <w:color w:val="000000" w:themeColor="text1"/>
          <w:sz w:val="24"/>
          <w:szCs w:val="24"/>
        </w:rPr>
        <w:t> </w:t>
      </w:r>
      <w:r w:rsidRPr="00297444">
        <w:rPr>
          <w:b/>
          <w:bCs/>
          <w:color w:val="000000" w:themeColor="text1"/>
          <w:sz w:val="24"/>
          <w:szCs w:val="24"/>
          <w:bdr w:val="none" w:sz="0" w:space="0" w:color="auto" w:frame="1"/>
        </w:rPr>
        <w:t>b)</w:t>
      </w:r>
      <w:r w:rsidRPr="00297444">
        <w:rPr>
          <w:rStyle w:val="apple-converted-space"/>
          <w:color w:val="000000" w:themeColor="text1"/>
          <w:sz w:val="24"/>
          <w:szCs w:val="24"/>
        </w:rPr>
        <w:t> </w:t>
      </w:r>
      <w:r w:rsidRPr="00297444">
        <w:rPr>
          <w:color w:val="000000" w:themeColor="text1"/>
          <w:sz w:val="24"/>
          <w:szCs w:val="24"/>
        </w:rPr>
        <w:t xml:space="preserve">valor orçado pela Administração. Bem como, </w:t>
      </w:r>
      <w:r w:rsidRPr="00297444">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297444" w:rsidRDefault="005A0FE6" w:rsidP="005C1F39">
      <w:pPr>
        <w:pStyle w:val="Cabealho"/>
        <w:tabs>
          <w:tab w:val="clear" w:pos="4419"/>
          <w:tab w:val="clear" w:pos="8838"/>
        </w:tabs>
        <w:ind w:left="180"/>
        <w:jc w:val="both"/>
        <w:rPr>
          <w:b/>
          <w:bCs/>
          <w:color w:val="000000" w:themeColor="text1"/>
          <w:sz w:val="24"/>
          <w:szCs w:val="24"/>
        </w:rPr>
      </w:pPr>
    </w:p>
    <w:p w:rsidR="00833822" w:rsidRPr="00297444" w:rsidRDefault="00116FF7"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1</w:t>
      </w:r>
      <w:r w:rsidR="00985F56" w:rsidRPr="00297444">
        <w:rPr>
          <w:color w:val="000000" w:themeColor="text1"/>
          <w:sz w:val="24"/>
          <w:szCs w:val="24"/>
        </w:rPr>
        <w:t>3</w:t>
      </w:r>
      <w:r w:rsidRPr="00297444">
        <w:rPr>
          <w:color w:val="000000" w:themeColor="text1"/>
          <w:sz w:val="24"/>
          <w:szCs w:val="24"/>
        </w:rPr>
        <w:t>.5</w:t>
      </w:r>
      <w:r w:rsidRPr="00297444">
        <w:rPr>
          <w:b/>
          <w:bCs/>
          <w:color w:val="000000" w:themeColor="text1"/>
          <w:sz w:val="24"/>
          <w:szCs w:val="24"/>
        </w:rPr>
        <w:t xml:space="preserve">- </w:t>
      </w:r>
      <w:r w:rsidR="003F65A4" w:rsidRPr="00297444">
        <w:rPr>
          <w:bCs/>
          <w:color w:val="000000" w:themeColor="text1"/>
          <w:sz w:val="24"/>
          <w:szCs w:val="24"/>
        </w:rPr>
        <w:t>Serão</w:t>
      </w:r>
      <w:r w:rsidR="00833822" w:rsidRPr="00297444">
        <w:rPr>
          <w:color w:val="000000" w:themeColor="text1"/>
          <w:sz w:val="24"/>
          <w:szCs w:val="24"/>
        </w:rPr>
        <w:t xml:space="preserve"> qualificados pelo Pregoeiro, para ingresso na fase de lances o autor da proposta de menor preço por </w:t>
      </w:r>
      <w:r w:rsidR="00407405" w:rsidRPr="00297444">
        <w:rPr>
          <w:color w:val="000000" w:themeColor="text1"/>
          <w:sz w:val="24"/>
          <w:szCs w:val="24"/>
        </w:rPr>
        <w:t>item</w:t>
      </w:r>
      <w:r w:rsidR="00833822" w:rsidRPr="00297444">
        <w:rPr>
          <w:color w:val="000000" w:themeColor="text1"/>
          <w:sz w:val="24"/>
          <w:szCs w:val="24"/>
        </w:rPr>
        <w:t xml:space="preserve"> e todos os demais licitantes que tenham apresentado propostas em valores sucessivos e superiores em até 10% (dez por cento) à de menor preço por item.</w:t>
      </w:r>
    </w:p>
    <w:p w:rsidR="00833822" w:rsidRPr="00297444" w:rsidRDefault="00833822" w:rsidP="005C1F39">
      <w:pPr>
        <w:pStyle w:val="Cabealho"/>
        <w:tabs>
          <w:tab w:val="clear" w:pos="4419"/>
          <w:tab w:val="clear" w:pos="8838"/>
        </w:tabs>
        <w:ind w:left="180"/>
        <w:jc w:val="both"/>
        <w:rPr>
          <w:color w:val="000000" w:themeColor="text1"/>
          <w:sz w:val="24"/>
          <w:szCs w:val="24"/>
        </w:rPr>
      </w:pPr>
    </w:p>
    <w:p w:rsidR="00116FF7" w:rsidRPr="00297444" w:rsidRDefault="00116FF7"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1</w:t>
      </w:r>
      <w:r w:rsidR="00985F56" w:rsidRPr="00297444">
        <w:rPr>
          <w:color w:val="000000" w:themeColor="text1"/>
          <w:sz w:val="24"/>
          <w:szCs w:val="24"/>
        </w:rPr>
        <w:t>3</w:t>
      </w:r>
      <w:r w:rsidRPr="00297444">
        <w:rPr>
          <w:color w:val="000000" w:themeColor="text1"/>
          <w:sz w:val="24"/>
          <w:szCs w:val="24"/>
        </w:rPr>
        <w:t>.6</w:t>
      </w:r>
      <w:r w:rsidR="003F65A4" w:rsidRPr="00297444">
        <w:rPr>
          <w:color w:val="000000" w:themeColor="text1"/>
          <w:sz w:val="24"/>
          <w:szCs w:val="24"/>
        </w:rPr>
        <w:t xml:space="preserve"> </w:t>
      </w:r>
      <w:r w:rsidRPr="00297444">
        <w:rPr>
          <w:b/>
          <w:bCs/>
          <w:color w:val="000000" w:themeColor="text1"/>
          <w:sz w:val="24"/>
          <w:szCs w:val="24"/>
        </w:rPr>
        <w:t xml:space="preserve">- </w:t>
      </w:r>
      <w:r w:rsidR="003F65A4" w:rsidRPr="00297444">
        <w:rPr>
          <w:bCs/>
          <w:color w:val="000000" w:themeColor="text1"/>
          <w:sz w:val="24"/>
          <w:szCs w:val="24"/>
        </w:rPr>
        <w:t>N</w:t>
      </w:r>
      <w:r w:rsidR="00833822" w:rsidRPr="00297444">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sidR="003F65A4" w:rsidRPr="00297444">
        <w:rPr>
          <w:color w:val="000000" w:themeColor="text1"/>
          <w:sz w:val="24"/>
          <w:szCs w:val="24"/>
        </w:rPr>
        <w:t>.</w:t>
      </w:r>
    </w:p>
    <w:p w:rsidR="00116FF7" w:rsidRPr="00297444" w:rsidRDefault="00116FF7" w:rsidP="005C1F39">
      <w:pPr>
        <w:pStyle w:val="Cabealho"/>
        <w:tabs>
          <w:tab w:val="clear" w:pos="4419"/>
          <w:tab w:val="clear" w:pos="8838"/>
        </w:tabs>
        <w:jc w:val="both"/>
        <w:rPr>
          <w:color w:val="000000" w:themeColor="text1"/>
          <w:sz w:val="24"/>
          <w:szCs w:val="24"/>
        </w:rPr>
      </w:pPr>
    </w:p>
    <w:p w:rsidR="00116FF7" w:rsidRPr="00297444" w:rsidRDefault="00116FF7"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1</w:t>
      </w:r>
      <w:r w:rsidR="00985F56" w:rsidRPr="00297444">
        <w:rPr>
          <w:color w:val="000000" w:themeColor="text1"/>
          <w:sz w:val="24"/>
          <w:szCs w:val="24"/>
        </w:rPr>
        <w:t>3</w:t>
      </w:r>
      <w:r w:rsidRPr="00297444">
        <w:rPr>
          <w:color w:val="000000" w:themeColor="text1"/>
          <w:sz w:val="24"/>
          <w:szCs w:val="24"/>
        </w:rPr>
        <w:t>.7</w:t>
      </w:r>
      <w:r w:rsidRPr="00297444">
        <w:rPr>
          <w:b/>
          <w:bCs/>
          <w:color w:val="000000" w:themeColor="text1"/>
          <w:sz w:val="24"/>
          <w:szCs w:val="24"/>
        </w:rPr>
        <w:t xml:space="preserve">- </w:t>
      </w:r>
      <w:r w:rsidRPr="00297444">
        <w:rPr>
          <w:color w:val="000000" w:themeColor="text1"/>
          <w:sz w:val="24"/>
          <w:szCs w:val="24"/>
        </w:rPr>
        <w:t>Caso duas ou mais propostas escritas apresentarem preços iguais, será realizado sorteio, também, para determinação da ordem de oferta dos lances.</w:t>
      </w:r>
    </w:p>
    <w:p w:rsidR="00116FF7" w:rsidRPr="00297444" w:rsidRDefault="00116FF7" w:rsidP="005C1F39">
      <w:pPr>
        <w:pStyle w:val="Cabealho"/>
        <w:tabs>
          <w:tab w:val="clear" w:pos="4419"/>
          <w:tab w:val="clear" w:pos="8838"/>
        </w:tabs>
        <w:ind w:left="180"/>
        <w:jc w:val="both"/>
        <w:rPr>
          <w:color w:val="000000" w:themeColor="text1"/>
          <w:sz w:val="24"/>
          <w:szCs w:val="24"/>
        </w:rPr>
      </w:pPr>
    </w:p>
    <w:p w:rsidR="00116FF7" w:rsidRPr="00297444" w:rsidRDefault="00116FF7"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1</w:t>
      </w:r>
      <w:r w:rsidR="00985F56" w:rsidRPr="00297444">
        <w:rPr>
          <w:color w:val="000000" w:themeColor="text1"/>
          <w:sz w:val="24"/>
          <w:szCs w:val="24"/>
        </w:rPr>
        <w:t>3</w:t>
      </w:r>
      <w:r w:rsidRPr="00297444">
        <w:rPr>
          <w:color w:val="000000" w:themeColor="text1"/>
          <w:sz w:val="24"/>
          <w:szCs w:val="24"/>
        </w:rPr>
        <w:t>.8</w:t>
      </w:r>
      <w:r w:rsidRPr="00297444">
        <w:rPr>
          <w:b/>
          <w:bCs/>
          <w:color w:val="000000" w:themeColor="text1"/>
          <w:sz w:val="24"/>
          <w:szCs w:val="24"/>
        </w:rPr>
        <w:t>-</w:t>
      </w:r>
      <w:r w:rsidR="00137918" w:rsidRPr="00297444">
        <w:rPr>
          <w:bCs/>
          <w:color w:val="000000" w:themeColor="text1"/>
          <w:sz w:val="24"/>
          <w:szCs w:val="24"/>
        </w:rPr>
        <w:t xml:space="preserve"> O</w:t>
      </w:r>
      <w:r w:rsidR="00137918" w:rsidRPr="00297444">
        <w:rPr>
          <w:color w:val="000000" w:themeColor="text1"/>
          <w:sz w:val="24"/>
          <w:szCs w:val="24"/>
        </w:rPr>
        <w:t xml:space="preserve"> Pregoeiro</w:t>
      </w:r>
      <w:r w:rsidRPr="00297444">
        <w:rPr>
          <w:color w:val="000000" w:themeColor="text1"/>
          <w:sz w:val="24"/>
          <w:szCs w:val="24"/>
        </w:rPr>
        <w:t xml:space="preserve"> convidará individualmente as licitantes qualificadas a apresentarem os lances verbais, a começar pelo autor da proposta escrita de </w:t>
      </w:r>
      <w:r w:rsidR="00137918" w:rsidRPr="00297444">
        <w:rPr>
          <w:color w:val="000000" w:themeColor="text1"/>
          <w:sz w:val="24"/>
          <w:szCs w:val="24"/>
        </w:rPr>
        <w:t>menor</w:t>
      </w:r>
      <w:r w:rsidRPr="00297444">
        <w:rPr>
          <w:color w:val="000000" w:themeColor="text1"/>
          <w:sz w:val="24"/>
          <w:szCs w:val="24"/>
        </w:rPr>
        <w:t xml:space="preserve"> preço por item seguido dos demais, em ordem decrescente de valor;</w:t>
      </w:r>
    </w:p>
    <w:p w:rsidR="00116FF7" w:rsidRPr="00297444" w:rsidRDefault="00116FF7" w:rsidP="005C1F39">
      <w:pPr>
        <w:pStyle w:val="Cabealho"/>
        <w:tabs>
          <w:tab w:val="clear" w:pos="4419"/>
          <w:tab w:val="clear" w:pos="8838"/>
        </w:tabs>
        <w:ind w:left="180"/>
        <w:jc w:val="both"/>
        <w:rPr>
          <w:color w:val="000000" w:themeColor="text1"/>
          <w:sz w:val="24"/>
          <w:szCs w:val="24"/>
        </w:rPr>
      </w:pPr>
    </w:p>
    <w:p w:rsidR="00116FF7" w:rsidRPr="00297444" w:rsidRDefault="00116FF7"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1</w:t>
      </w:r>
      <w:r w:rsidR="00985F56" w:rsidRPr="00297444">
        <w:rPr>
          <w:color w:val="000000" w:themeColor="text1"/>
          <w:sz w:val="24"/>
          <w:szCs w:val="24"/>
        </w:rPr>
        <w:t>3</w:t>
      </w:r>
      <w:r w:rsidRPr="00297444">
        <w:rPr>
          <w:color w:val="000000" w:themeColor="text1"/>
          <w:sz w:val="24"/>
          <w:szCs w:val="24"/>
        </w:rPr>
        <w:t>.9</w:t>
      </w:r>
      <w:r w:rsidRPr="00297444">
        <w:rPr>
          <w:b/>
          <w:bCs/>
          <w:color w:val="000000" w:themeColor="text1"/>
          <w:sz w:val="24"/>
          <w:szCs w:val="24"/>
        </w:rPr>
        <w:t xml:space="preserve"> – </w:t>
      </w:r>
      <w:r w:rsidR="00137918" w:rsidRPr="00297444">
        <w:rPr>
          <w:bCs/>
          <w:color w:val="000000" w:themeColor="text1"/>
          <w:sz w:val="24"/>
          <w:szCs w:val="24"/>
        </w:rPr>
        <w:t>O</w:t>
      </w:r>
      <w:r w:rsidR="00137918" w:rsidRPr="00297444">
        <w:rPr>
          <w:color w:val="000000" w:themeColor="text1"/>
          <w:sz w:val="24"/>
          <w:szCs w:val="24"/>
        </w:rPr>
        <w:t xml:space="preserve"> Pregoeiro</w:t>
      </w:r>
      <w:r w:rsidRPr="00297444">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297444" w:rsidRDefault="00116FF7" w:rsidP="005C1F39">
      <w:pPr>
        <w:pStyle w:val="Cabealho"/>
        <w:tabs>
          <w:tab w:val="clear" w:pos="4419"/>
          <w:tab w:val="clear" w:pos="8838"/>
        </w:tabs>
        <w:ind w:left="180"/>
        <w:jc w:val="both"/>
        <w:rPr>
          <w:color w:val="000000" w:themeColor="text1"/>
          <w:sz w:val="24"/>
          <w:szCs w:val="24"/>
        </w:rPr>
      </w:pPr>
    </w:p>
    <w:p w:rsidR="00116FF7" w:rsidRPr="00297444" w:rsidRDefault="00116FF7"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1</w:t>
      </w:r>
      <w:r w:rsidR="00985F56" w:rsidRPr="00297444">
        <w:rPr>
          <w:color w:val="000000" w:themeColor="text1"/>
          <w:sz w:val="24"/>
          <w:szCs w:val="24"/>
        </w:rPr>
        <w:t>3</w:t>
      </w:r>
      <w:r w:rsidRPr="00297444">
        <w:rPr>
          <w:color w:val="000000" w:themeColor="text1"/>
          <w:sz w:val="24"/>
          <w:szCs w:val="24"/>
        </w:rPr>
        <w:t>.10</w:t>
      </w:r>
      <w:r w:rsidRPr="00297444">
        <w:rPr>
          <w:b/>
          <w:bCs/>
          <w:color w:val="000000" w:themeColor="text1"/>
          <w:sz w:val="24"/>
          <w:szCs w:val="24"/>
        </w:rPr>
        <w:t xml:space="preserve">- </w:t>
      </w:r>
      <w:r w:rsidRPr="00297444">
        <w:rPr>
          <w:color w:val="000000" w:themeColor="text1"/>
          <w:sz w:val="24"/>
          <w:szCs w:val="24"/>
        </w:rPr>
        <w:t xml:space="preserve">Só serão aceitos lances cujos valores sejam </w:t>
      </w:r>
      <w:r w:rsidR="00137918" w:rsidRPr="00297444">
        <w:rPr>
          <w:color w:val="000000" w:themeColor="text1"/>
          <w:sz w:val="24"/>
          <w:szCs w:val="24"/>
        </w:rPr>
        <w:t>INFERIORES</w:t>
      </w:r>
      <w:r w:rsidRPr="00297444">
        <w:rPr>
          <w:color w:val="000000" w:themeColor="text1"/>
          <w:sz w:val="24"/>
          <w:szCs w:val="24"/>
        </w:rPr>
        <w:t xml:space="preserve"> ao último apresentado;</w:t>
      </w:r>
    </w:p>
    <w:p w:rsidR="00116FF7" w:rsidRPr="00297444" w:rsidRDefault="00116FF7" w:rsidP="005C1F39">
      <w:pPr>
        <w:pStyle w:val="Cabealho"/>
        <w:tabs>
          <w:tab w:val="clear" w:pos="4419"/>
          <w:tab w:val="clear" w:pos="8838"/>
        </w:tabs>
        <w:ind w:left="180"/>
        <w:jc w:val="both"/>
        <w:rPr>
          <w:color w:val="000000" w:themeColor="text1"/>
          <w:sz w:val="24"/>
          <w:szCs w:val="24"/>
        </w:rPr>
      </w:pPr>
    </w:p>
    <w:p w:rsidR="00116FF7" w:rsidRPr="00297444" w:rsidRDefault="00116FF7"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1</w:t>
      </w:r>
      <w:r w:rsidR="00985F56" w:rsidRPr="00297444">
        <w:rPr>
          <w:color w:val="000000" w:themeColor="text1"/>
          <w:sz w:val="24"/>
          <w:szCs w:val="24"/>
        </w:rPr>
        <w:t>3</w:t>
      </w:r>
      <w:r w:rsidRPr="00297444">
        <w:rPr>
          <w:color w:val="000000" w:themeColor="text1"/>
          <w:sz w:val="24"/>
          <w:szCs w:val="24"/>
        </w:rPr>
        <w:t>.11</w:t>
      </w:r>
      <w:r w:rsidRPr="00297444">
        <w:rPr>
          <w:b/>
          <w:bCs/>
          <w:color w:val="000000" w:themeColor="text1"/>
          <w:sz w:val="24"/>
          <w:szCs w:val="24"/>
        </w:rPr>
        <w:t xml:space="preserve">- </w:t>
      </w:r>
      <w:r w:rsidRPr="00297444">
        <w:rPr>
          <w:color w:val="000000" w:themeColor="text1"/>
          <w:sz w:val="24"/>
          <w:szCs w:val="24"/>
        </w:rPr>
        <w:t xml:space="preserve">A desistência de apresentar lance verbal, </w:t>
      </w:r>
      <w:r w:rsidR="00137918" w:rsidRPr="00297444">
        <w:rPr>
          <w:color w:val="000000" w:themeColor="text1"/>
          <w:sz w:val="24"/>
          <w:szCs w:val="24"/>
        </w:rPr>
        <w:t>quando convocada pelo Pregoeiro</w:t>
      </w:r>
      <w:r w:rsidRPr="00297444">
        <w:rPr>
          <w:color w:val="000000" w:themeColor="text1"/>
          <w:sz w:val="24"/>
          <w:szCs w:val="24"/>
        </w:rPr>
        <w:t>, implicará na exclusão da licitante da etapa de lances verbais e na manutenção do último lance apresentado pela licitante para efeito de ordenação das propostas;</w:t>
      </w:r>
    </w:p>
    <w:p w:rsidR="00116FF7" w:rsidRPr="00297444" w:rsidRDefault="00116FF7" w:rsidP="005C1F39">
      <w:pPr>
        <w:pStyle w:val="Cabealho"/>
        <w:tabs>
          <w:tab w:val="clear" w:pos="4419"/>
          <w:tab w:val="clear" w:pos="8838"/>
        </w:tabs>
        <w:ind w:left="180"/>
        <w:jc w:val="both"/>
        <w:rPr>
          <w:color w:val="000000" w:themeColor="text1"/>
          <w:sz w:val="24"/>
          <w:szCs w:val="24"/>
        </w:rPr>
      </w:pPr>
    </w:p>
    <w:p w:rsidR="00116FF7" w:rsidRPr="00297444" w:rsidRDefault="00116FF7"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1</w:t>
      </w:r>
      <w:r w:rsidR="00985F56" w:rsidRPr="00297444">
        <w:rPr>
          <w:color w:val="000000" w:themeColor="text1"/>
          <w:sz w:val="24"/>
          <w:szCs w:val="24"/>
        </w:rPr>
        <w:t>3</w:t>
      </w:r>
      <w:r w:rsidRPr="00297444">
        <w:rPr>
          <w:color w:val="000000" w:themeColor="text1"/>
          <w:sz w:val="24"/>
          <w:szCs w:val="24"/>
        </w:rPr>
        <w:t>.12</w:t>
      </w:r>
      <w:r w:rsidRPr="00297444">
        <w:rPr>
          <w:b/>
          <w:bCs/>
          <w:color w:val="000000" w:themeColor="text1"/>
          <w:sz w:val="24"/>
          <w:szCs w:val="24"/>
        </w:rPr>
        <w:t xml:space="preserve">- </w:t>
      </w:r>
      <w:r w:rsidRPr="00297444">
        <w:rPr>
          <w:color w:val="000000" w:themeColor="text1"/>
          <w:sz w:val="24"/>
          <w:szCs w:val="24"/>
        </w:rPr>
        <w:t>A desistência dos lances já ofertados sujeitará a licitante às penalidades previstas no item 18 deste Edital.</w:t>
      </w:r>
    </w:p>
    <w:p w:rsidR="00116FF7" w:rsidRPr="00297444" w:rsidRDefault="00116FF7" w:rsidP="005C1F39">
      <w:pPr>
        <w:pStyle w:val="Cabealho"/>
        <w:tabs>
          <w:tab w:val="clear" w:pos="4419"/>
          <w:tab w:val="clear" w:pos="8838"/>
        </w:tabs>
        <w:ind w:left="180"/>
        <w:jc w:val="both"/>
        <w:rPr>
          <w:color w:val="000000" w:themeColor="text1"/>
          <w:sz w:val="24"/>
          <w:szCs w:val="24"/>
        </w:rPr>
      </w:pPr>
    </w:p>
    <w:p w:rsidR="00116FF7" w:rsidRPr="00297444" w:rsidRDefault="00116FF7"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1</w:t>
      </w:r>
      <w:r w:rsidR="00985F56" w:rsidRPr="00297444">
        <w:rPr>
          <w:color w:val="000000" w:themeColor="text1"/>
          <w:sz w:val="24"/>
          <w:szCs w:val="24"/>
        </w:rPr>
        <w:t>3</w:t>
      </w:r>
      <w:r w:rsidRPr="00297444">
        <w:rPr>
          <w:color w:val="000000" w:themeColor="text1"/>
          <w:sz w:val="24"/>
          <w:szCs w:val="24"/>
        </w:rPr>
        <w:t>.13</w:t>
      </w:r>
      <w:r w:rsidRPr="00297444">
        <w:rPr>
          <w:b/>
          <w:bCs/>
          <w:color w:val="000000" w:themeColor="text1"/>
          <w:sz w:val="24"/>
          <w:szCs w:val="24"/>
        </w:rPr>
        <w:t xml:space="preserve">- </w:t>
      </w:r>
      <w:r w:rsidRPr="00297444">
        <w:rPr>
          <w:color w:val="000000" w:themeColor="text1"/>
          <w:sz w:val="24"/>
          <w:szCs w:val="24"/>
        </w:rPr>
        <w:t>O encerramento da etapa competitiva d</w:t>
      </w:r>
      <w:r w:rsidR="00137918" w:rsidRPr="00297444">
        <w:rPr>
          <w:color w:val="000000" w:themeColor="text1"/>
          <w:sz w:val="24"/>
          <w:szCs w:val="24"/>
        </w:rPr>
        <w:t>ar-se- á quando,  indagados pelo Pregoeiro</w:t>
      </w:r>
      <w:r w:rsidRPr="00297444">
        <w:rPr>
          <w:color w:val="000000" w:themeColor="text1"/>
          <w:sz w:val="24"/>
          <w:szCs w:val="24"/>
        </w:rPr>
        <w:t>, as licitantes qualificadas manifestarem seu desinteresse em apresentar novos lances, ou quando encerrado o prazo estipulado na forma do subitem 1</w:t>
      </w:r>
      <w:r w:rsidR="003F65A4" w:rsidRPr="00297444">
        <w:rPr>
          <w:color w:val="000000" w:themeColor="text1"/>
          <w:sz w:val="24"/>
          <w:szCs w:val="24"/>
        </w:rPr>
        <w:t>3</w:t>
      </w:r>
      <w:r w:rsidRPr="00297444">
        <w:rPr>
          <w:color w:val="000000" w:themeColor="text1"/>
          <w:sz w:val="24"/>
          <w:szCs w:val="24"/>
        </w:rPr>
        <w:t>.9;</w:t>
      </w:r>
    </w:p>
    <w:p w:rsidR="00116FF7" w:rsidRPr="00297444" w:rsidRDefault="00116FF7" w:rsidP="005C1F39">
      <w:pPr>
        <w:pStyle w:val="Cabealho"/>
        <w:tabs>
          <w:tab w:val="clear" w:pos="4419"/>
          <w:tab w:val="clear" w:pos="8838"/>
        </w:tabs>
        <w:ind w:left="180"/>
        <w:jc w:val="both"/>
        <w:rPr>
          <w:color w:val="000000" w:themeColor="text1"/>
          <w:sz w:val="24"/>
          <w:szCs w:val="24"/>
        </w:rPr>
      </w:pPr>
    </w:p>
    <w:p w:rsidR="00116FF7" w:rsidRPr="00297444" w:rsidRDefault="00116FF7"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1</w:t>
      </w:r>
      <w:r w:rsidR="00985F56" w:rsidRPr="00297444">
        <w:rPr>
          <w:color w:val="000000" w:themeColor="text1"/>
          <w:sz w:val="24"/>
          <w:szCs w:val="24"/>
        </w:rPr>
        <w:t>3</w:t>
      </w:r>
      <w:r w:rsidRPr="00297444">
        <w:rPr>
          <w:color w:val="000000" w:themeColor="text1"/>
          <w:sz w:val="24"/>
          <w:szCs w:val="24"/>
        </w:rPr>
        <w:t>.14-A desistência em apresentar lan</w:t>
      </w:r>
      <w:r w:rsidR="00137918" w:rsidRPr="00297444">
        <w:rPr>
          <w:color w:val="000000" w:themeColor="text1"/>
          <w:sz w:val="24"/>
          <w:szCs w:val="24"/>
        </w:rPr>
        <w:t>ce verbal, quando convocado pelo Pregoeiro</w:t>
      </w:r>
      <w:r w:rsidRPr="00297444">
        <w:rPr>
          <w:color w:val="000000" w:themeColor="text1"/>
          <w:sz w:val="24"/>
          <w:szCs w:val="24"/>
        </w:rPr>
        <w:t xml:space="preserve">, implicará a exclusão do licitante da etapas de lances verbais e a manutenção do ultimo </w:t>
      </w:r>
      <w:r w:rsidR="0090763F" w:rsidRPr="00297444">
        <w:rPr>
          <w:color w:val="000000" w:themeColor="text1"/>
          <w:sz w:val="24"/>
          <w:szCs w:val="24"/>
        </w:rPr>
        <w:t>desconto</w:t>
      </w:r>
      <w:r w:rsidRPr="00297444">
        <w:rPr>
          <w:color w:val="000000" w:themeColor="text1"/>
          <w:sz w:val="24"/>
          <w:szCs w:val="24"/>
        </w:rPr>
        <w:t xml:space="preserve"> apresentado pelo licitante, para efeito de ordenação das propostas.</w:t>
      </w:r>
    </w:p>
    <w:p w:rsidR="00116FF7" w:rsidRPr="00297444" w:rsidRDefault="00116FF7" w:rsidP="005C1F39">
      <w:pPr>
        <w:pStyle w:val="Cabealho"/>
        <w:tabs>
          <w:tab w:val="clear" w:pos="4419"/>
          <w:tab w:val="clear" w:pos="8838"/>
        </w:tabs>
        <w:ind w:left="180"/>
        <w:jc w:val="both"/>
        <w:rPr>
          <w:color w:val="000000" w:themeColor="text1"/>
          <w:sz w:val="24"/>
          <w:szCs w:val="24"/>
        </w:rPr>
      </w:pPr>
    </w:p>
    <w:p w:rsidR="00116FF7" w:rsidRPr="00297444" w:rsidRDefault="00116FF7" w:rsidP="005C1F39">
      <w:pPr>
        <w:pStyle w:val="Cabealho"/>
        <w:tabs>
          <w:tab w:val="clear" w:pos="4419"/>
          <w:tab w:val="clear" w:pos="8838"/>
        </w:tabs>
        <w:jc w:val="both"/>
        <w:rPr>
          <w:color w:val="000000" w:themeColor="text1"/>
          <w:sz w:val="24"/>
          <w:szCs w:val="24"/>
        </w:rPr>
      </w:pPr>
      <w:r w:rsidRPr="00297444">
        <w:rPr>
          <w:color w:val="000000" w:themeColor="text1"/>
          <w:sz w:val="24"/>
          <w:szCs w:val="24"/>
        </w:rPr>
        <w:lastRenderedPageBreak/>
        <w:t>1</w:t>
      </w:r>
      <w:r w:rsidR="00985F56" w:rsidRPr="00297444">
        <w:rPr>
          <w:color w:val="000000" w:themeColor="text1"/>
          <w:sz w:val="24"/>
          <w:szCs w:val="24"/>
        </w:rPr>
        <w:t>3</w:t>
      </w:r>
      <w:r w:rsidRPr="00297444">
        <w:rPr>
          <w:color w:val="000000" w:themeColor="text1"/>
          <w:sz w:val="24"/>
          <w:szCs w:val="24"/>
        </w:rPr>
        <w:t xml:space="preserve">.15-Examinada a proposta classificada em primeiro lugar, quanto ao objeto e </w:t>
      </w:r>
      <w:r w:rsidR="0090763F" w:rsidRPr="00297444">
        <w:rPr>
          <w:color w:val="000000" w:themeColor="text1"/>
          <w:sz w:val="24"/>
          <w:szCs w:val="24"/>
        </w:rPr>
        <w:t>desconto</w:t>
      </w:r>
      <w:r w:rsidRPr="00297444">
        <w:rPr>
          <w:color w:val="000000" w:themeColor="text1"/>
          <w:sz w:val="24"/>
          <w:szCs w:val="24"/>
        </w:rPr>
        <w:t xml:space="preserve">, caberá </w:t>
      </w:r>
      <w:r w:rsidR="001518B9" w:rsidRPr="00297444">
        <w:rPr>
          <w:color w:val="000000" w:themeColor="text1"/>
          <w:sz w:val="24"/>
          <w:szCs w:val="24"/>
        </w:rPr>
        <w:t>ao</w:t>
      </w:r>
      <w:r w:rsidRPr="00297444">
        <w:rPr>
          <w:color w:val="000000" w:themeColor="text1"/>
          <w:sz w:val="24"/>
          <w:szCs w:val="24"/>
        </w:rPr>
        <w:t xml:space="preserve"> Pregoeir</w:t>
      </w:r>
      <w:r w:rsidR="001518B9" w:rsidRPr="00297444">
        <w:rPr>
          <w:color w:val="000000" w:themeColor="text1"/>
          <w:sz w:val="24"/>
          <w:szCs w:val="24"/>
        </w:rPr>
        <w:t>o</w:t>
      </w:r>
      <w:r w:rsidRPr="00297444">
        <w:rPr>
          <w:color w:val="000000" w:themeColor="text1"/>
          <w:sz w:val="24"/>
          <w:szCs w:val="24"/>
        </w:rPr>
        <w:t xml:space="preserve"> decidir motivadamente a respeito de sua aceitabilidade, vedada a aceitação de propostas cujos </w:t>
      </w:r>
      <w:r w:rsidR="0090763F" w:rsidRPr="00297444">
        <w:rPr>
          <w:color w:val="000000" w:themeColor="text1"/>
          <w:sz w:val="24"/>
          <w:szCs w:val="24"/>
        </w:rPr>
        <w:t>descontos</w:t>
      </w:r>
      <w:r w:rsidRPr="00297444">
        <w:rPr>
          <w:color w:val="000000" w:themeColor="text1"/>
          <w:sz w:val="24"/>
          <w:szCs w:val="24"/>
        </w:rPr>
        <w:t xml:space="preserve"> dos itens sejam superiores aos estimados na Planilha de Quantitativos e </w:t>
      </w:r>
      <w:r w:rsidR="003D0960" w:rsidRPr="00297444">
        <w:rPr>
          <w:color w:val="000000" w:themeColor="text1"/>
          <w:sz w:val="24"/>
          <w:szCs w:val="24"/>
        </w:rPr>
        <w:t>Descontos</w:t>
      </w:r>
      <w:r w:rsidRPr="00297444">
        <w:rPr>
          <w:color w:val="000000" w:themeColor="text1"/>
          <w:sz w:val="24"/>
          <w:szCs w:val="24"/>
        </w:rPr>
        <w:t xml:space="preserve"> – TERMO REFERÊNCIA.</w:t>
      </w:r>
    </w:p>
    <w:p w:rsidR="00116FF7" w:rsidRPr="00297444" w:rsidRDefault="00116FF7" w:rsidP="005C1F39">
      <w:pPr>
        <w:pStyle w:val="Cabealho"/>
        <w:tabs>
          <w:tab w:val="clear" w:pos="4419"/>
          <w:tab w:val="clear" w:pos="8838"/>
        </w:tabs>
        <w:ind w:left="180"/>
        <w:jc w:val="both"/>
        <w:rPr>
          <w:color w:val="000000" w:themeColor="text1"/>
          <w:sz w:val="24"/>
          <w:szCs w:val="24"/>
        </w:rPr>
      </w:pPr>
    </w:p>
    <w:p w:rsidR="00116FF7" w:rsidRPr="00297444" w:rsidRDefault="00116FF7"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1</w:t>
      </w:r>
      <w:r w:rsidR="00985F56" w:rsidRPr="00297444">
        <w:rPr>
          <w:color w:val="000000" w:themeColor="text1"/>
          <w:sz w:val="24"/>
          <w:szCs w:val="24"/>
        </w:rPr>
        <w:t>3</w:t>
      </w:r>
      <w:r w:rsidRPr="00297444">
        <w:rPr>
          <w:color w:val="000000" w:themeColor="text1"/>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297444" w:rsidRDefault="00116FF7" w:rsidP="005C1F39">
      <w:pPr>
        <w:pStyle w:val="Cabealho"/>
        <w:tabs>
          <w:tab w:val="clear" w:pos="4419"/>
          <w:tab w:val="clear" w:pos="8838"/>
        </w:tabs>
        <w:jc w:val="both"/>
        <w:rPr>
          <w:color w:val="000000" w:themeColor="text1"/>
          <w:sz w:val="24"/>
          <w:szCs w:val="24"/>
        </w:rPr>
      </w:pPr>
    </w:p>
    <w:p w:rsidR="00116FF7" w:rsidRPr="00297444" w:rsidRDefault="00116FF7"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1</w:t>
      </w:r>
      <w:r w:rsidR="00985F56" w:rsidRPr="00297444">
        <w:rPr>
          <w:color w:val="000000" w:themeColor="text1"/>
          <w:sz w:val="24"/>
          <w:szCs w:val="24"/>
        </w:rPr>
        <w:t>3</w:t>
      </w:r>
      <w:r w:rsidRPr="00297444">
        <w:rPr>
          <w:color w:val="000000" w:themeColor="text1"/>
          <w:sz w:val="24"/>
          <w:szCs w:val="24"/>
        </w:rPr>
        <w:t>.16.1- Não ocorrendo a apresentação da proposta da microempresa ou empresa de pequeno porte, na forma do subitem 1</w:t>
      </w:r>
      <w:r w:rsidR="003F65A4" w:rsidRPr="00297444">
        <w:rPr>
          <w:color w:val="000000" w:themeColor="text1"/>
          <w:sz w:val="24"/>
          <w:szCs w:val="24"/>
        </w:rPr>
        <w:t>3</w:t>
      </w:r>
      <w:r w:rsidRPr="00297444">
        <w:rPr>
          <w:color w:val="000000" w:themeColor="text1"/>
          <w:sz w:val="24"/>
          <w:szCs w:val="24"/>
        </w:rPr>
        <w:t>.16, serão convocadas, na ordem classificatória, as remanescentes que porventura se enquadrem na hipótese acima, para o exercício do mesmo direito.</w:t>
      </w:r>
    </w:p>
    <w:p w:rsidR="00116FF7" w:rsidRPr="00297444" w:rsidRDefault="00116FF7" w:rsidP="005C1F39">
      <w:pPr>
        <w:pStyle w:val="Cabealho"/>
        <w:tabs>
          <w:tab w:val="clear" w:pos="4419"/>
          <w:tab w:val="clear" w:pos="8838"/>
        </w:tabs>
        <w:jc w:val="both"/>
        <w:rPr>
          <w:color w:val="000000" w:themeColor="text1"/>
          <w:sz w:val="24"/>
          <w:szCs w:val="24"/>
        </w:rPr>
      </w:pPr>
    </w:p>
    <w:p w:rsidR="00116FF7" w:rsidRPr="00297444" w:rsidRDefault="009074DA"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13</w:t>
      </w:r>
      <w:r w:rsidR="00116FF7" w:rsidRPr="00297444">
        <w:rPr>
          <w:color w:val="000000" w:themeColor="text1"/>
          <w:sz w:val="24"/>
          <w:szCs w:val="24"/>
        </w:rPr>
        <w:t>.16.2- O disposto no subitem 1</w:t>
      </w:r>
      <w:r w:rsidR="003F65A4" w:rsidRPr="00297444">
        <w:rPr>
          <w:color w:val="000000" w:themeColor="text1"/>
          <w:sz w:val="24"/>
          <w:szCs w:val="24"/>
        </w:rPr>
        <w:t>3</w:t>
      </w:r>
      <w:r w:rsidR="00116FF7" w:rsidRPr="00297444">
        <w:rPr>
          <w:color w:val="000000" w:themeColor="text1"/>
          <w:sz w:val="24"/>
          <w:szCs w:val="24"/>
        </w:rPr>
        <w:t xml:space="preserve">.16 somente se aplicará quando </w:t>
      </w:r>
      <w:r w:rsidR="00116FF7" w:rsidRPr="00297444">
        <w:rPr>
          <w:b/>
          <w:color w:val="000000" w:themeColor="text1"/>
          <w:sz w:val="24"/>
          <w:szCs w:val="24"/>
        </w:rPr>
        <w:t xml:space="preserve">a melhor oferta inicial </w:t>
      </w:r>
      <w:r w:rsidR="00116FF7" w:rsidRPr="00297444">
        <w:rPr>
          <w:color w:val="000000" w:themeColor="text1"/>
          <w:sz w:val="24"/>
          <w:szCs w:val="24"/>
        </w:rPr>
        <w:t>não tiver sido apresentada por microempresa ou empresa de pequeno porte.</w:t>
      </w:r>
    </w:p>
    <w:p w:rsidR="00116FF7" w:rsidRPr="00297444" w:rsidRDefault="00116FF7" w:rsidP="005C1F39">
      <w:pPr>
        <w:pStyle w:val="Cabealho"/>
        <w:tabs>
          <w:tab w:val="clear" w:pos="4419"/>
          <w:tab w:val="clear" w:pos="8838"/>
        </w:tabs>
        <w:jc w:val="both"/>
        <w:rPr>
          <w:color w:val="000000" w:themeColor="text1"/>
          <w:sz w:val="24"/>
          <w:szCs w:val="24"/>
        </w:rPr>
      </w:pPr>
    </w:p>
    <w:p w:rsidR="00116FF7" w:rsidRPr="00297444" w:rsidRDefault="00116FF7"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1</w:t>
      </w:r>
      <w:r w:rsidR="009074DA" w:rsidRPr="00297444">
        <w:rPr>
          <w:color w:val="000000" w:themeColor="text1"/>
          <w:sz w:val="24"/>
          <w:szCs w:val="24"/>
        </w:rPr>
        <w:t>3</w:t>
      </w:r>
      <w:r w:rsidRPr="00297444">
        <w:rPr>
          <w:color w:val="000000" w:themeColor="text1"/>
          <w:sz w:val="24"/>
          <w:szCs w:val="24"/>
        </w:rPr>
        <w:t>.17</w:t>
      </w:r>
      <w:r w:rsidRPr="00297444">
        <w:rPr>
          <w:b/>
          <w:bCs/>
          <w:color w:val="000000" w:themeColor="text1"/>
          <w:sz w:val="24"/>
          <w:szCs w:val="24"/>
        </w:rPr>
        <w:t xml:space="preserve">- </w:t>
      </w:r>
      <w:r w:rsidR="00137918" w:rsidRPr="00297444">
        <w:rPr>
          <w:bCs/>
          <w:color w:val="000000" w:themeColor="text1"/>
          <w:sz w:val="24"/>
          <w:szCs w:val="24"/>
        </w:rPr>
        <w:t>O</w:t>
      </w:r>
      <w:r w:rsidR="00137918" w:rsidRPr="00297444">
        <w:rPr>
          <w:color w:val="000000" w:themeColor="text1"/>
          <w:sz w:val="24"/>
          <w:szCs w:val="24"/>
        </w:rPr>
        <w:t xml:space="preserve"> Pregoeiro</w:t>
      </w:r>
      <w:r w:rsidRPr="00297444">
        <w:rPr>
          <w:color w:val="000000" w:themeColor="text1"/>
          <w:sz w:val="24"/>
          <w:szCs w:val="24"/>
        </w:rPr>
        <w:t xml:space="preserve"> poderá negociar diretamente com a licitante vencedora para que seja obtido melhor desconto aceitável, devendo esta negociação se dar em público e formalizada(s) em ata;</w:t>
      </w:r>
    </w:p>
    <w:p w:rsidR="00116FF7" w:rsidRPr="00297444" w:rsidRDefault="00116FF7" w:rsidP="005C1F39">
      <w:pPr>
        <w:pStyle w:val="Cabealho"/>
        <w:tabs>
          <w:tab w:val="clear" w:pos="4419"/>
          <w:tab w:val="clear" w:pos="8838"/>
        </w:tabs>
        <w:jc w:val="both"/>
        <w:rPr>
          <w:color w:val="000000" w:themeColor="text1"/>
          <w:sz w:val="24"/>
          <w:szCs w:val="24"/>
        </w:rPr>
      </w:pPr>
    </w:p>
    <w:p w:rsidR="00116FF7" w:rsidRPr="00297444" w:rsidRDefault="00116FF7"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1</w:t>
      </w:r>
      <w:r w:rsidR="009074DA" w:rsidRPr="00297444">
        <w:rPr>
          <w:color w:val="000000" w:themeColor="text1"/>
          <w:sz w:val="24"/>
          <w:szCs w:val="24"/>
        </w:rPr>
        <w:t>3</w:t>
      </w:r>
      <w:r w:rsidRPr="00297444">
        <w:rPr>
          <w:color w:val="000000" w:themeColor="text1"/>
          <w:sz w:val="24"/>
          <w:szCs w:val="24"/>
        </w:rPr>
        <w:t>.18</w:t>
      </w:r>
      <w:r w:rsidRPr="00297444">
        <w:rPr>
          <w:b/>
          <w:bCs/>
          <w:color w:val="000000" w:themeColor="text1"/>
          <w:sz w:val="24"/>
          <w:szCs w:val="24"/>
        </w:rPr>
        <w:t xml:space="preserve">- </w:t>
      </w:r>
      <w:r w:rsidRPr="00297444">
        <w:rPr>
          <w:color w:val="000000" w:themeColor="text1"/>
          <w:sz w:val="24"/>
          <w:szCs w:val="24"/>
        </w:rPr>
        <w:t xml:space="preserve">Sendo aceitável a proposta final classificada em primeiro lugar, após negociação com </w:t>
      </w:r>
      <w:r w:rsidR="001518B9" w:rsidRPr="00297444">
        <w:rPr>
          <w:color w:val="000000" w:themeColor="text1"/>
          <w:sz w:val="24"/>
          <w:szCs w:val="24"/>
        </w:rPr>
        <w:t>o</w:t>
      </w:r>
      <w:r w:rsidRPr="00297444">
        <w:rPr>
          <w:color w:val="000000" w:themeColor="text1"/>
          <w:sz w:val="24"/>
          <w:szCs w:val="24"/>
        </w:rPr>
        <w:t xml:space="preserve"> Pregoeir</w:t>
      </w:r>
      <w:r w:rsidR="001518B9" w:rsidRPr="00297444">
        <w:rPr>
          <w:color w:val="000000" w:themeColor="text1"/>
          <w:sz w:val="24"/>
          <w:szCs w:val="24"/>
        </w:rPr>
        <w:t>o</w:t>
      </w:r>
      <w:r w:rsidRPr="00297444">
        <w:rPr>
          <w:color w:val="000000" w:themeColor="text1"/>
          <w:sz w:val="24"/>
          <w:szCs w:val="24"/>
        </w:rPr>
        <w:t xml:space="preserve">, será aberto o envelope contendo a documentação de habilitação da licitante que a tiver formulado, </w:t>
      </w:r>
      <w:r w:rsidRPr="00297444">
        <w:rPr>
          <w:b/>
          <w:bCs/>
          <w:color w:val="000000" w:themeColor="text1"/>
          <w:sz w:val="24"/>
          <w:szCs w:val="24"/>
        </w:rPr>
        <w:t xml:space="preserve">para confirmação das suas condições de habilitação, </w:t>
      </w:r>
      <w:r w:rsidRPr="00297444">
        <w:rPr>
          <w:b/>
          <w:bCs/>
          <w:color w:val="000000" w:themeColor="text1"/>
          <w:sz w:val="24"/>
          <w:szCs w:val="24"/>
          <w:u w:val="single"/>
        </w:rPr>
        <w:t>descrita no item 1</w:t>
      </w:r>
      <w:r w:rsidR="009074DA" w:rsidRPr="00297444">
        <w:rPr>
          <w:b/>
          <w:bCs/>
          <w:color w:val="000000" w:themeColor="text1"/>
          <w:sz w:val="24"/>
          <w:szCs w:val="24"/>
          <w:u w:val="single"/>
        </w:rPr>
        <w:t>2</w:t>
      </w:r>
      <w:r w:rsidRPr="00297444">
        <w:rPr>
          <w:b/>
          <w:bCs/>
          <w:color w:val="000000" w:themeColor="text1"/>
          <w:sz w:val="24"/>
          <w:szCs w:val="24"/>
          <w:u w:val="single"/>
        </w:rPr>
        <w:t xml:space="preserve"> deste Edital,</w:t>
      </w:r>
      <w:r w:rsidRPr="00297444">
        <w:rPr>
          <w:color w:val="000000" w:themeColor="text1"/>
          <w:sz w:val="24"/>
          <w:szCs w:val="24"/>
        </w:rPr>
        <w:t xml:space="preserve"> assegurado-se ao já cadastrado no Cadastro de Fornecedores e Prestadores de Serviços da </w:t>
      </w:r>
      <w:r w:rsidR="007E12FE" w:rsidRPr="00297444">
        <w:rPr>
          <w:color w:val="000000" w:themeColor="text1"/>
          <w:sz w:val="24"/>
          <w:szCs w:val="24"/>
        </w:rPr>
        <w:t>Prefeitura Municipal de Bom Jardim</w:t>
      </w:r>
      <w:r w:rsidRPr="00297444">
        <w:rPr>
          <w:color w:val="000000" w:themeColor="text1"/>
          <w:sz w:val="24"/>
          <w:szCs w:val="24"/>
        </w:rPr>
        <w:t>, o direito de apresentar a documentação atualizada e regularizada na própria sessão de apreciação dos documentos;</w:t>
      </w:r>
    </w:p>
    <w:p w:rsidR="00116FF7" w:rsidRPr="00297444" w:rsidRDefault="00116FF7" w:rsidP="005C1F39">
      <w:pPr>
        <w:pStyle w:val="Cabealho"/>
        <w:tabs>
          <w:tab w:val="clear" w:pos="4419"/>
          <w:tab w:val="clear" w:pos="8838"/>
        </w:tabs>
        <w:jc w:val="both"/>
        <w:rPr>
          <w:color w:val="000000" w:themeColor="text1"/>
          <w:sz w:val="24"/>
          <w:szCs w:val="24"/>
        </w:rPr>
      </w:pPr>
    </w:p>
    <w:p w:rsidR="00116FF7" w:rsidRPr="00297444" w:rsidRDefault="00116FF7"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1</w:t>
      </w:r>
      <w:r w:rsidR="009074DA" w:rsidRPr="00297444">
        <w:rPr>
          <w:color w:val="000000" w:themeColor="text1"/>
          <w:sz w:val="24"/>
          <w:szCs w:val="24"/>
        </w:rPr>
        <w:t>3</w:t>
      </w:r>
      <w:r w:rsidRPr="00297444">
        <w:rPr>
          <w:color w:val="000000" w:themeColor="text1"/>
          <w:sz w:val="24"/>
          <w:szCs w:val="24"/>
        </w:rPr>
        <w:t>.19</w:t>
      </w:r>
      <w:r w:rsidRPr="00297444">
        <w:rPr>
          <w:b/>
          <w:bCs/>
          <w:color w:val="000000" w:themeColor="text1"/>
          <w:sz w:val="24"/>
          <w:szCs w:val="24"/>
        </w:rPr>
        <w:t xml:space="preserve">- </w:t>
      </w:r>
      <w:r w:rsidRPr="00297444">
        <w:rPr>
          <w:color w:val="000000" w:themeColor="text1"/>
          <w:sz w:val="24"/>
          <w:szCs w:val="24"/>
        </w:rPr>
        <w:t xml:space="preserve">Verificado o atendimento das exigências de habilitação fixadas no edital, </w:t>
      </w:r>
      <w:r w:rsidR="001518B9" w:rsidRPr="00297444">
        <w:rPr>
          <w:color w:val="000000" w:themeColor="text1"/>
          <w:sz w:val="24"/>
          <w:szCs w:val="24"/>
        </w:rPr>
        <w:t>o</w:t>
      </w:r>
      <w:r w:rsidRPr="00297444">
        <w:rPr>
          <w:color w:val="000000" w:themeColor="text1"/>
          <w:sz w:val="24"/>
          <w:szCs w:val="24"/>
        </w:rPr>
        <w:t xml:space="preserve"> Pregoeir</w:t>
      </w:r>
      <w:r w:rsidR="001518B9" w:rsidRPr="00297444">
        <w:rPr>
          <w:color w:val="000000" w:themeColor="text1"/>
          <w:sz w:val="24"/>
          <w:szCs w:val="24"/>
        </w:rPr>
        <w:t>o</w:t>
      </w:r>
      <w:r w:rsidRPr="00297444">
        <w:rPr>
          <w:color w:val="000000" w:themeColor="text1"/>
          <w:sz w:val="24"/>
          <w:szCs w:val="24"/>
        </w:rPr>
        <w:t xml:space="preserve"> declarará a licitante vencedora, caso nenhum licitante manifeste a intenção de recorrer;</w:t>
      </w:r>
    </w:p>
    <w:p w:rsidR="00116FF7" w:rsidRPr="00297444" w:rsidRDefault="00116FF7" w:rsidP="005C1F39">
      <w:pPr>
        <w:pStyle w:val="Cabealho"/>
        <w:tabs>
          <w:tab w:val="clear" w:pos="4419"/>
          <w:tab w:val="clear" w:pos="8838"/>
        </w:tabs>
        <w:jc w:val="both"/>
        <w:rPr>
          <w:color w:val="000000" w:themeColor="text1"/>
          <w:sz w:val="24"/>
          <w:szCs w:val="24"/>
        </w:rPr>
      </w:pPr>
    </w:p>
    <w:p w:rsidR="00116FF7" w:rsidRPr="00297444" w:rsidRDefault="00116FF7"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1</w:t>
      </w:r>
      <w:r w:rsidR="009074DA" w:rsidRPr="00297444">
        <w:rPr>
          <w:color w:val="000000" w:themeColor="text1"/>
          <w:sz w:val="24"/>
          <w:szCs w:val="24"/>
        </w:rPr>
        <w:t>3</w:t>
      </w:r>
      <w:r w:rsidRPr="00297444">
        <w:rPr>
          <w:color w:val="000000" w:themeColor="text1"/>
          <w:sz w:val="24"/>
          <w:szCs w:val="24"/>
        </w:rPr>
        <w:t>.20</w:t>
      </w:r>
      <w:r w:rsidRPr="00297444">
        <w:rPr>
          <w:b/>
          <w:bCs/>
          <w:color w:val="000000" w:themeColor="text1"/>
          <w:sz w:val="24"/>
          <w:szCs w:val="24"/>
        </w:rPr>
        <w:t xml:space="preserve">– </w:t>
      </w:r>
      <w:r w:rsidRPr="00297444">
        <w:rPr>
          <w:color w:val="000000" w:themeColor="text1"/>
          <w:sz w:val="24"/>
          <w:szCs w:val="24"/>
        </w:rPr>
        <w:t>Caso a licitante vencedora desatenda</w:t>
      </w:r>
      <w:r w:rsidR="00137918" w:rsidRPr="00297444">
        <w:rPr>
          <w:color w:val="000000" w:themeColor="text1"/>
          <w:sz w:val="24"/>
          <w:szCs w:val="24"/>
        </w:rPr>
        <w:t xml:space="preserve"> as exigências de habilitação, o</w:t>
      </w:r>
      <w:r w:rsidRPr="00297444">
        <w:rPr>
          <w:color w:val="000000" w:themeColor="text1"/>
          <w:sz w:val="24"/>
          <w:szCs w:val="24"/>
        </w:rPr>
        <w:t xml:space="preserve"> Pregoeir</w:t>
      </w:r>
      <w:r w:rsidR="00137918" w:rsidRPr="00297444">
        <w:rPr>
          <w:color w:val="000000" w:themeColor="text1"/>
          <w:sz w:val="24"/>
          <w:szCs w:val="24"/>
        </w:rPr>
        <w:t>o</w:t>
      </w:r>
      <w:r w:rsidRPr="00297444">
        <w:rPr>
          <w:color w:val="000000" w:themeColor="text1"/>
          <w:sz w:val="24"/>
          <w:szCs w:val="24"/>
        </w:rPr>
        <w:t xml:space="preserve"> examinará as ofertas subseqüentes, na ordem de classificação, verificando, conforme o caso, a aceitabilidade da proposta </w:t>
      </w:r>
      <w:r w:rsidR="003D0960" w:rsidRPr="00297444">
        <w:rPr>
          <w:color w:val="000000" w:themeColor="text1"/>
          <w:sz w:val="24"/>
          <w:szCs w:val="24"/>
        </w:rPr>
        <w:t>e</w:t>
      </w:r>
      <w:r w:rsidRPr="00297444">
        <w:rPr>
          <w:color w:val="000000" w:themeColor="text1"/>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297444" w:rsidRDefault="00116FF7" w:rsidP="005C1F39">
      <w:pPr>
        <w:pStyle w:val="Cabealho"/>
        <w:tabs>
          <w:tab w:val="clear" w:pos="4419"/>
          <w:tab w:val="clear" w:pos="8838"/>
        </w:tabs>
        <w:jc w:val="both"/>
        <w:rPr>
          <w:color w:val="000000" w:themeColor="text1"/>
          <w:sz w:val="24"/>
          <w:szCs w:val="24"/>
        </w:rPr>
      </w:pPr>
    </w:p>
    <w:p w:rsidR="00116FF7" w:rsidRPr="00297444" w:rsidRDefault="00116FF7"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1</w:t>
      </w:r>
      <w:r w:rsidR="009074DA" w:rsidRPr="00297444">
        <w:rPr>
          <w:color w:val="000000" w:themeColor="text1"/>
          <w:sz w:val="24"/>
          <w:szCs w:val="24"/>
        </w:rPr>
        <w:t>3.2</w:t>
      </w:r>
      <w:r w:rsidRPr="00297444">
        <w:rPr>
          <w:color w:val="000000" w:themeColor="text1"/>
          <w:sz w:val="24"/>
          <w:szCs w:val="24"/>
        </w:rPr>
        <w:t>1</w:t>
      </w:r>
      <w:r w:rsidRPr="00297444">
        <w:rPr>
          <w:b/>
          <w:bCs/>
          <w:color w:val="000000" w:themeColor="text1"/>
          <w:sz w:val="24"/>
          <w:szCs w:val="24"/>
        </w:rPr>
        <w:t xml:space="preserve">- </w:t>
      </w:r>
      <w:r w:rsidRPr="00297444">
        <w:rPr>
          <w:color w:val="000000" w:themeColor="text1"/>
          <w:sz w:val="24"/>
          <w:szCs w:val="24"/>
        </w:rPr>
        <w:t>Na reunião lavrar-se-á ata, em que serão registradas as ocorrências relevantes, e, ao fin</w:t>
      </w:r>
      <w:r w:rsidR="00DD75A5" w:rsidRPr="00297444">
        <w:rPr>
          <w:color w:val="000000" w:themeColor="text1"/>
          <w:sz w:val="24"/>
          <w:szCs w:val="24"/>
        </w:rPr>
        <w:t>al, será assinada pelo</w:t>
      </w:r>
      <w:r w:rsidR="00137918" w:rsidRPr="00297444">
        <w:rPr>
          <w:color w:val="000000" w:themeColor="text1"/>
          <w:sz w:val="24"/>
          <w:szCs w:val="24"/>
        </w:rPr>
        <w:t xml:space="preserve"> Pregoeiro</w:t>
      </w:r>
      <w:r w:rsidRPr="00297444">
        <w:rPr>
          <w:color w:val="000000" w:themeColor="text1"/>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297444" w:rsidRDefault="00116FF7" w:rsidP="005C1F39">
      <w:pPr>
        <w:pStyle w:val="Cabealho"/>
        <w:tabs>
          <w:tab w:val="clear" w:pos="4419"/>
          <w:tab w:val="clear" w:pos="8838"/>
        </w:tabs>
        <w:jc w:val="both"/>
        <w:rPr>
          <w:color w:val="000000" w:themeColor="text1"/>
          <w:sz w:val="24"/>
          <w:szCs w:val="24"/>
        </w:rPr>
      </w:pPr>
    </w:p>
    <w:p w:rsidR="00116FF7" w:rsidRPr="00297444" w:rsidRDefault="00116FF7"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1</w:t>
      </w:r>
      <w:r w:rsidR="009074DA" w:rsidRPr="00297444">
        <w:rPr>
          <w:color w:val="000000" w:themeColor="text1"/>
          <w:sz w:val="24"/>
          <w:szCs w:val="24"/>
        </w:rPr>
        <w:t>3</w:t>
      </w:r>
      <w:r w:rsidRPr="00297444">
        <w:rPr>
          <w:color w:val="000000" w:themeColor="text1"/>
          <w:sz w:val="24"/>
          <w:szCs w:val="24"/>
        </w:rPr>
        <w:t>.22</w:t>
      </w:r>
      <w:r w:rsidRPr="00297444">
        <w:rPr>
          <w:b/>
          <w:bCs/>
          <w:color w:val="000000" w:themeColor="text1"/>
          <w:sz w:val="24"/>
          <w:szCs w:val="24"/>
        </w:rPr>
        <w:t xml:space="preserve">- </w:t>
      </w:r>
      <w:r w:rsidR="00DD75A5" w:rsidRPr="00297444">
        <w:rPr>
          <w:bCs/>
          <w:color w:val="000000" w:themeColor="text1"/>
          <w:sz w:val="24"/>
          <w:szCs w:val="24"/>
        </w:rPr>
        <w:t>O</w:t>
      </w:r>
      <w:r w:rsidR="00DD75A5" w:rsidRPr="00297444">
        <w:rPr>
          <w:color w:val="000000" w:themeColor="text1"/>
          <w:sz w:val="24"/>
          <w:szCs w:val="24"/>
        </w:rPr>
        <w:t xml:space="preserve"> Pregoeiro</w:t>
      </w:r>
      <w:r w:rsidRPr="00297444">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297444" w:rsidRDefault="0051247E" w:rsidP="005C1F39">
      <w:pPr>
        <w:pStyle w:val="Cabealho"/>
        <w:tabs>
          <w:tab w:val="clear" w:pos="4419"/>
          <w:tab w:val="clear" w:pos="8838"/>
        </w:tabs>
        <w:jc w:val="both"/>
        <w:rPr>
          <w:color w:val="000000" w:themeColor="text1"/>
          <w:sz w:val="24"/>
          <w:szCs w:val="24"/>
        </w:rPr>
      </w:pPr>
    </w:p>
    <w:p w:rsidR="00F63496" w:rsidRPr="00297444" w:rsidRDefault="00F63496" w:rsidP="005C1F39">
      <w:pPr>
        <w:autoSpaceDE w:val="0"/>
        <w:autoSpaceDN w:val="0"/>
        <w:adjustRightInd w:val="0"/>
        <w:jc w:val="both"/>
        <w:rPr>
          <w:color w:val="000000" w:themeColor="text1"/>
          <w:sz w:val="24"/>
          <w:szCs w:val="24"/>
        </w:rPr>
      </w:pPr>
      <w:r w:rsidRPr="00297444">
        <w:rPr>
          <w:color w:val="000000" w:themeColor="text1"/>
          <w:sz w:val="24"/>
          <w:szCs w:val="24"/>
        </w:rPr>
        <w:lastRenderedPageBreak/>
        <w:t>1</w:t>
      </w:r>
      <w:r w:rsidR="009074DA" w:rsidRPr="00297444">
        <w:rPr>
          <w:color w:val="000000" w:themeColor="text1"/>
          <w:sz w:val="24"/>
          <w:szCs w:val="24"/>
        </w:rPr>
        <w:t>3</w:t>
      </w:r>
      <w:r w:rsidRPr="00297444">
        <w:rPr>
          <w:color w:val="000000" w:themeColor="text1"/>
          <w:sz w:val="24"/>
          <w:szCs w:val="24"/>
        </w:rPr>
        <w:t xml:space="preserve">.23- A Empresa que cotar </w:t>
      </w:r>
      <w:r w:rsidR="003A5791" w:rsidRPr="00297444">
        <w:rPr>
          <w:color w:val="000000" w:themeColor="text1"/>
          <w:sz w:val="24"/>
          <w:szCs w:val="24"/>
        </w:rPr>
        <w:t>o menor preço</w:t>
      </w:r>
      <w:r w:rsidRPr="00297444">
        <w:rPr>
          <w:color w:val="000000" w:themeColor="text1"/>
          <w:sz w:val="24"/>
          <w:szCs w:val="24"/>
        </w:rPr>
        <w:t xml:space="preserve"> ficará obrigada a fornecer todos</w:t>
      </w:r>
      <w:r w:rsidR="00833822" w:rsidRPr="00297444">
        <w:rPr>
          <w:color w:val="000000" w:themeColor="text1"/>
          <w:sz w:val="24"/>
          <w:szCs w:val="24"/>
        </w:rPr>
        <w:t xml:space="preserve"> os</w:t>
      </w:r>
      <w:r w:rsidRPr="00297444">
        <w:rPr>
          <w:color w:val="000000" w:themeColor="text1"/>
          <w:sz w:val="24"/>
          <w:szCs w:val="24"/>
        </w:rPr>
        <w:t xml:space="preserve"> </w:t>
      </w:r>
      <w:r w:rsidR="003A5791" w:rsidRPr="00297444">
        <w:rPr>
          <w:color w:val="000000" w:themeColor="text1"/>
          <w:sz w:val="24"/>
          <w:szCs w:val="24"/>
        </w:rPr>
        <w:t>itens</w:t>
      </w:r>
      <w:r w:rsidR="0090763F" w:rsidRPr="00297444">
        <w:rPr>
          <w:color w:val="000000" w:themeColor="text1"/>
          <w:sz w:val="24"/>
          <w:szCs w:val="24"/>
        </w:rPr>
        <w:t>, quando solicitado</w:t>
      </w:r>
      <w:r w:rsidR="009074DA" w:rsidRPr="00297444">
        <w:rPr>
          <w:color w:val="000000" w:themeColor="text1"/>
          <w:sz w:val="24"/>
          <w:szCs w:val="24"/>
        </w:rPr>
        <w:t>.</w:t>
      </w:r>
    </w:p>
    <w:p w:rsidR="00116FF7" w:rsidRPr="00297444" w:rsidRDefault="00116FF7" w:rsidP="005C1F39">
      <w:pPr>
        <w:pStyle w:val="Cabealho"/>
        <w:tabs>
          <w:tab w:val="clear" w:pos="4419"/>
          <w:tab w:val="clear" w:pos="8838"/>
        </w:tabs>
        <w:jc w:val="both"/>
        <w:rPr>
          <w:color w:val="000000" w:themeColor="text1"/>
          <w:sz w:val="24"/>
          <w:szCs w:val="24"/>
        </w:rPr>
      </w:pPr>
    </w:p>
    <w:p w:rsidR="00116FF7" w:rsidRPr="00297444" w:rsidRDefault="00516988" w:rsidP="005C1F39">
      <w:pPr>
        <w:pStyle w:val="Cabealho"/>
        <w:tabs>
          <w:tab w:val="clear" w:pos="4419"/>
          <w:tab w:val="clear" w:pos="8838"/>
        </w:tabs>
        <w:jc w:val="both"/>
        <w:rPr>
          <w:b/>
          <w:color w:val="000000" w:themeColor="text1"/>
          <w:sz w:val="24"/>
          <w:szCs w:val="24"/>
        </w:rPr>
      </w:pPr>
      <w:r w:rsidRPr="00297444">
        <w:rPr>
          <w:b/>
          <w:color w:val="000000" w:themeColor="text1"/>
          <w:sz w:val="24"/>
          <w:szCs w:val="24"/>
        </w:rPr>
        <w:t>14</w:t>
      </w:r>
      <w:r w:rsidR="00116FF7" w:rsidRPr="00297444">
        <w:rPr>
          <w:b/>
          <w:color w:val="000000" w:themeColor="text1"/>
          <w:sz w:val="24"/>
          <w:szCs w:val="24"/>
        </w:rPr>
        <w:t xml:space="preserve">- DOS RECURSOS ADMINISTRATIVOS: </w:t>
      </w:r>
      <w:r w:rsidR="008703B3" w:rsidRPr="00297444">
        <w:rPr>
          <w:b/>
          <w:color w:val="000000" w:themeColor="text1"/>
          <w:sz w:val="24"/>
          <w:szCs w:val="24"/>
        </w:rPr>
        <w:t xml:space="preserve"> </w:t>
      </w:r>
    </w:p>
    <w:p w:rsidR="00116FF7" w:rsidRPr="00297444" w:rsidRDefault="00116FF7" w:rsidP="005C1F39">
      <w:pPr>
        <w:pStyle w:val="Cabealho"/>
        <w:tabs>
          <w:tab w:val="clear" w:pos="4419"/>
          <w:tab w:val="clear" w:pos="8838"/>
        </w:tabs>
        <w:jc w:val="both"/>
        <w:rPr>
          <w:b/>
          <w:color w:val="000000" w:themeColor="text1"/>
          <w:sz w:val="24"/>
          <w:szCs w:val="24"/>
        </w:rPr>
      </w:pPr>
    </w:p>
    <w:p w:rsidR="00833822" w:rsidRPr="00297444" w:rsidRDefault="00516988"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14</w:t>
      </w:r>
      <w:r w:rsidR="00833822" w:rsidRPr="00297444">
        <w:rPr>
          <w:color w:val="000000" w:themeColor="text1"/>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w:t>
      </w:r>
      <w:r w:rsidR="003F65A4" w:rsidRPr="00297444">
        <w:rPr>
          <w:color w:val="000000" w:themeColor="text1"/>
          <w:sz w:val="24"/>
          <w:szCs w:val="24"/>
        </w:rPr>
        <w:t xml:space="preserve"> </w:t>
      </w:r>
      <w:r w:rsidR="00833822" w:rsidRPr="00297444">
        <w:rPr>
          <w:color w:val="000000" w:themeColor="text1"/>
          <w:sz w:val="24"/>
          <w:szCs w:val="24"/>
        </w:rPr>
        <w:t>(três) dias úteis, ficando os demais licitantes desde logo intimados para apresentar contrarrazões por igual prazo, que começará a correr do término do prazo do recorrente, sendo-lhes assegurada a vista imediata dos autos;</w:t>
      </w:r>
    </w:p>
    <w:p w:rsidR="00833822" w:rsidRPr="00297444" w:rsidRDefault="00833822" w:rsidP="005C1F39">
      <w:pPr>
        <w:pStyle w:val="Cabealho"/>
        <w:tabs>
          <w:tab w:val="clear" w:pos="4419"/>
          <w:tab w:val="clear" w:pos="8838"/>
        </w:tabs>
        <w:jc w:val="both"/>
        <w:rPr>
          <w:color w:val="000000" w:themeColor="text1"/>
          <w:sz w:val="24"/>
          <w:szCs w:val="24"/>
        </w:rPr>
      </w:pPr>
    </w:p>
    <w:p w:rsidR="00833822" w:rsidRPr="00297444" w:rsidRDefault="00516988"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14</w:t>
      </w:r>
      <w:r w:rsidR="00833822" w:rsidRPr="00297444">
        <w:rPr>
          <w:color w:val="000000" w:themeColor="text1"/>
          <w:sz w:val="24"/>
          <w:szCs w:val="24"/>
        </w:rPr>
        <w:t>.</w:t>
      </w:r>
      <w:r w:rsidR="00C85C0D" w:rsidRPr="00297444">
        <w:rPr>
          <w:color w:val="000000" w:themeColor="text1"/>
          <w:sz w:val="24"/>
          <w:szCs w:val="24"/>
        </w:rPr>
        <w:t>3</w:t>
      </w:r>
      <w:r w:rsidR="00833822" w:rsidRPr="00297444">
        <w:rPr>
          <w:color w:val="000000" w:themeColor="text1"/>
          <w:sz w:val="24"/>
          <w:szCs w:val="24"/>
        </w:rPr>
        <w:t>- A falta de manifestação imediata e motivada da licitante importará a decadência do direito de recurso e a adjudicação do objeto da licitação pelo Pregoeiro ao vencedor;</w:t>
      </w:r>
    </w:p>
    <w:p w:rsidR="00833822" w:rsidRPr="00297444" w:rsidRDefault="00833822"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 xml:space="preserve"> </w:t>
      </w:r>
    </w:p>
    <w:p w:rsidR="00833822" w:rsidRPr="00297444" w:rsidRDefault="00516988"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14</w:t>
      </w:r>
      <w:r w:rsidR="00833822" w:rsidRPr="00297444">
        <w:rPr>
          <w:color w:val="000000" w:themeColor="text1"/>
          <w:sz w:val="24"/>
          <w:szCs w:val="24"/>
        </w:rPr>
        <w:t>.3- O acolhimento do recurso importará a invalidação apenas dos atos insuscetíveis de aproveitamento;</w:t>
      </w:r>
    </w:p>
    <w:p w:rsidR="00833822" w:rsidRPr="00297444" w:rsidRDefault="00833822"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 xml:space="preserve"> </w:t>
      </w:r>
    </w:p>
    <w:p w:rsidR="00833822" w:rsidRPr="00297444" w:rsidRDefault="00833822" w:rsidP="005C1F39">
      <w:pPr>
        <w:pStyle w:val="Cabealho"/>
        <w:tabs>
          <w:tab w:val="clear" w:pos="4419"/>
          <w:tab w:val="clear" w:pos="8838"/>
        </w:tabs>
        <w:jc w:val="both"/>
        <w:rPr>
          <w:color w:val="000000" w:themeColor="text1"/>
          <w:sz w:val="24"/>
          <w:szCs w:val="24"/>
        </w:rPr>
      </w:pPr>
    </w:p>
    <w:p w:rsidR="00833822" w:rsidRPr="00297444" w:rsidRDefault="00516988" w:rsidP="005C1F39">
      <w:pPr>
        <w:autoSpaceDE w:val="0"/>
        <w:autoSpaceDN w:val="0"/>
        <w:adjustRightInd w:val="0"/>
        <w:jc w:val="both"/>
        <w:rPr>
          <w:color w:val="000000" w:themeColor="text1"/>
          <w:sz w:val="24"/>
          <w:szCs w:val="24"/>
        </w:rPr>
      </w:pPr>
      <w:r w:rsidRPr="00297444">
        <w:rPr>
          <w:color w:val="000000" w:themeColor="text1"/>
          <w:sz w:val="24"/>
          <w:szCs w:val="24"/>
        </w:rPr>
        <w:t>14</w:t>
      </w:r>
      <w:r w:rsidR="00833822" w:rsidRPr="00297444">
        <w:rPr>
          <w:color w:val="000000" w:themeColor="text1"/>
          <w:sz w:val="24"/>
          <w:szCs w:val="24"/>
        </w:rPr>
        <w:t>.4- A petição poderá ser feita na própria sessão de recebimento, e, se oral, será reduzida a termo em ata;</w:t>
      </w:r>
    </w:p>
    <w:p w:rsidR="00833822" w:rsidRPr="00297444" w:rsidRDefault="00833822" w:rsidP="005C1F39">
      <w:pPr>
        <w:autoSpaceDE w:val="0"/>
        <w:autoSpaceDN w:val="0"/>
        <w:adjustRightInd w:val="0"/>
        <w:jc w:val="both"/>
        <w:rPr>
          <w:color w:val="000000" w:themeColor="text1"/>
          <w:sz w:val="24"/>
          <w:szCs w:val="24"/>
        </w:rPr>
      </w:pPr>
    </w:p>
    <w:p w:rsidR="00833822" w:rsidRPr="00297444" w:rsidRDefault="00516988" w:rsidP="005C1F39">
      <w:pPr>
        <w:autoSpaceDE w:val="0"/>
        <w:autoSpaceDN w:val="0"/>
        <w:adjustRightInd w:val="0"/>
        <w:jc w:val="both"/>
        <w:rPr>
          <w:color w:val="000000" w:themeColor="text1"/>
          <w:sz w:val="24"/>
          <w:szCs w:val="24"/>
        </w:rPr>
      </w:pPr>
      <w:r w:rsidRPr="00297444">
        <w:rPr>
          <w:color w:val="000000" w:themeColor="text1"/>
          <w:sz w:val="24"/>
          <w:szCs w:val="24"/>
        </w:rPr>
        <w:t>14</w:t>
      </w:r>
      <w:r w:rsidR="00833822" w:rsidRPr="00297444">
        <w:rPr>
          <w:color w:val="000000" w:themeColor="text1"/>
          <w:sz w:val="24"/>
          <w:szCs w:val="24"/>
        </w:rPr>
        <w:t>.5- O recurso contra decisão do Pregoeiro não terá efeito suspensivo;</w:t>
      </w:r>
    </w:p>
    <w:p w:rsidR="00833822" w:rsidRPr="00297444" w:rsidRDefault="00833822" w:rsidP="005C1F39">
      <w:pPr>
        <w:pStyle w:val="Cabealho"/>
        <w:tabs>
          <w:tab w:val="clear" w:pos="4419"/>
          <w:tab w:val="clear" w:pos="8838"/>
        </w:tabs>
        <w:ind w:left="284"/>
        <w:jc w:val="both"/>
        <w:rPr>
          <w:color w:val="000000" w:themeColor="text1"/>
          <w:sz w:val="24"/>
          <w:szCs w:val="24"/>
        </w:rPr>
      </w:pPr>
    </w:p>
    <w:p w:rsidR="00833822" w:rsidRPr="00297444" w:rsidRDefault="00516988"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14</w:t>
      </w:r>
      <w:r w:rsidR="00833822" w:rsidRPr="00297444">
        <w:rPr>
          <w:color w:val="000000" w:themeColor="text1"/>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297444" w:rsidRDefault="00833822"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 xml:space="preserve">  </w:t>
      </w:r>
    </w:p>
    <w:p w:rsidR="00833822" w:rsidRPr="00297444" w:rsidRDefault="00516988"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14</w:t>
      </w:r>
      <w:r w:rsidR="00833822" w:rsidRPr="00297444">
        <w:rPr>
          <w:color w:val="000000" w:themeColor="text1"/>
          <w:sz w:val="24"/>
          <w:szCs w:val="24"/>
        </w:rPr>
        <w:t>.7- Os recursos e as contrarrazões serão dirigidos ao Pregoeiro, que poderá reconsiderar ou enviar para a Autoridade Competente, que, no prazo de 5 (cinco) dias úteis, decidirá de forma fundamentada;</w:t>
      </w:r>
    </w:p>
    <w:p w:rsidR="00833822" w:rsidRPr="00297444" w:rsidRDefault="00833822" w:rsidP="005C1F39">
      <w:pPr>
        <w:pStyle w:val="Cabealho"/>
        <w:tabs>
          <w:tab w:val="clear" w:pos="4419"/>
          <w:tab w:val="clear" w:pos="8838"/>
        </w:tabs>
        <w:jc w:val="both"/>
        <w:rPr>
          <w:color w:val="000000" w:themeColor="text1"/>
          <w:sz w:val="24"/>
          <w:szCs w:val="24"/>
        </w:rPr>
      </w:pPr>
    </w:p>
    <w:p w:rsidR="00833822" w:rsidRPr="00297444" w:rsidRDefault="00516988"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14</w:t>
      </w:r>
      <w:r w:rsidR="00833822" w:rsidRPr="00297444">
        <w:rPr>
          <w:color w:val="000000" w:themeColor="text1"/>
          <w:sz w:val="24"/>
          <w:szCs w:val="24"/>
        </w:rPr>
        <w:t>.8- Decididos os recursos e constatada a regularidade dos atos praticados, a Autoridade Competente adjudicará o objeto e homologará o procedimento licitatório;</w:t>
      </w:r>
    </w:p>
    <w:p w:rsidR="00833822" w:rsidRPr="00297444" w:rsidRDefault="00833822" w:rsidP="005C1F39">
      <w:pPr>
        <w:pStyle w:val="Cabealho"/>
        <w:tabs>
          <w:tab w:val="clear" w:pos="4419"/>
          <w:tab w:val="clear" w:pos="8838"/>
        </w:tabs>
        <w:jc w:val="both"/>
        <w:rPr>
          <w:color w:val="000000" w:themeColor="text1"/>
          <w:sz w:val="24"/>
          <w:szCs w:val="24"/>
        </w:rPr>
      </w:pPr>
    </w:p>
    <w:p w:rsidR="00833822" w:rsidRPr="00297444" w:rsidRDefault="00516988" w:rsidP="005C1F39">
      <w:pPr>
        <w:autoSpaceDE w:val="0"/>
        <w:autoSpaceDN w:val="0"/>
        <w:adjustRightInd w:val="0"/>
        <w:jc w:val="both"/>
        <w:rPr>
          <w:color w:val="000000" w:themeColor="text1"/>
          <w:sz w:val="24"/>
          <w:szCs w:val="24"/>
        </w:rPr>
      </w:pPr>
      <w:r w:rsidRPr="00297444">
        <w:rPr>
          <w:color w:val="000000" w:themeColor="text1"/>
          <w:sz w:val="24"/>
          <w:szCs w:val="24"/>
        </w:rPr>
        <w:t>14</w:t>
      </w:r>
      <w:r w:rsidR="00833822" w:rsidRPr="00297444">
        <w:rPr>
          <w:color w:val="000000" w:themeColor="text1"/>
          <w:sz w:val="24"/>
          <w:szCs w:val="24"/>
        </w:rPr>
        <w:t>.9-</w:t>
      </w:r>
      <w:r w:rsidR="00833822" w:rsidRPr="00297444">
        <w:rPr>
          <w:b/>
          <w:bCs/>
          <w:color w:val="000000" w:themeColor="text1"/>
          <w:sz w:val="24"/>
          <w:szCs w:val="24"/>
        </w:rPr>
        <w:t xml:space="preserve"> </w:t>
      </w:r>
      <w:r w:rsidR="00833822" w:rsidRPr="00297444">
        <w:rPr>
          <w:color w:val="000000" w:themeColor="text1"/>
          <w:sz w:val="24"/>
          <w:szCs w:val="24"/>
        </w:rPr>
        <w:t>Dos atos da Administração, após a Adjudicação, decorrentes da aplicação da Lei no 8.666/93, caberá:</w:t>
      </w:r>
    </w:p>
    <w:p w:rsidR="00833822" w:rsidRPr="00297444" w:rsidRDefault="00833822" w:rsidP="005C1F39">
      <w:pPr>
        <w:autoSpaceDE w:val="0"/>
        <w:autoSpaceDN w:val="0"/>
        <w:adjustRightInd w:val="0"/>
        <w:jc w:val="both"/>
        <w:rPr>
          <w:color w:val="000000" w:themeColor="text1"/>
          <w:sz w:val="24"/>
          <w:szCs w:val="24"/>
        </w:rPr>
      </w:pPr>
    </w:p>
    <w:p w:rsidR="00833822" w:rsidRPr="00297444" w:rsidRDefault="00833822" w:rsidP="005C1F39">
      <w:pPr>
        <w:autoSpaceDE w:val="0"/>
        <w:autoSpaceDN w:val="0"/>
        <w:adjustRightInd w:val="0"/>
        <w:jc w:val="both"/>
        <w:rPr>
          <w:color w:val="000000" w:themeColor="text1"/>
          <w:sz w:val="24"/>
          <w:szCs w:val="24"/>
        </w:rPr>
      </w:pPr>
      <w:r w:rsidRPr="00297444">
        <w:rPr>
          <w:color w:val="000000" w:themeColor="text1"/>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833822" w:rsidRPr="00297444" w:rsidRDefault="00833822" w:rsidP="005C1F39">
      <w:pPr>
        <w:autoSpaceDE w:val="0"/>
        <w:autoSpaceDN w:val="0"/>
        <w:adjustRightInd w:val="0"/>
        <w:jc w:val="both"/>
        <w:rPr>
          <w:color w:val="000000" w:themeColor="text1"/>
          <w:sz w:val="24"/>
          <w:szCs w:val="24"/>
        </w:rPr>
      </w:pPr>
    </w:p>
    <w:p w:rsidR="00833822" w:rsidRPr="00297444" w:rsidRDefault="00833822" w:rsidP="005C1F39">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297444">
        <w:rPr>
          <w:rFonts w:ascii="Times New Roman" w:hAnsi="Times New Roman" w:cs="Times New Roman"/>
          <w:color w:val="000000" w:themeColor="text1"/>
          <w:sz w:val="24"/>
          <w:szCs w:val="24"/>
        </w:rPr>
        <w:t>anulação ou revogação da licitação;</w:t>
      </w:r>
    </w:p>
    <w:p w:rsidR="00833822" w:rsidRPr="00297444" w:rsidRDefault="00833822" w:rsidP="005C1F39">
      <w:pPr>
        <w:autoSpaceDE w:val="0"/>
        <w:autoSpaceDN w:val="0"/>
        <w:adjustRightInd w:val="0"/>
        <w:jc w:val="both"/>
        <w:rPr>
          <w:color w:val="000000" w:themeColor="text1"/>
          <w:sz w:val="24"/>
          <w:szCs w:val="24"/>
        </w:rPr>
      </w:pPr>
    </w:p>
    <w:p w:rsidR="00833822" w:rsidRPr="00297444" w:rsidRDefault="00833822" w:rsidP="005C1F39">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297444">
        <w:rPr>
          <w:rFonts w:ascii="Times New Roman" w:hAnsi="Times New Roman" w:cs="Times New Roman"/>
          <w:color w:val="000000" w:themeColor="text1"/>
          <w:sz w:val="24"/>
          <w:szCs w:val="24"/>
        </w:rPr>
        <w:t>rescisão do Contrato, a que se refere o inciso I do artigo 79 da Lei no 8.666/93;</w:t>
      </w:r>
    </w:p>
    <w:p w:rsidR="00833822" w:rsidRPr="00297444" w:rsidRDefault="00833822" w:rsidP="005C1F39">
      <w:pPr>
        <w:pStyle w:val="PargrafodaLista1"/>
        <w:spacing w:line="240" w:lineRule="auto"/>
        <w:rPr>
          <w:rFonts w:ascii="Times New Roman" w:hAnsi="Times New Roman" w:cs="Times New Roman"/>
          <w:color w:val="000000" w:themeColor="text1"/>
          <w:sz w:val="24"/>
          <w:szCs w:val="24"/>
        </w:rPr>
      </w:pPr>
    </w:p>
    <w:p w:rsidR="00833822" w:rsidRPr="00297444" w:rsidRDefault="00833822" w:rsidP="005C1F39">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297444">
        <w:rPr>
          <w:rFonts w:ascii="Times New Roman" w:hAnsi="Times New Roman" w:cs="Times New Roman"/>
          <w:color w:val="000000" w:themeColor="text1"/>
          <w:sz w:val="24"/>
          <w:szCs w:val="24"/>
        </w:rPr>
        <w:t>aplicação das penas de advertência, suspensão temporária ou multa.</w:t>
      </w:r>
    </w:p>
    <w:p w:rsidR="00833822" w:rsidRPr="00297444" w:rsidRDefault="00833822" w:rsidP="005C1F39">
      <w:pPr>
        <w:autoSpaceDE w:val="0"/>
        <w:autoSpaceDN w:val="0"/>
        <w:adjustRightInd w:val="0"/>
        <w:jc w:val="both"/>
        <w:rPr>
          <w:color w:val="000000" w:themeColor="text1"/>
          <w:sz w:val="24"/>
          <w:szCs w:val="24"/>
        </w:rPr>
      </w:pPr>
    </w:p>
    <w:p w:rsidR="00833822" w:rsidRPr="00297444" w:rsidRDefault="00833822" w:rsidP="005C1F39">
      <w:pPr>
        <w:autoSpaceDE w:val="0"/>
        <w:autoSpaceDN w:val="0"/>
        <w:adjustRightInd w:val="0"/>
        <w:jc w:val="both"/>
        <w:rPr>
          <w:color w:val="000000" w:themeColor="text1"/>
          <w:sz w:val="24"/>
          <w:szCs w:val="24"/>
        </w:rPr>
      </w:pPr>
      <w:r w:rsidRPr="00297444">
        <w:rPr>
          <w:color w:val="000000" w:themeColor="text1"/>
          <w:sz w:val="24"/>
          <w:szCs w:val="24"/>
        </w:rPr>
        <w:t>II - representação, no prazo de 05 (cinco) dias úteis da intimação da decisão relacionada com o objeto da licitação ou do Contrato, de que não caiba recurso hierárquico;</w:t>
      </w:r>
    </w:p>
    <w:p w:rsidR="00833822" w:rsidRPr="00297444" w:rsidRDefault="00833822" w:rsidP="005C1F39">
      <w:pPr>
        <w:autoSpaceDE w:val="0"/>
        <w:autoSpaceDN w:val="0"/>
        <w:adjustRightInd w:val="0"/>
        <w:jc w:val="both"/>
        <w:rPr>
          <w:color w:val="000000" w:themeColor="text1"/>
          <w:sz w:val="24"/>
          <w:szCs w:val="24"/>
        </w:rPr>
      </w:pPr>
    </w:p>
    <w:p w:rsidR="00833822" w:rsidRPr="00297444" w:rsidRDefault="00833822" w:rsidP="005C1F39">
      <w:pPr>
        <w:autoSpaceDE w:val="0"/>
        <w:autoSpaceDN w:val="0"/>
        <w:adjustRightInd w:val="0"/>
        <w:jc w:val="both"/>
        <w:rPr>
          <w:color w:val="000000" w:themeColor="text1"/>
          <w:sz w:val="24"/>
          <w:szCs w:val="24"/>
        </w:rPr>
      </w:pPr>
      <w:r w:rsidRPr="00297444">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297444" w:rsidRDefault="00833822" w:rsidP="005C1F39">
      <w:pPr>
        <w:autoSpaceDE w:val="0"/>
        <w:autoSpaceDN w:val="0"/>
        <w:adjustRightInd w:val="0"/>
        <w:jc w:val="both"/>
        <w:rPr>
          <w:color w:val="000000" w:themeColor="text1"/>
          <w:sz w:val="24"/>
          <w:szCs w:val="24"/>
        </w:rPr>
      </w:pPr>
    </w:p>
    <w:p w:rsidR="00833822" w:rsidRPr="00297444" w:rsidRDefault="00833822" w:rsidP="005C1F39">
      <w:pPr>
        <w:autoSpaceDE w:val="0"/>
        <w:autoSpaceDN w:val="0"/>
        <w:adjustRightInd w:val="0"/>
        <w:jc w:val="both"/>
        <w:rPr>
          <w:color w:val="000000" w:themeColor="text1"/>
          <w:sz w:val="24"/>
          <w:szCs w:val="24"/>
        </w:rPr>
      </w:pPr>
      <w:r w:rsidRPr="00297444">
        <w:rPr>
          <w:bCs/>
          <w:color w:val="000000" w:themeColor="text1"/>
          <w:sz w:val="24"/>
          <w:szCs w:val="24"/>
        </w:rPr>
        <w:t>1</w:t>
      </w:r>
      <w:r w:rsidR="00D13B5F" w:rsidRPr="00297444">
        <w:rPr>
          <w:bCs/>
          <w:color w:val="000000" w:themeColor="text1"/>
          <w:sz w:val="24"/>
          <w:szCs w:val="24"/>
        </w:rPr>
        <w:t>2</w:t>
      </w:r>
      <w:r w:rsidRPr="00297444">
        <w:rPr>
          <w:bCs/>
          <w:color w:val="000000" w:themeColor="text1"/>
          <w:sz w:val="24"/>
          <w:szCs w:val="24"/>
        </w:rPr>
        <w:t xml:space="preserve">.10- </w:t>
      </w:r>
      <w:r w:rsidRPr="00297444">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297444" w:rsidRDefault="00833822" w:rsidP="005C1F39">
      <w:pPr>
        <w:autoSpaceDE w:val="0"/>
        <w:autoSpaceDN w:val="0"/>
        <w:adjustRightInd w:val="0"/>
        <w:jc w:val="both"/>
        <w:rPr>
          <w:color w:val="000000" w:themeColor="text1"/>
          <w:sz w:val="24"/>
          <w:szCs w:val="24"/>
        </w:rPr>
      </w:pPr>
    </w:p>
    <w:p w:rsidR="00833822" w:rsidRPr="00297444" w:rsidRDefault="00516988" w:rsidP="005C1F39">
      <w:pPr>
        <w:autoSpaceDE w:val="0"/>
        <w:autoSpaceDN w:val="0"/>
        <w:adjustRightInd w:val="0"/>
        <w:jc w:val="both"/>
        <w:rPr>
          <w:color w:val="000000" w:themeColor="text1"/>
          <w:sz w:val="24"/>
          <w:szCs w:val="24"/>
        </w:rPr>
      </w:pPr>
      <w:r w:rsidRPr="00297444">
        <w:rPr>
          <w:bCs/>
          <w:color w:val="000000" w:themeColor="text1"/>
          <w:sz w:val="24"/>
          <w:szCs w:val="24"/>
        </w:rPr>
        <w:t>14</w:t>
      </w:r>
      <w:r w:rsidR="00833822" w:rsidRPr="00297444">
        <w:rPr>
          <w:bCs/>
          <w:color w:val="000000" w:themeColor="text1"/>
          <w:sz w:val="24"/>
          <w:szCs w:val="24"/>
        </w:rPr>
        <w:t>.</w:t>
      </w:r>
      <w:r w:rsidR="00D13B5F" w:rsidRPr="00297444">
        <w:rPr>
          <w:bCs/>
          <w:color w:val="000000" w:themeColor="text1"/>
          <w:sz w:val="24"/>
          <w:szCs w:val="24"/>
        </w:rPr>
        <w:t>11</w:t>
      </w:r>
      <w:r w:rsidR="00833822" w:rsidRPr="00297444">
        <w:rPr>
          <w:bCs/>
          <w:color w:val="000000" w:themeColor="text1"/>
          <w:sz w:val="24"/>
          <w:szCs w:val="24"/>
        </w:rPr>
        <w:t xml:space="preserve">- </w:t>
      </w:r>
      <w:r w:rsidR="00833822" w:rsidRPr="00297444">
        <w:rPr>
          <w:color w:val="000000" w:themeColor="text1"/>
          <w:sz w:val="24"/>
          <w:szCs w:val="24"/>
        </w:rPr>
        <w:t>Interposto, o recurso será aberto prazo aos demais licitantes, que poderão impugná-lo em até 5 (cinco) dias úteis.</w:t>
      </w:r>
    </w:p>
    <w:p w:rsidR="00833822" w:rsidRPr="00297444" w:rsidRDefault="00833822" w:rsidP="005C1F39">
      <w:pPr>
        <w:autoSpaceDE w:val="0"/>
        <w:autoSpaceDN w:val="0"/>
        <w:adjustRightInd w:val="0"/>
        <w:jc w:val="both"/>
        <w:rPr>
          <w:color w:val="000000" w:themeColor="text1"/>
          <w:sz w:val="24"/>
          <w:szCs w:val="24"/>
        </w:rPr>
      </w:pPr>
    </w:p>
    <w:p w:rsidR="00833822" w:rsidRPr="00297444" w:rsidRDefault="00516988" w:rsidP="005C1F39">
      <w:pPr>
        <w:autoSpaceDE w:val="0"/>
        <w:autoSpaceDN w:val="0"/>
        <w:adjustRightInd w:val="0"/>
        <w:jc w:val="both"/>
        <w:rPr>
          <w:color w:val="000000" w:themeColor="text1"/>
          <w:sz w:val="24"/>
          <w:szCs w:val="24"/>
        </w:rPr>
      </w:pPr>
      <w:r w:rsidRPr="00297444">
        <w:rPr>
          <w:bCs/>
          <w:color w:val="000000" w:themeColor="text1"/>
          <w:sz w:val="24"/>
          <w:szCs w:val="24"/>
        </w:rPr>
        <w:t>14</w:t>
      </w:r>
      <w:r w:rsidR="00833822" w:rsidRPr="00297444">
        <w:rPr>
          <w:bCs/>
          <w:color w:val="000000" w:themeColor="text1"/>
          <w:sz w:val="24"/>
          <w:szCs w:val="24"/>
        </w:rPr>
        <w:t>.1</w:t>
      </w:r>
      <w:r w:rsidR="00D13B5F" w:rsidRPr="00297444">
        <w:rPr>
          <w:bCs/>
          <w:color w:val="000000" w:themeColor="text1"/>
          <w:sz w:val="24"/>
          <w:szCs w:val="24"/>
        </w:rPr>
        <w:t>2</w:t>
      </w:r>
      <w:r w:rsidR="00833822" w:rsidRPr="00297444">
        <w:rPr>
          <w:bCs/>
          <w:color w:val="000000" w:themeColor="text1"/>
          <w:sz w:val="24"/>
          <w:szCs w:val="24"/>
        </w:rPr>
        <w:t xml:space="preserve">- </w:t>
      </w:r>
      <w:r w:rsidR="00833822" w:rsidRPr="00297444">
        <w:rPr>
          <w:color w:val="000000" w:themeColor="text1"/>
          <w:sz w:val="24"/>
          <w:szCs w:val="24"/>
        </w:rPr>
        <w:t>A intimação dos atos referidos no inciso I do subitem 1</w:t>
      </w:r>
      <w:r w:rsidR="003F65A4" w:rsidRPr="00297444">
        <w:rPr>
          <w:color w:val="000000" w:themeColor="text1"/>
          <w:sz w:val="24"/>
          <w:szCs w:val="24"/>
        </w:rPr>
        <w:t>4</w:t>
      </w:r>
      <w:r w:rsidR="00833822" w:rsidRPr="00297444">
        <w:rPr>
          <w:color w:val="000000" w:themeColor="text1"/>
          <w:sz w:val="24"/>
          <w:szCs w:val="24"/>
        </w:rPr>
        <w:t>.9, excluindo-se as penas de advertência e multa de mora, e no inciso III, será feita mediante publicação no órgão oficial do Município.</w:t>
      </w:r>
    </w:p>
    <w:p w:rsidR="00116FF7" w:rsidRPr="00297444" w:rsidRDefault="00116FF7" w:rsidP="005C1F39">
      <w:pPr>
        <w:pStyle w:val="Cabealho"/>
        <w:tabs>
          <w:tab w:val="clear" w:pos="4419"/>
          <w:tab w:val="clear" w:pos="8838"/>
        </w:tabs>
        <w:ind w:left="284" w:hanging="284"/>
        <w:jc w:val="both"/>
        <w:rPr>
          <w:color w:val="000000" w:themeColor="text1"/>
          <w:sz w:val="24"/>
          <w:szCs w:val="24"/>
        </w:rPr>
      </w:pPr>
    </w:p>
    <w:p w:rsidR="00116FF7" w:rsidRPr="00297444" w:rsidRDefault="00516988" w:rsidP="005C1F39">
      <w:pPr>
        <w:pStyle w:val="Cabealho"/>
        <w:tabs>
          <w:tab w:val="clear" w:pos="4419"/>
          <w:tab w:val="clear" w:pos="8838"/>
        </w:tabs>
        <w:jc w:val="both"/>
        <w:rPr>
          <w:b/>
          <w:color w:val="000000" w:themeColor="text1"/>
          <w:sz w:val="24"/>
          <w:szCs w:val="24"/>
        </w:rPr>
      </w:pPr>
      <w:r w:rsidRPr="00297444">
        <w:rPr>
          <w:b/>
          <w:color w:val="000000" w:themeColor="text1"/>
          <w:sz w:val="24"/>
          <w:szCs w:val="24"/>
        </w:rPr>
        <w:t>15</w:t>
      </w:r>
      <w:r w:rsidR="00116FF7" w:rsidRPr="00297444">
        <w:rPr>
          <w:b/>
          <w:color w:val="000000" w:themeColor="text1"/>
          <w:sz w:val="24"/>
          <w:szCs w:val="24"/>
        </w:rPr>
        <w:t>-DA FORMALIZAÇÃO DA ATA DE REGISTRO DE PREÇOS</w:t>
      </w:r>
    </w:p>
    <w:p w:rsidR="00116FF7" w:rsidRPr="00297444" w:rsidRDefault="00116FF7" w:rsidP="005C1F39">
      <w:pPr>
        <w:pStyle w:val="Cabealho"/>
        <w:tabs>
          <w:tab w:val="clear" w:pos="4419"/>
          <w:tab w:val="clear" w:pos="8838"/>
        </w:tabs>
        <w:jc w:val="both"/>
        <w:rPr>
          <w:color w:val="000000" w:themeColor="text1"/>
          <w:sz w:val="24"/>
          <w:szCs w:val="24"/>
        </w:rPr>
      </w:pPr>
    </w:p>
    <w:p w:rsidR="00116FF7" w:rsidRPr="00297444" w:rsidRDefault="00516988" w:rsidP="005C1F39">
      <w:pPr>
        <w:pStyle w:val="Cabealho"/>
        <w:tabs>
          <w:tab w:val="clear" w:pos="4419"/>
          <w:tab w:val="clear" w:pos="8838"/>
        </w:tabs>
        <w:jc w:val="both"/>
        <w:rPr>
          <w:bCs/>
          <w:color w:val="000000" w:themeColor="text1"/>
          <w:sz w:val="24"/>
          <w:szCs w:val="24"/>
        </w:rPr>
      </w:pPr>
      <w:r w:rsidRPr="00297444">
        <w:rPr>
          <w:bCs/>
          <w:color w:val="000000" w:themeColor="text1"/>
          <w:sz w:val="24"/>
          <w:szCs w:val="24"/>
        </w:rPr>
        <w:t>15</w:t>
      </w:r>
      <w:r w:rsidR="00116FF7" w:rsidRPr="00297444">
        <w:rPr>
          <w:bCs/>
          <w:color w:val="000000" w:themeColor="text1"/>
          <w:sz w:val="24"/>
          <w:szCs w:val="24"/>
        </w:rPr>
        <w:t>.1-</w:t>
      </w:r>
      <w:r w:rsidR="000214C7" w:rsidRPr="00297444">
        <w:rPr>
          <w:bCs/>
          <w:color w:val="000000" w:themeColor="text1"/>
          <w:sz w:val="24"/>
          <w:szCs w:val="24"/>
        </w:rPr>
        <w:t xml:space="preserve"> </w:t>
      </w:r>
      <w:r w:rsidR="00116FF7" w:rsidRPr="00297444">
        <w:rPr>
          <w:bCs/>
          <w:color w:val="000000" w:themeColor="text1"/>
          <w:sz w:val="24"/>
          <w:szCs w:val="24"/>
        </w:rPr>
        <w:t>Uma vez homologado o resultado da licitação, será formalizada a ata, conforme ATA DE REGISTRO DE PREÇOS</w:t>
      </w:r>
      <w:r w:rsidR="000214C7" w:rsidRPr="00297444">
        <w:rPr>
          <w:bCs/>
          <w:color w:val="000000" w:themeColor="text1"/>
          <w:sz w:val="24"/>
          <w:szCs w:val="24"/>
        </w:rPr>
        <w:t xml:space="preserve"> </w:t>
      </w:r>
      <w:r w:rsidR="00116FF7" w:rsidRPr="00297444">
        <w:rPr>
          <w:bCs/>
          <w:color w:val="000000" w:themeColor="text1"/>
          <w:sz w:val="24"/>
          <w:szCs w:val="24"/>
        </w:rPr>
        <w:t>-</w:t>
      </w:r>
      <w:r w:rsidR="000214C7" w:rsidRPr="00297444">
        <w:rPr>
          <w:bCs/>
          <w:color w:val="000000" w:themeColor="text1"/>
          <w:sz w:val="24"/>
          <w:szCs w:val="24"/>
        </w:rPr>
        <w:t xml:space="preserve"> </w:t>
      </w:r>
      <w:r w:rsidR="00116FF7" w:rsidRPr="00297444">
        <w:rPr>
          <w:bCs/>
          <w:color w:val="000000" w:themeColor="text1"/>
          <w:sz w:val="24"/>
          <w:szCs w:val="24"/>
        </w:rPr>
        <w:t>ANEXO III, que constitui documento vinculativo obrigacional, com características de compromisso para a futura contratação, com validade de doze meses, a partir de sua assinatura.</w:t>
      </w:r>
    </w:p>
    <w:p w:rsidR="00116FF7" w:rsidRPr="00297444" w:rsidRDefault="00116FF7" w:rsidP="005C1F39">
      <w:pPr>
        <w:pStyle w:val="Cabealho"/>
        <w:tabs>
          <w:tab w:val="clear" w:pos="4419"/>
          <w:tab w:val="clear" w:pos="8838"/>
        </w:tabs>
        <w:jc w:val="both"/>
        <w:rPr>
          <w:bCs/>
          <w:color w:val="000000" w:themeColor="text1"/>
          <w:sz w:val="24"/>
          <w:szCs w:val="24"/>
        </w:rPr>
      </w:pPr>
    </w:p>
    <w:p w:rsidR="00116FF7" w:rsidRPr="00297444" w:rsidRDefault="00516988" w:rsidP="005C1F39">
      <w:pPr>
        <w:pStyle w:val="Cabealho"/>
        <w:tabs>
          <w:tab w:val="clear" w:pos="4419"/>
          <w:tab w:val="clear" w:pos="8838"/>
        </w:tabs>
        <w:jc w:val="both"/>
        <w:rPr>
          <w:bCs/>
          <w:color w:val="000000" w:themeColor="text1"/>
          <w:sz w:val="24"/>
          <w:szCs w:val="24"/>
        </w:rPr>
      </w:pPr>
      <w:r w:rsidRPr="00297444">
        <w:rPr>
          <w:bCs/>
          <w:color w:val="000000" w:themeColor="text1"/>
          <w:sz w:val="24"/>
          <w:szCs w:val="24"/>
        </w:rPr>
        <w:t>15</w:t>
      </w:r>
      <w:r w:rsidR="00116FF7" w:rsidRPr="00297444">
        <w:rPr>
          <w:bCs/>
          <w:color w:val="000000" w:themeColor="text1"/>
          <w:sz w:val="24"/>
          <w:szCs w:val="24"/>
        </w:rPr>
        <w:t>.2-</w:t>
      </w:r>
      <w:r w:rsidR="000214C7" w:rsidRPr="00297444">
        <w:rPr>
          <w:bCs/>
          <w:color w:val="000000" w:themeColor="text1"/>
          <w:sz w:val="24"/>
          <w:szCs w:val="24"/>
        </w:rPr>
        <w:t xml:space="preserve"> </w:t>
      </w:r>
      <w:r w:rsidR="00116FF7" w:rsidRPr="00297444">
        <w:rPr>
          <w:bCs/>
          <w:color w:val="000000" w:themeColor="text1"/>
          <w:sz w:val="24"/>
          <w:szCs w:val="24"/>
        </w:rPr>
        <w:t xml:space="preserve">A </w:t>
      </w:r>
      <w:r w:rsidR="00B70271" w:rsidRPr="00297444">
        <w:rPr>
          <w:bCs/>
          <w:color w:val="000000" w:themeColor="text1"/>
          <w:sz w:val="24"/>
          <w:szCs w:val="24"/>
        </w:rPr>
        <w:t>Prefeitura Municipal de Bom Jardim</w:t>
      </w:r>
      <w:r w:rsidR="00116FF7" w:rsidRPr="00297444">
        <w:rPr>
          <w:bCs/>
          <w:color w:val="000000" w:themeColor="text1"/>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297444">
        <w:rPr>
          <w:bCs/>
          <w:color w:val="000000" w:themeColor="text1"/>
          <w:sz w:val="24"/>
          <w:szCs w:val="24"/>
        </w:rPr>
        <w:t>azo de validade de sua proposta, aplicando-se as disposições do artigo 64 da Lei 8.666/93.</w:t>
      </w:r>
    </w:p>
    <w:p w:rsidR="00116FF7" w:rsidRPr="00297444" w:rsidRDefault="00116FF7" w:rsidP="005C1F39">
      <w:pPr>
        <w:pStyle w:val="Cabealho"/>
        <w:tabs>
          <w:tab w:val="clear" w:pos="4419"/>
          <w:tab w:val="clear" w:pos="8838"/>
        </w:tabs>
        <w:jc w:val="both"/>
        <w:rPr>
          <w:bCs/>
          <w:color w:val="000000" w:themeColor="text1"/>
          <w:sz w:val="24"/>
          <w:szCs w:val="24"/>
        </w:rPr>
      </w:pPr>
    </w:p>
    <w:p w:rsidR="00116FF7" w:rsidRPr="00297444" w:rsidRDefault="00516988" w:rsidP="005C1F39">
      <w:pPr>
        <w:pStyle w:val="Cabealho"/>
        <w:tabs>
          <w:tab w:val="clear" w:pos="4419"/>
          <w:tab w:val="clear" w:pos="8838"/>
        </w:tabs>
        <w:jc w:val="both"/>
        <w:rPr>
          <w:bCs/>
          <w:color w:val="000000" w:themeColor="text1"/>
          <w:sz w:val="24"/>
          <w:szCs w:val="24"/>
        </w:rPr>
      </w:pPr>
      <w:r w:rsidRPr="00297444">
        <w:rPr>
          <w:bCs/>
          <w:color w:val="000000" w:themeColor="text1"/>
          <w:sz w:val="24"/>
          <w:szCs w:val="24"/>
        </w:rPr>
        <w:t>15</w:t>
      </w:r>
      <w:r w:rsidR="00116FF7" w:rsidRPr="00297444">
        <w:rPr>
          <w:bCs/>
          <w:color w:val="000000" w:themeColor="text1"/>
          <w:sz w:val="24"/>
          <w:szCs w:val="24"/>
        </w:rPr>
        <w:t>.3-</w:t>
      </w:r>
      <w:r w:rsidR="000214C7" w:rsidRPr="00297444">
        <w:rPr>
          <w:bCs/>
          <w:color w:val="000000" w:themeColor="text1"/>
          <w:sz w:val="24"/>
          <w:szCs w:val="24"/>
        </w:rPr>
        <w:t xml:space="preserve"> </w:t>
      </w:r>
      <w:r w:rsidR="00116FF7" w:rsidRPr="00297444">
        <w:rPr>
          <w:bCs/>
          <w:color w:val="000000" w:themeColor="text1"/>
          <w:sz w:val="24"/>
          <w:szCs w:val="24"/>
        </w:rPr>
        <w:t>O prazo previsto no item anterior poderá ser prorrogado uma vez, por igual período, quando, durante o seu transcurso, for solicitado pelo fornecedor convocado, desde que ocorra motivo justificado e aceito pel</w:t>
      </w:r>
      <w:r w:rsidR="001518B9" w:rsidRPr="00297444">
        <w:rPr>
          <w:bCs/>
          <w:color w:val="000000" w:themeColor="text1"/>
          <w:sz w:val="24"/>
          <w:szCs w:val="24"/>
        </w:rPr>
        <w:t>o</w:t>
      </w:r>
      <w:r w:rsidR="00116FF7" w:rsidRPr="00297444">
        <w:rPr>
          <w:bCs/>
          <w:color w:val="000000" w:themeColor="text1"/>
          <w:sz w:val="24"/>
          <w:szCs w:val="24"/>
        </w:rPr>
        <w:t xml:space="preserve"> Pregoeir</w:t>
      </w:r>
      <w:r w:rsidR="001518B9" w:rsidRPr="00297444">
        <w:rPr>
          <w:bCs/>
          <w:color w:val="000000" w:themeColor="text1"/>
          <w:sz w:val="24"/>
          <w:szCs w:val="24"/>
        </w:rPr>
        <w:t>o</w:t>
      </w:r>
      <w:r w:rsidR="00116FF7" w:rsidRPr="00297444">
        <w:rPr>
          <w:bCs/>
          <w:color w:val="000000" w:themeColor="text1"/>
          <w:sz w:val="24"/>
          <w:szCs w:val="24"/>
        </w:rPr>
        <w:t xml:space="preserve"> e sua Equipe.</w:t>
      </w:r>
    </w:p>
    <w:p w:rsidR="00116FF7" w:rsidRPr="00297444" w:rsidRDefault="00116FF7" w:rsidP="005C1F39">
      <w:pPr>
        <w:pStyle w:val="Cabealho"/>
        <w:tabs>
          <w:tab w:val="clear" w:pos="4419"/>
          <w:tab w:val="clear" w:pos="8838"/>
        </w:tabs>
        <w:jc w:val="both"/>
        <w:rPr>
          <w:b/>
          <w:bCs/>
          <w:color w:val="000000" w:themeColor="text1"/>
          <w:sz w:val="24"/>
          <w:szCs w:val="24"/>
        </w:rPr>
      </w:pPr>
    </w:p>
    <w:p w:rsidR="00116FF7" w:rsidRPr="00297444" w:rsidRDefault="00516988" w:rsidP="005C1F39">
      <w:pPr>
        <w:pStyle w:val="Cabealho"/>
        <w:tabs>
          <w:tab w:val="clear" w:pos="4419"/>
          <w:tab w:val="clear" w:pos="8838"/>
        </w:tabs>
        <w:jc w:val="both"/>
        <w:rPr>
          <w:bCs/>
          <w:color w:val="000000" w:themeColor="text1"/>
          <w:sz w:val="24"/>
          <w:szCs w:val="24"/>
        </w:rPr>
      </w:pPr>
      <w:r w:rsidRPr="00297444">
        <w:rPr>
          <w:bCs/>
          <w:color w:val="000000" w:themeColor="text1"/>
          <w:sz w:val="24"/>
          <w:szCs w:val="24"/>
        </w:rPr>
        <w:t>15</w:t>
      </w:r>
      <w:r w:rsidR="00116FF7" w:rsidRPr="00297444">
        <w:rPr>
          <w:bCs/>
          <w:color w:val="000000" w:themeColor="text1"/>
          <w:sz w:val="24"/>
          <w:szCs w:val="24"/>
        </w:rPr>
        <w:t>.4-</w:t>
      </w:r>
      <w:r w:rsidR="000214C7" w:rsidRPr="00297444">
        <w:rPr>
          <w:bCs/>
          <w:color w:val="000000" w:themeColor="text1"/>
          <w:sz w:val="24"/>
          <w:szCs w:val="24"/>
        </w:rPr>
        <w:t xml:space="preserve"> </w:t>
      </w:r>
      <w:r w:rsidR="00116FF7" w:rsidRPr="00297444">
        <w:rPr>
          <w:bCs/>
          <w:color w:val="000000" w:themeColor="text1"/>
          <w:sz w:val="24"/>
          <w:szCs w:val="24"/>
        </w:rPr>
        <w:t>Para retirada do empenho, a licitante vencedora deverá manter as mesmas condições de habilitação consignadas neste edital.</w:t>
      </w:r>
    </w:p>
    <w:p w:rsidR="00116FF7" w:rsidRPr="00297444" w:rsidRDefault="00116FF7" w:rsidP="005C1F39">
      <w:pPr>
        <w:pStyle w:val="Cabealho"/>
        <w:tabs>
          <w:tab w:val="clear" w:pos="4419"/>
          <w:tab w:val="clear" w:pos="8838"/>
        </w:tabs>
        <w:jc w:val="both"/>
        <w:rPr>
          <w:bCs/>
          <w:color w:val="000000" w:themeColor="text1"/>
          <w:sz w:val="24"/>
          <w:szCs w:val="24"/>
        </w:rPr>
      </w:pPr>
    </w:p>
    <w:p w:rsidR="00116FF7" w:rsidRPr="00297444" w:rsidRDefault="00516988" w:rsidP="005C1F39">
      <w:pPr>
        <w:pStyle w:val="Cabealho"/>
        <w:tabs>
          <w:tab w:val="clear" w:pos="4419"/>
          <w:tab w:val="clear" w:pos="8838"/>
        </w:tabs>
        <w:jc w:val="both"/>
        <w:rPr>
          <w:bCs/>
          <w:color w:val="000000" w:themeColor="text1"/>
          <w:sz w:val="24"/>
          <w:szCs w:val="24"/>
        </w:rPr>
      </w:pPr>
      <w:r w:rsidRPr="00297444">
        <w:rPr>
          <w:bCs/>
          <w:color w:val="000000" w:themeColor="text1"/>
          <w:sz w:val="24"/>
          <w:szCs w:val="24"/>
        </w:rPr>
        <w:t>15</w:t>
      </w:r>
      <w:r w:rsidR="00116FF7" w:rsidRPr="00297444">
        <w:rPr>
          <w:bCs/>
          <w:color w:val="000000" w:themeColor="text1"/>
          <w:sz w:val="24"/>
          <w:szCs w:val="24"/>
        </w:rPr>
        <w:t>.5-</w:t>
      </w:r>
      <w:r w:rsidR="000214C7" w:rsidRPr="00297444">
        <w:rPr>
          <w:bCs/>
          <w:color w:val="000000" w:themeColor="text1"/>
          <w:sz w:val="24"/>
          <w:szCs w:val="24"/>
        </w:rPr>
        <w:t xml:space="preserve"> </w:t>
      </w:r>
      <w:r w:rsidR="00116FF7" w:rsidRPr="00297444">
        <w:rPr>
          <w:bCs/>
          <w:color w:val="000000" w:themeColor="text1"/>
          <w:sz w:val="24"/>
          <w:szCs w:val="24"/>
        </w:rPr>
        <w:t>Nos termos do artigo 62 da Lei 8.666/93, o presente edital e seus anexos e a proposta do adjudicatário serão partes integrantes da nota de empenho de despesa</w:t>
      </w:r>
      <w:r w:rsidR="003638AE" w:rsidRPr="00297444">
        <w:rPr>
          <w:bCs/>
          <w:color w:val="000000" w:themeColor="text1"/>
          <w:sz w:val="24"/>
          <w:szCs w:val="24"/>
        </w:rPr>
        <w:t>.</w:t>
      </w:r>
    </w:p>
    <w:p w:rsidR="00116FF7" w:rsidRPr="00297444" w:rsidRDefault="00116FF7" w:rsidP="005C1F39">
      <w:pPr>
        <w:pStyle w:val="Cabealho"/>
        <w:tabs>
          <w:tab w:val="clear" w:pos="4419"/>
          <w:tab w:val="clear" w:pos="8838"/>
        </w:tabs>
        <w:jc w:val="both"/>
        <w:rPr>
          <w:bCs/>
          <w:color w:val="000000" w:themeColor="text1"/>
          <w:sz w:val="24"/>
          <w:szCs w:val="24"/>
        </w:rPr>
      </w:pPr>
    </w:p>
    <w:p w:rsidR="00116FF7" w:rsidRPr="00297444" w:rsidRDefault="00516988" w:rsidP="005C1F39">
      <w:pPr>
        <w:pStyle w:val="Cabealho"/>
        <w:tabs>
          <w:tab w:val="clear" w:pos="4419"/>
          <w:tab w:val="clear" w:pos="8838"/>
        </w:tabs>
        <w:jc w:val="both"/>
        <w:rPr>
          <w:bCs/>
          <w:color w:val="000000" w:themeColor="text1"/>
          <w:sz w:val="24"/>
          <w:szCs w:val="24"/>
        </w:rPr>
      </w:pPr>
      <w:r w:rsidRPr="00297444">
        <w:rPr>
          <w:bCs/>
          <w:color w:val="000000" w:themeColor="text1"/>
          <w:sz w:val="24"/>
          <w:szCs w:val="24"/>
        </w:rPr>
        <w:lastRenderedPageBreak/>
        <w:t>15</w:t>
      </w:r>
      <w:r w:rsidR="00116FF7" w:rsidRPr="00297444">
        <w:rPr>
          <w:bCs/>
          <w:color w:val="000000" w:themeColor="text1"/>
          <w:sz w:val="24"/>
          <w:szCs w:val="24"/>
        </w:rPr>
        <w:t>.6-</w:t>
      </w:r>
      <w:r w:rsidR="000214C7" w:rsidRPr="00297444">
        <w:rPr>
          <w:bCs/>
          <w:color w:val="000000" w:themeColor="text1"/>
          <w:sz w:val="24"/>
          <w:szCs w:val="24"/>
        </w:rPr>
        <w:t xml:space="preserve"> </w:t>
      </w:r>
      <w:r w:rsidR="00116FF7" w:rsidRPr="00297444">
        <w:rPr>
          <w:bCs/>
          <w:color w:val="000000" w:themeColor="text1"/>
          <w:sz w:val="24"/>
          <w:szCs w:val="24"/>
        </w:rPr>
        <w:t>A recusa injustificada do adjudicatário em aceitar a nota de empenho, até 5</w:t>
      </w:r>
      <w:r w:rsidR="00A74B4A" w:rsidRPr="00297444">
        <w:rPr>
          <w:bCs/>
          <w:color w:val="000000" w:themeColor="text1"/>
          <w:sz w:val="24"/>
          <w:szCs w:val="24"/>
        </w:rPr>
        <w:t xml:space="preserve"> </w:t>
      </w:r>
      <w:r w:rsidR="00116FF7" w:rsidRPr="00297444">
        <w:rPr>
          <w:bCs/>
          <w:color w:val="000000" w:themeColor="text1"/>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297444" w:rsidRDefault="00116FF7" w:rsidP="005C1F39">
      <w:pPr>
        <w:pStyle w:val="Cabealho"/>
        <w:tabs>
          <w:tab w:val="clear" w:pos="4419"/>
          <w:tab w:val="clear" w:pos="8838"/>
        </w:tabs>
        <w:jc w:val="both"/>
        <w:rPr>
          <w:bCs/>
          <w:color w:val="000000" w:themeColor="text1"/>
          <w:sz w:val="24"/>
          <w:szCs w:val="24"/>
        </w:rPr>
      </w:pPr>
    </w:p>
    <w:p w:rsidR="00116FF7" w:rsidRPr="00297444" w:rsidRDefault="00516988" w:rsidP="005C1F39">
      <w:pPr>
        <w:pStyle w:val="Cabealho"/>
        <w:tabs>
          <w:tab w:val="clear" w:pos="4419"/>
          <w:tab w:val="clear" w:pos="8838"/>
        </w:tabs>
        <w:jc w:val="both"/>
        <w:rPr>
          <w:bCs/>
          <w:color w:val="000000" w:themeColor="text1"/>
          <w:sz w:val="24"/>
          <w:szCs w:val="24"/>
        </w:rPr>
      </w:pPr>
      <w:r w:rsidRPr="00297444">
        <w:rPr>
          <w:bCs/>
          <w:color w:val="000000" w:themeColor="text1"/>
          <w:sz w:val="24"/>
          <w:szCs w:val="24"/>
        </w:rPr>
        <w:t>15</w:t>
      </w:r>
      <w:r w:rsidR="00116FF7" w:rsidRPr="00297444">
        <w:rPr>
          <w:bCs/>
          <w:color w:val="000000" w:themeColor="text1"/>
          <w:sz w:val="24"/>
          <w:szCs w:val="24"/>
        </w:rPr>
        <w:t>.7-</w:t>
      </w:r>
      <w:r w:rsidR="000214C7" w:rsidRPr="00297444">
        <w:rPr>
          <w:bCs/>
          <w:color w:val="000000" w:themeColor="text1"/>
          <w:sz w:val="24"/>
          <w:szCs w:val="24"/>
        </w:rPr>
        <w:t xml:space="preserve"> </w:t>
      </w:r>
      <w:r w:rsidR="00116FF7" w:rsidRPr="00297444">
        <w:rPr>
          <w:bCs/>
          <w:color w:val="000000" w:themeColor="text1"/>
          <w:sz w:val="24"/>
          <w:szCs w:val="24"/>
        </w:rPr>
        <w:t>É vedada a subcontratação, cessão ou transferência parcial ou total do objeto deste edital.</w:t>
      </w:r>
    </w:p>
    <w:p w:rsidR="00116FF7" w:rsidRPr="00297444" w:rsidRDefault="00116FF7" w:rsidP="005C1F39">
      <w:pPr>
        <w:pStyle w:val="Cabealho"/>
        <w:tabs>
          <w:tab w:val="clear" w:pos="4419"/>
          <w:tab w:val="clear" w:pos="8838"/>
        </w:tabs>
        <w:jc w:val="both"/>
        <w:rPr>
          <w:bCs/>
          <w:color w:val="000000" w:themeColor="text1"/>
          <w:sz w:val="24"/>
          <w:szCs w:val="24"/>
        </w:rPr>
      </w:pPr>
    </w:p>
    <w:p w:rsidR="00116FF7" w:rsidRPr="00297444" w:rsidRDefault="00516988" w:rsidP="005C1F39">
      <w:pPr>
        <w:pStyle w:val="Cabealho"/>
        <w:tabs>
          <w:tab w:val="clear" w:pos="4419"/>
          <w:tab w:val="clear" w:pos="8838"/>
        </w:tabs>
        <w:jc w:val="both"/>
        <w:rPr>
          <w:bCs/>
          <w:color w:val="000000" w:themeColor="text1"/>
          <w:sz w:val="24"/>
          <w:szCs w:val="24"/>
        </w:rPr>
      </w:pPr>
      <w:r w:rsidRPr="00297444">
        <w:rPr>
          <w:bCs/>
          <w:color w:val="000000" w:themeColor="text1"/>
          <w:sz w:val="24"/>
          <w:szCs w:val="24"/>
        </w:rPr>
        <w:t>15</w:t>
      </w:r>
      <w:r w:rsidR="00116FF7" w:rsidRPr="00297444">
        <w:rPr>
          <w:bCs/>
          <w:color w:val="000000" w:themeColor="text1"/>
          <w:sz w:val="24"/>
          <w:szCs w:val="24"/>
        </w:rPr>
        <w:t>.8-</w:t>
      </w:r>
      <w:r w:rsidR="000214C7" w:rsidRPr="00297444">
        <w:rPr>
          <w:bCs/>
          <w:color w:val="000000" w:themeColor="text1"/>
          <w:sz w:val="24"/>
          <w:szCs w:val="24"/>
        </w:rPr>
        <w:t xml:space="preserve"> </w:t>
      </w:r>
      <w:r w:rsidR="00116FF7" w:rsidRPr="00297444">
        <w:rPr>
          <w:bCs/>
          <w:color w:val="000000" w:themeColor="text1"/>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297444" w:rsidRDefault="00116FF7" w:rsidP="005C1F39">
      <w:pPr>
        <w:pStyle w:val="Cabealho"/>
        <w:tabs>
          <w:tab w:val="clear" w:pos="4419"/>
          <w:tab w:val="clear" w:pos="8838"/>
        </w:tabs>
        <w:jc w:val="both"/>
        <w:rPr>
          <w:bCs/>
          <w:color w:val="000000" w:themeColor="text1"/>
          <w:sz w:val="24"/>
          <w:szCs w:val="24"/>
        </w:rPr>
      </w:pPr>
    </w:p>
    <w:p w:rsidR="00116FF7" w:rsidRPr="00297444" w:rsidRDefault="00516988" w:rsidP="005C1F39">
      <w:pPr>
        <w:pStyle w:val="Cabealho"/>
        <w:tabs>
          <w:tab w:val="clear" w:pos="4419"/>
          <w:tab w:val="clear" w:pos="8838"/>
        </w:tabs>
        <w:jc w:val="both"/>
        <w:rPr>
          <w:bCs/>
          <w:color w:val="000000" w:themeColor="text1"/>
          <w:sz w:val="24"/>
          <w:szCs w:val="24"/>
        </w:rPr>
      </w:pPr>
      <w:r w:rsidRPr="00297444">
        <w:rPr>
          <w:bCs/>
          <w:color w:val="000000" w:themeColor="text1"/>
          <w:sz w:val="24"/>
          <w:szCs w:val="24"/>
        </w:rPr>
        <w:t>15</w:t>
      </w:r>
      <w:r w:rsidR="00116FF7" w:rsidRPr="00297444">
        <w:rPr>
          <w:bCs/>
          <w:color w:val="000000" w:themeColor="text1"/>
          <w:sz w:val="24"/>
          <w:szCs w:val="24"/>
        </w:rPr>
        <w:t>.9-</w:t>
      </w:r>
      <w:r w:rsidR="000214C7" w:rsidRPr="00297444">
        <w:rPr>
          <w:bCs/>
          <w:color w:val="000000" w:themeColor="text1"/>
          <w:sz w:val="24"/>
          <w:szCs w:val="24"/>
        </w:rPr>
        <w:t xml:space="preserve"> </w:t>
      </w:r>
      <w:r w:rsidR="00116FF7" w:rsidRPr="00297444">
        <w:rPr>
          <w:bCs/>
          <w:color w:val="000000" w:themeColor="text1"/>
          <w:sz w:val="24"/>
          <w:szCs w:val="24"/>
        </w:rPr>
        <w:t>A ata firmada com o licitante vencedor poderá ser alterada nos termos do artigo 57, 58 e 65, da Lei Federal nº 8.666/93.</w:t>
      </w:r>
    </w:p>
    <w:p w:rsidR="008D5B53" w:rsidRPr="00297444" w:rsidRDefault="008D5B53" w:rsidP="005C1F39">
      <w:pPr>
        <w:pStyle w:val="Cabealho"/>
        <w:tabs>
          <w:tab w:val="clear" w:pos="4419"/>
          <w:tab w:val="clear" w:pos="8838"/>
        </w:tabs>
        <w:jc w:val="both"/>
        <w:rPr>
          <w:bCs/>
          <w:color w:val="000000" w:themeColor="text1"/>
          <w:sz w:val="24"/>
          <w:szCs w:val="24"/>
        </w:rPr>
      </w:pPr>
    </w:p>
    <w:p w:rsidR="008D5B53" w:rsidRPr="00297444" w:rsidRDefault="00516988" w:rsidP="005C1F39">
      <w:pPr>
        <w:pStyle w:val="Cabealho"/>
        <w:tabs>
          <w:tab w:val="clear" w:pos="4419"/>
          <w:tab w:val="clear" w:pos="8838"/>
        </w:tabs>
        <w:jc w:val="both"/>
        <w:rPr>
          <w:b/>
          <w:color w:val="000000" w:themeColor="text1"/>
          <w:sz w:val="24"/>
          <w:szCs w:val="24"/>
        </w:rPr>
      </w:pPr>
      <w:r w:rsidRPr="00297444">
        <w:rPr>
          <w:b/>
          <w:color w:val="000000" w:themeColor="text1"/>
          <w:sz w:val="24"/>
          <w:szCs w:val="24"/>
        </w:rPr>
        <w:t>16</w:t>
      </w:r>
      <w:r w:rsidR="008D5B53" w:rsidRPr="00297444">
        <w:rPr>
          <w:b/>
          <w:color w:val="000000" w:themeColor="text1"/>
          <w:sz w:val="24"/>
          <w:szCs w:val="24"/>
        </w:rPr>
        <w:t xml:space="preserve">- </w:t>
      </w:r>
      <w:r w:rsidR="009E245B" w:rsidRPr="00297444">
        <w:rPr>
          <w:b/>
          <w:color w:val="000000" w:themeColor="text1"/>
          <w:sz w:val="24"/>
          <w:szCs w:val="24"/>
        </w:rPr>
        <w:t>CONDIÇÕES PARA ASSINATURA DO</w:t>
      </w:r>
      <w:r w:rsidR="008D5B53" w:rsidRPr="00297444">
        <w:rPr>
          <w:b/>
          <w:color w:val="000000" w:themeColor="text1"/>
          <w:sz w:val="24"/>
          <w:szCs w:val="24"/>
        </w:rPr>
        <w:t xml:space="preserve"> CONTRATO</w:t>
      </w:r>
    </w:p>
    <w:p w:rsidR="008D5B53" w:rsidRPr="00297444" w:rsidRDefault="008D5B53" w:rsidP="005C1F39">
      <w:pPr>
        <w:pStyle w:val="Cabealho"/>
        <w:tabs>
          <w:tab w:val="clear" w:pos="4419"/>
          <w:tab w:val="clear" w:pos="8838"/>
        </w:tabs>
        <w:jc w:val="both"/>
        <w:rPr>
          <w:b/>
          <w:color w:val="000000" w:themeColor="text1"/>
          <w:sz w:val="24"/>
          <w:szCs w:val="24"/>
        </w:rPr>
      </w:pPr>
    </w:p>
    <w:p w:rsidR="003F65A4" w:rsidRPr="00297444" w:rsidRDefault="003F65A4" w:rsidP="003F65A4">
      <w:pPr>
        <w:autoSpaceDE w:val="0"/>
        <w:autoSpaceDN w:val="0"/>
        <w:adjustRightInd w:val="0"/>
        <w:spacing w:after="160" w:line="276" w:lineRule="auto"/>
        <w:jc w:val="both"/>
        <w:rPr>
          <w:color w:val="000000" w:themeColor="text1"/>
          <w:sz w:val="24"/>
          <w:szCs w:val="24"/>
        </w:rPr>
      </w:pPr>
      <w:r w:rsidRPr="00297444">
        <w:rPr>
          <w:color w:val="000000" w:themeColor="text1"/>
          <w:sz w:val="24"/>
          <w:szCs w:val="24"/>
        </w:rPr>
        <w:t>16.1 – Uma vez homologado o resultado da licitação, a licitante vencedora será convocada para a assinatura do termo de contrato, no prazo de 5 (cinco) dias.</w:t>
      </w:r>
    </w:p>
    <w:p w:rsidR="003F65A4" w:rsidRPr="00297444" w:rsidRDefault="003F65A4" w:rsidP="003F65A4">
      <w:pPr>
        <w:autoSpaceDE w:val="0"/>
        <w:autoSpaceDN w:val="0"/>
        <w:adjustRightInd w:val="0"/>
        <w:spacing w:after="160" w:line="276" w:lineRule="auto"/>
        <w:jc w:val="both"/>
        <w:rPr>
          <w:color w:val="000000" w:themeColor="text1"/>
          <w:sz w:val="24"/>
          <w:szCs w:val="24"/>
        </w:rPr>
      </w:pPr>
      <w:r w:rsidRPr="00297444">
        <w:rPr>
          <w:color w:val="000000" w:themeColor="text1"/>
          <w:sz w:val="24"/>
          <w:szCs w:val="24"/>
        </w:rPr>
        <w:t>16.2 – O prazo de convocação para assinatura poderá ser prorrogado uma vez, por igual período (cinco dias), quando solicitado pela parte durante o seu transcurso e desde que ocorra motivo justificado aceito pela Administração.</w:t>
      </w:r>
    </w:p>
    <w:p w:rsidR="003F65A4" w:rsidRPr="00297444" w:rsidRDefault="003F65A4" w:rsidP="003F65A4">
      <w:pPr>
        <w:autoSpaceDE w:val="0"/>
        <w:autoSpaceDN w:val="0"/>
        <w:adjustRightInd w:val="0"/>
        <w:spacing w:after="160" w:line="276" w:lineRule="auto"/>
        <w:jc w:val="both"/>
        <w:rPr>
          <w:color w:val="000000" w:themeColor="text1"/>
          <w:sz w:val="24"/>
          <w:szCs w:val="24"/>
        </w:rPr>
      </w:pPr>
      <w:r w:rsidRPr="00297444">
        <w:rPr>
          <w:color w:val="000000" w:themeColor="text1"/>
          <w:sz w:val="24"/>
          <w:szCs w:val="24"/>
        </w:rPr>
        <w:t>16.3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3F65A4" w:rsidRPr="00297444" w:rsidRDefault="003F65A4" w:rsidP="003F65A4">
      <w:pPr>
        <w:autoSpaceDE w:val="0"/>
        <w:autoSpaceDN w:val="0"/>
        <w:adjustRightInd w:val="0"/>
        <w:spacing w:after="160" w:line="276" w:lineRule="auto"/>
        <w:jc w:val="both"/>
        <w:rPr>
          <w:color w:val="000000" w:themeColor="text1"/>
          <w:sz w:val="24"/>
          <w:szCs w:val="24"/>
        </w:rPr>
      </w:pPr>
      <w:r w:rsidRPr="00297444">
        <w:rPr>
          <w:color w:val="000000" w:themeColor="text1"/>
          <w:sz w:val="24"/>
          <w:szCs w:val="24"/>
        </w:rPr>
        <w:t>16.4 – Decorridos 60 (sessenta) dias da data da entrega das propostas, sem convocação para a contratação, ficam os licitantes liberados dos compromissos assumidos.</w:t>
      </w:r>
    </w:p>
    <w:p w:rsidR="003F65A4" w:rsidRPr="00297444" w:rsidRDefault="003F65A4" w:rsidP="003F65A4">
      <w:pPr>
        <w:autoSpaceDE w:val="0"/>
        <w:autoSpaceDN w:val="0"/>
        <w:adjustRightInd w:val="0"/>
        <w:spacing w:after="160" w:line="276" w:lineRule="auto"/>
        <w:jc w:val="both"/>
        <w:rPr>
          <w:color w:val="000000" w:themeColor="text1"/>
          <w:sz w:val="24"/>
          <w:szCs w:val="24"/>
        </w:rPr>
      </w:pPr>
      <w:r w:rsidRPr="00297444">
        <w:rPr>
          <w:color w:val="000000" w:themeColor="text1"/>
          <w:sz w:val="24"/>
          <w:szCs w:val="24"/>
        </w:rPr>
        <w:t>16.5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3F65A4" w:rsidRPr="00297444" w:rsidRDefault="003F65A4" w:rsidP="003F65A4">
      <w:pPr>
        <w:pStyle w:val="Cabealho"/>
        <w:spacing w:after="160" w:line="276" w:lineRule="auto"/>
        <w:jc w:val="both"/>
        <w:rPr>
          <w:color w:val="000000" w:themeColor="text1"/>
          <w:sz w:val="24"/>
          <w:szCs w:val="24"/>
        </w:rPr>
      </w:pPr>
      <w:r w:rsidRPr="00297444">
        <w:rPr>
          <w:color w:val="000000" w:themeColor="text1"/>
          <w:sz w:val="24"/>
          <w:szCs w:val="24"/>
        </w:rPr>
        <w:t>16.6 – Como condição para celebração do contrato, a licitante vencedora deverá manter as mesmas condições de habilitação consignadas neste Termo de Referência, as quais serão verificadas novamente no momento da sua assinatura.</w:t>
      </w:r>
    </w:p>
    <w:p w:rsidR="00116FF7" w:rsidRPr="00297444" w:rsidRDefault="00516988" w:rsidP="005C1F39">
      <w:pPr>
        <w:pStyle w:val="Cabealho"/>
        <w:tabs>
          <w:tab w:val="clear" w:pos="4419"/>
          <w:tab w:val="clear" w:pos="8838"/>
        </w:tabs>
        <w:jc w:val="both"/>
        <w:rPr>
          <w:b/>
          <w:bCs/>
          <w:color w:val="000000" w:themeColor="text1"/>
          <w:sz w:val="24"/>
          <w:szCs w:val="24"/>
        </w:rPr>
      </w:pPr>
      <w:r w:rsidRPr="00297444">
        <w:rPr>
          <w:b/>
          <w:bCs/>
          <w:color w:val="000000" w:themeColor="text1"/>
          <w:sz w:val="24"/>
          <w:szCs w:val="24"/>
        </w:rPr>
        <w:t>17</w:t>
      </w:r>
      <w:r w:rsidR="00116FF7" w:rsidRPr="00297444">
        <w:rPr>
          <w:b/>
          <w:bCs/>
          <w:color w:val="000000" w:themeColor="text1"/>
          <w:sz w:val="24"/>
          <w:szCs w:val="24"/>
        </w:rPr>
        <w:t>-DA EMISSÃO DOS PEDIDOS</w:t>
      </w:r>
    </w:p>
    <w:p w:rsidR="00116FF7" w:rsidRPr="00297444" w:rsidRDefault="00116FF7" w:rsidP="005C1F39">
      <w:pPr>
        <w:pStyle w:val="Cabealho"/>
        <w:tabs>
          <w:tab w:val="clear" w:pos="4419"/>
          <w:tab w:val="clear" w:pos="8838"/>
        </w:tabs>
        <w:ind w:left="142"/>
        <w:jc w:val="both"/>
        <w:rPr>
          <w:bCs/>
          <w:color w:val="000000" w:themeColor="text1"/>
          <w:sz w:val="24"/>
          <w:szCs w:val="24"/>
        </w:rPr>
      </w:pPr>
    </w:p>
    <w:p w:rsidR="004847F3" w:rsidRPr="00297444" w:rsidRDefault="00516988" w:rsidP="005C1F39">
      <w:pPr>
        <w:pStyle w:val="Cabealho"/>
        <w:tabs>
          <w:tab w:val="clear" w:pos="4419"/>
          <w:tab w:val="clear" w:pos="8838"/>
        </w:tabs>
        <w:jc w:val="both"/>
        <w:rPr>
          <w:bCs/>
          <w:color w:val="000000" w:themeColor="text1"/>
          <w:sz w:val="24"/>
          <w:szCs w:val="24"/>
        </w:rPr>
      </w:pPr>
      <w:r w:rsidRPr="00297444">
        <w:rPr>
          <w:bCs/>
          <w:color w:val="000000" w:themeColor="text1"/>
          <w:sz w:val="24"/>
          <w:szCs w:val="24"/>
        </w:rPr>
        <w:t>17</w:t>
      </w:r>
      <w:r w:rsidR="00116FF7" w:rsidRPr="00297444">
        <w:rPr>
          <w:bCs/>
          <w:color w:val="000000" w:themeColor="text1"/>
          <w:sz w:val="24"/>
          <w:szCs w:val="24"/>
        </w:rPr>
        <w:t>.1-</w:t>
      </w:r>
      <w:r w:rsidR="004847F3" w:rsidRPr="00297444">
        <w:rPr>
          <w:bCs/>
          <w:color w:val="000000" w:themeColor="text1"/>
          <w:sz w:val="24"/>
          <w:szCs w:val="24"/>
        </w:rPr>
        <w:t xml:space="preserve"> </w:t>
      </w:r>
      <w:r w:rsidR="0074151F" w:rsidRPr="00297444">
        <w:rPr>
          <w:bCs/>
          <w:color w:val="000000" w:themeColor="text1"/>
          <w:sz w:val="24"/>
          <w:szCs w:val="24"/>
        </w:rPr>
        <w:t>A Secretaria Munici</w:t>
      </w:r>
      <w:r w:rsidR="000214C7" w:rsidRPr="00297444">
        <w:rPr>
          <w:bCs/>
          <w:color w:val="000000" w:themeColor="text1"/>
          <w:sz w:val="24"/>
          <w:szCs w:val="24"/>
        </w:rPr>
        <w:t>p</w:t>
      </w:r>
      <w:r w:rsidR="0074151F" w:rsidRPr="00297444">
        <w:rPr>
          <w:bCs/>
          <w:color w:val="000000" w:themeColor="text1"/>
          <w:sz w:val="24"/>
          <w:szCs w:val="24"/>
        </w:rPr>
        <w:t xml:space="preserve">al de </w:t>
      </w:r>
      <w:r w:rsidR="000214C7" w:rsidRPr="00297444">
        <w:rPr>
          <w:bCs/>
          <w:color w:val="000000" w:themeColor="text1"/>
          <w:sz w:val="24"/>
          <w:szCs w:val="24"/>
        </w:rPr>
        <w:t>Saúde</w:t>
      </w:r>
      <w:r w:rsidR="004847F3" w:rsidRPr="00297444">
        <w:rPr>
          <w:bCs/>
          <w:color w:val="000000" w:themeColor="text1"/>
          <w:sz w:val="24"/>
          <w:szCs w:val="24"/>
        </w:rPr>
        <w:t>, respeitada a ordem de registro, selecionará os fornecedores para os quais serão emitidos os pedidos de fornecimento.</w:t>
      </w:r>
    </w:p>
    <w:p w:rsidR="004847F3" w:rsidRPr="00297444" w:rsidRDefault="004847F3" w:rsidP="005C1F39">
      <w:pPr>
        <w:pStyle w:val="Cabealho"/>
        <w:tabs>
          <w:tab w:val="clear" w:pos="4419"/>
          <w:tab w:val="clear" w:pos="8838"/>
        </w:tabs>
        <w:jc w:val="both"/>
        <w:rPr>
          <w:bCs/>
          <w:color w:val="000000" w:themeColor="text1"/>
          <w:sz w:val="24"/>
          <w:szCs w:val="24"/>
        </w:rPr>
      </w:pPr>
    </w:p>
    <w:p w:rsidR="004847F3" w:rsidRPr="00297444" w:rsidRDefault="00516988" w:rsidP="005C1F39">
      <w:pPr>
        <w:pStyle w:val="Cabealho"/>
        <w:tabs>
          <w:tab w:val="clear" w:pos="4419"/>
          <w:tab w:val="clear" w:pos="8838"/>
        </w:tabs>
        <w:jc w:val="both"/>
        <w:rPr>
          <w:bCs/>
          <w:color w:val="000000" w:themeColor="text1"/>
          <w:sz w:val="24"/>
          <w:szCs w:val="24"/>
        </w:rPr>
      </w:pPr>
      <w:r w:rsidRPr="00297444">
        <w:rPr>
          <w:bCs/>
          <w:color w:val="000000" w:themeColor="text1"/>
          <w:sz w:val="24"/>
          <w:szCs w:val="24"/>
        </w:rPr>
        <w:t>17</w:t>
      </w:r>
      <w:r w:rsidR="004847F3" w:rsidRPr="00297444">
        <w:rPr>
          <w:bCs/>
          <w:color w:val="000000" w:themeColor="text1"/>
          <w:sz w:val="24"/>
          <w:szCs w:val="24"/>
        </w:rPr>
        <w:t>.2- O fornecedor convocado que não cumprir as obrigações estabelecidas na ata de registro de preços estará sujeito às sanções previstas n</w:t>
      </w:r>
      <w:r w:rsidR="00B322CF" w:rsidRPr="00297444">
        <w:rPr>
          <w:bCs/>
          <w:color w:val="000000" w:themeColor="text1"/>
          <w:sz w:val="24"/>
          <w:szCs w:val="24"/>
        </w:rPr>
        <w:t>o</w:t>
      </w:r>
      <w:r w:rsidR="004847F3" w:rsidRPr="00297444">
        <w:rPr>
          <w:bCs/>
          <w:color w:val="000000" w:themeColor="text1"/>
          <w:sz w:val="24"/>
          <w:szCs w:val="24"/>
        </w:rPr>
        <w:t xml:space="preserve"> Termo Referência. Neste caso, o </w:t>
      </w:r>
      <w:r w:rsidR="0074151F" w:rsidRPr="00297444">
        <w:rPr>
          <w:bCs/>
          <w:color w:val="000000" w:themeColor="text1"/>
          <w:sz w:val="24"/>
          <w:szCs w:val="24"/>
        </w:rPr>
        <w:t>setor requisitante</w:t>
      </w:r>
      <w:r w:rsidR="004847F3" w:rsidRPr="00297444">
        <w:rPr>
          <w:bCs/>
          <w:color w:val="000000" w:themeColor="text1"/>
          <w:sz w:val="24"/>
          <w:szCs w:val="24"/>
        </w:rPr>
        <w:t xml:space="preserve"> convocará, obedecida a ordem de classificação, o próximo fornecedor registrado no SRP.</w:t>
      </w:r>
    </w:p>
    <w:p w:rsidR="00116FF7" w:rsidRPr="00297444" w:rsidRDefault="00116FF7" w:rsidP="005C1F39">
      <w:pPr>
        <w:pStyle w:val="Cabealho"/>
        <w:tabs>
          <w:tab w:val="clear" w:pos="4419"/>
          <w:tab w:val="clear" w:pos="8838"/>
        </w:tabs>
        <w:ind w:left="142"/>
        <w:jc w:val="both"/>
        <w:rPr>
          <w:bCs/>
          <w:color w:val="000000" w:themeColor="text1"/>
          <w:sz w:val="24"/>
          <w:szCs w:val="24"/>
        </w:rPr>
      </w:pPr>
    </w:p>
    <w:p w:rsidR="00116FF7" w:rsidRPr="00297444" w:rsidRDefault="00116FF7" w:rsidP="005C1F39">
      <w:pPr>
        <w:pStyle w:val="Cabealho"/>
        <w:tabs>
          <w:tab w:val="clear" w:pos="4419"/>
          <w:tab w:val="clear" w:pos="8838"/>
        </w:tabs>
        <w:ind w:left="284" w:hanging="164"/>
        <w:jc w:val="both"/>
        <w:rPr>
          <w:color w:val="000000" w:themeColor="text1"/>
          <w:sz w:val="24"/>
          <w:szCs w:val="24"/>
        </w:rPr>
      </w:pPr>
    </w:p>
    <w:p w:rsidR="00116FF7" w:rsidRPr="00297444" w:rsidRDefault="008D5B53" w:rsidP="005C1F39">
      <w:pPr>
        <w:pStyle w:val="Cabealho"/>
        <w:tabs>
          <w:tab w:val="clear" w:pos="4419"/>
          <w:tab w:val="clear" w:pos="8838"/>
        </w:tabs>
        <w:jc w:val="both"/>
        <w:rPr>
          <w:b/>
          <w:color w:val="000000" w:themeColor="text1"/>
          <w:sz w:val="24"/>
          <w:szCs w:val="24"/>
        </w:rPr>
      </w:pPr>
      <w:r w:rsidRPr="00297444">
        <w:rPr>
          <w:b/>
          <w:color w:val="000000" w:themeColor="text1"/>
          <w:sz w:val="24"/>
          <w:szCs w:val="24"/>
        </w:rPr>
        <w:t>1</w:t>
      </w:r>
      <w:r w:rsidR="00516988" w:rsidRPr="00297444">
        <w:rPr>
          <w:b/>
          <w:color w:val="000000" w:themeColor="text1"/>
          <w:sz w:val="24"/>
          <w:szCs w:val="24"/>
        </w:rPr>
        <w:t>8</w:t>
      </w:r>
      <w:r w:rsidR="00116FF7" w:rsidRPr="00297444">
        <w:rPr>
          <w:b/>
          <w:color w:val="000000" w:themeColor="text1"/>
          <w:sz w:val="24"/>
          <w:szCs w:val="24"/>
        </w:rPr>
        <w:t>-DO CANCELAMENTO DO REGISTRO DE PREÇOS</w:t>
      </w:r>
    </w:p>
    <w:p w:rsidR="00116FF7" w:rsidRPr="00297444" w:rsidRDefault="00116FF7" w:rsidP="005C1F39">
      <w:pPr>
        <w:pStyle w:val="Cabealho"/>
        <w:tabs>
          <w:tab w:val="clear" w:pos="4419"/>
          <w:tab w:val="clear" w:pos="8838"/>
        </w:tabs>
        <w:jc w:val="both"/>
        <w:rPr>
          <w:color w:val="000000" w:themeColor="text1"/>
          <w:sz w:val="24"/>
          <w:szCs w:val="24"/>
        </w:rPr>
      </w:pPr>
    </w:p>
    <w:p w:rsidR="00116FF7" w:rsidRPr="00297444" w:rsidRDefault="00516988"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18</w:t>
      </w:r>
      <w:r w:rsidR="00116FF7" w:rsidRPr="00297444">
        <w:rPr>
          <w:color w:val="000000" w:themeColor="text1"/>
          <w:sz w:val="24"/>
          <w:szCs w:val="24"/>
        </w:rPr>
        <w:t>.1-O fornecedor registrado poderá ter o seu registro cancelado, por intermédio de processo administrativo, assegurado o contraditório e ampla defesa.</w:t>
      </w:r>
    </w:p>
    <w:p w:rsidR="00116FF7" w:rsidRPr="00297444" w:rsidRDefault="00116FF7" w:rsidP="005C1F39">
      <w:pPr>
        <w:pStyle w:val="Cabealho"/>
        <w:tabs>
          <w:tab w:val="clear" w:pos="4419"/>
          <w:tab w:val="clear" w:pos="8838"/>
        </w:tabs>
        <w:jc w:val="both"/>
        <w:rPr>
          <w:color w:val="000000" w:themeColor="text1"/>
          <w:sz w:val="24"/>
          <w:szCs w:val="24"/>
        </w:rPr>
      </w:pPr>
    </w:p>
    <w:p w:rsidR="00116FF7" w:rsidRPr="00297444" w:rsidRDefault="00516988"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18</w:t>
      </w:r>
      <w:r w:rsidR="00116FF7" w:rsidRPr="00297444">
        <w:rPr>
          <w:color w:val="000000" w:themeColor="text1"/>
          <w:sz w:val="24"/>
          <w:szCs w:val="24"/>
        </w:rPr>
        <w:t>.2-O cancelamento de seu registro poderá ser:</w:t>
      </w:r>
    </w:p>
    <w:p w:rsidR="00116FF7" w:rsidRPr="00297444" w:rsidRDefault="00116FF7" w:rsidP="005C1F39">
      <w:pPr>
        <w:pStyle w:val="Cabealho"/>
        <w:tabs>
          <w:tab w:val="clear" w:pos="4419"/>
          <w:tab w:val="clear" w:pos="8838"/>
        </w:tabs>
        <w:jc w:val="both"/>
        <w:rPr>
          <w:color w:val="000000" w:themeColor="text1"/>
          <w:sz w:val="24"/>
          <w:szCs w:val="24"/>
        </w:rPr>
      </w:pPr>
    </w:p>
    <w:p w:rsidR="00116FF7" w:rsidRPr="00297444" w:rsidRDefault="00516988"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18</w:t>
      </w:r>
      <w:r w:rsidR="00116FF7" w:rsidRPr="00297444">
        <w:rPr>
          <w:color w:val="000000" w:themeColor="text1"/>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297444" w:rsidRDefault="00116FF7" w:rsidP="005C1F39">
      <w:pPr>
        <w:pStyle w:val="Cabealho"/>
        <w:tabs>
          <w:tab w:val="clear" w:pos="4419"/>
          <w:tab w:val="clear" w:pos="8838"/>
        </w:tabs>
        <w:jc w:val="both"/>
        <w:rPr>
          <w:color w:val="000000" w:themeColor="text1"/>
          <w:sz w:val="24"/>
          <w:szCs w:val="24"/>
        </w:rPr>
      </w:pPr>
    </w:p>
    <w:p w:rsidR="00116FF7" w:rsidRPr="00297444" w:rsidRDefault="00516988"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18</w:t>
      </w:r>
      <w:r w:rsidR="00B70271" w:rsidRPr="00297444">
        <w:rPr>
          <w:color w:val="000000" w:themeColor="text1"/>
          <w:sz w:val="24"/>
          <w:szCs w:val="24"/>
        </w:rPr>
        <w:t>.2.2-por iniciativa da</w:t>
      </w:r>
      <w:r w:rsidR="00116FF7" w:rsidRPr="00297444">
        <w:rPr>
          <w:color w:val="000000" w:themeColor="text1"/>
          <w:sz w:val="24"/>
          <w:szCs w:val="24"/>
        </w:rPr>
        <w:t xml:space="preserve"> </w:t>
      </w:r>
      <w:r w:rsidR="00B70271" w:rsidRPr="00297444">
        <w:rPr>
          <w:color w:val="000000" w:themeColor="text1"/>
          <w:sz w:val="24"/>
          <w:szCs w:val="24"/>
        </w:rPr>
        <w:t>Prefeitura Municipal de Bom Jardim</w:t>
      </w:r>
      <w:r w:rsidR="00116FF7" w:rsidRPr="00297444">
        <w:rPr>
          <w:color w:val="000000" w:themeColor="text1"/>
          <w:sz w:val="24"/>
          <w:szCs w:val="24"/>
        </w:rPr>
        <w:t>:</w:t>
      </w:r>
    </w:p>
    <w:p w:rsidR="00116FF7" w:rsidRPr="00297444" w:rsidRDefault="00116FF7" w:rsidP="005C1F39">
      <w:pPr>
        <w:pStyle w:val="Cabealho"/>
        <w:tabs>
          <w:tab w:val="clear" w:pos="4419"/>
          <w:tab w:val="clear" w:pos="8838"/>
        </w:tabs>
        <w:jc w:val="both"/>
        <w:rPr>
          <w:color w:val="000000" w:themeColor="text1"/>
          <w:sz w:val="24"/>
          <w:szCs w:val="24"/>
        </w:rPr>
      </w:pPr>
    </w:p>
    <w:p w:rsidR="00116FF7" w:rsidRPr="00297444" w:rsidRDefault="00116FF7"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 xml:space="preserve">a) </w:t>
      </w:r>
      <w:r w:rsidR="00351833" w:rsidRPr="00297444">
        <w:rPr>
          <w:color w:val="000000" w:themeColor="text1"/>
          <w:sz w:val="24"/>
          <w:szCs w:val="24"/>
        </w:rPr>
        <w:t xml:space="preserve">se o fornecedor </w:t>
      </w:r>
      <w:r w:rsidRPr="00297444">
        <w:rPr>
          <w:color w:val="000000" w:themeColor="text1"/>
          <w:sz w:val="24"/>
          <w:szCs w:val="24"/>
        </w:rPr>
        <w:t>não aceitar reduzir o preço registrado, na hipótese de este se tornar superior aqueles praticados no mercado;</w:t>
      </w:r>
    </w:p>
    <w:p w:rsidR="00116FF7" w:rsidRPr="00297444" w:rsidRDefault="00116FF7" w:rsidP="005C1F39">
      <w:pPr>
        <w:pStyle w:val="Cabealho"/>
        <w:tabs>
          <w:tab w:val="clear" w:pos="4419"/>
          <w:tab w:val="clear" w:pos="8838"/>
        </w:tabs>
        <w:jc w:val="both"/>
        <w:rPr>
          <w:color w:val="000000" w:themeColor="text1"/>
          <w:sz w:val="24"/>
          <w:szCs w:val="24"/>
        </w:rPr>
      </w:pPr>
    </w:p>
    <w:p w:rsidR="00116FF7" w:rsidRPr="00297444" w:rsidRDefault="00116FF7"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 xml:space="preserve">b) </w:t>
      </w:r>
      <w:r w:rsidR="00351833" w:rsidRPr="00297444">
        <w:rPr>
          <w:color w:val="000000" w:themeColor="text1"/>
          <w:sz w:val="24"/>
          <w:szCs w:val="24"/>
        </w:rPr>
        <w:t xml:space="preserve">se o fornecedor </w:t>
      </w:r>
      <w:r w:rsidRPr="00297444">
        <w:rPr>
          <w:color w:val="000000" w:themeColor="text1"/>
          <w:sz w:val="24"/>
          <w:szCs w:val="24"/>
        </w:rPr>
        <w:t>perder qualquer condição de habilitação ou qualificação técnica exigida no processo licitatório;</w:t>
      </w:r>
    </w:p>
    <w:p w:rsidR="00116FF7" w:rsidRPr="00297444" w:rsidRDefault="00116FF7" w:rsidP="005C1F39">
      <w:pPr>
        <w:pStyle w:val="Cabealho"/>
        <w:tabs>
          <w:tab w:val="clear" w:pos="4419"/>
          <w:tab w:val="clear" w:pos="8838"/>
        </w:tabs>
        <w:jc w:val="both"/>
        <w:rPr>
          <w:color w:val="000000" w:themeColor="text1"/>
          <w:sz w:val="24"/>
          <w:szCs w:val="24"/>
        </w:rPr>
      </w:pPr>
    </w:p>
    <w:p w:rsidR="00116FF7" w:rsidRPr="00297444" w:rsidRDefault="00116FF7"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c)</w:t>
      </w:r>
      <w:r w:rsidR="00351833" w:rsidRPr="00297444">
        <w:rPr>
          <w:color w:val="000000" w:themeColor="text1"/>
          <w:sz w:val="24"/>
          <w:szCs w:val="24"/>
        </w:rPr>
        <w:t xml:space="preserve"> se o fornecedor </w:t>
      </w:r>
      <w:r w:rsidRPr="00297444">
        <w:rPr>
          <w:color w:val="000000" w:themeColor="text1"/>
          <w:sz w:val="24"/>
          <w:szCs w:val="24"/>
        </w:rPr>
        <w:t>deixar de retirar a respectiva nota de empenho ou instrumento equivalente, no prazo estabelecido pela CPLC, sem justificativa aceitável;</w:t>
      </w:r>
    </w:p>
    <w:p w:rsidR="00116FF7" w:rsidRPr="00297444" w:rsidRDefault="00116FF7" w:rsidP="005C1F39">
      <w:pPr>
        <w:pStyle w:val="Cabealho"/>
        <w:tabs>
          <w:tab w:val="clear" w:pos="4419"/>
          <w:tab w:val="clear" w:pos="8838"/>
        </w:tabs>
        <w:jc w:val="both"/>
        <w:rPr>
          <w:color w:val="000000" w:themeColor="text1"/>
          <w:sz w:val="24"/>
          <w:szCs w:val="24"/>
        </w:rPr>
      </w:pPr>
    </w:p>
    <w:p w:rsidR="00116FF7" w:rsidRPr="00297444" w:rsidRDefault="00516988"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18</w:t>
      </w:r>
      <w:r w:rsidR="00116FF7" w:rsidRPr="00297444">
        <w:rPr>
          <w:color w:val="000000" w:themeColor="text1"/>
          <w:sz w:val="24"/>
          <w:szCs w:val="24"/>
        </w:rPr>
        <w:t>.2.3-por razões de interesse público, devidamente motivadas e justificadas.</w:t>
      </w:r>
    </w:p>
    <w:p w:rsidR="00116FF7" w:rsidRPr="00297444" w:rsidRDefault="00116FF7" w:rsidP="005C1F39">
      <w:pPr>
        <w:pStyle w:val="Cabealho"/>
        <w:tabs>
          <w:tab w:val="clear" w:pos="4419"/>
          <w:tab w:val="clear" w:pos="8838"/>
        </w:tabs>
        <w:jc w:val="both"/>
        <w:rPr>
          <w:color w:val="000000" w:themeColor="text1"/>
          <w:sz w:val="24"/>
          <w:szCs w:val="24"/>
        </w:rPr>
      </w:pPr>
    </w:p>
    <w:p w:rsidR="00116FF7" w:rsidRPr="00297444" w:rsidRDefault="00516988"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18</w:t>
      </w:r>
      <w:r w:rsidR="00116FF7" w:rsidRPr="00297444">
        <w:rPr>
          <w:color w:val="000000" w:themeColor="text1"/>
          <w:sz w:val="24"/>
          <w:szCs w:val="24"/>
        </w:rPr>
        <w:t xml:space="preserve">.3-Em qualquer das hipóteses acima, concluído o processo, </w:t>
      </w:r>
      <w:r w:rsidR="003C6535" w:rsidRPr="00297444">
        <w:rPr>
          <w:color w:val="000000" w:themeColor="text1"/>
          <w:sz w:val="24"/>
          <w:szCs w:val="24"/>
        </w:rPr>
        <w:t>a</w:t>
      </w:r>
      <w:r w:rsidR="00116FF7" w:rsidRPr="00297444">
        <w:rPr>
          <w:color w:val="000000" w:themeColor="text1"/>
          <w:sz w:val="24"/>
          <w:szCs w:val="24"/>
        </w:rPr>
        <w:t xml:space="preserve"> CPLC fará o devido apostilamento na ata de registro de preços e informará aos proponentes a nova ordem de registro.</w:t>
      </w:r>
    </w:p>
    <w:p w:rsidR="00116FF7" w:rsidRPr="00297444" w:rsidRDefault="00116FF7" w:rsidP="005C1F39">
      <w:pPr>
        <w:pStyle w:val="Cabealho"/>
        <w:tabs>
          <w:tab w:val="clear" w:pos="4419"/>
          <w:tab w:val="clear" w:pos="8838"/>
        </w:tabs>
        <w:jc w:val="both"/>
        <w:rPr>
          <w:color w:val="000000" w:themeColor="text1"/>
          <w:sz w:val="24"/>
          <w:szCs w:val="24"/>
        </w:rPr>
      </w:pPr>
    </w:p>
    <w:p w:rsidR="00116FF7" w:rsidRPr="00297444" w:rsidRDefault="00116FF7" w:rsidP="005C1F39">
      <w:pPr>
        <w:pStyle w:val="Cabealho"/>
        <w:tabs>
          <w:tab w:val="clear" w:pos="4419"/>
          <w:tab w:val="clear" w:pos="8838"/>
        </w:tabs>
        <w:ind w:left="284" w:hanging="164"/>
        <w:jc w:val="both"/>
        <w:rPr>
          <w:color w:val="000000" w:themeColor="text1"/>
          <w:sz w:val="24"/>
          <w:szCs w:val="24"/>
        </w:rPr>
      </w:pPr>
    </w:p>
    <w:p w:rsidR="00116FF7" w:rsidRPr="00297444" w:rsidRDefault="00684627" w:rsidP="005C1F39">
      <w:pPr>
        <w:pStyle w:val="Cabealho"/>
        <w:tabs>
          <w:tab w:val="clear" w:pos="4419"/>
          <w:tab w:val="clear" w:pos="8838"/>
        </w:tabs>
        <w:jc w:val="both"/>
        <w:rPr>
          <w:b/>
          <w:bCs/>
          <w:color w:val="000000" w:themeColor="text1"/>
          <w:sz w:val="24"/>
          <w:szCs w:val="24"/>
        </w:rPr>
      </w:pPr>
      <w:r w:rsidRPr="00297444">
        <w:rPr>
          <w:b/>
          <w:bCs/>
          <w:color w:val="000000" w:themeColor="text1"/>
          <w:sz w:val="24"/>
          <w:szCs w:val="24"/>
        </w:rPr>
        <w:t xml:space="preserve">19 </w:t>
      </w:r>
      <w:r w:rsidR="00116FF7" w:rsidRPr="00297444">
        <w:rPr>
          <w:b/>
          <w:bCs/>
          <w:color w:val="000000" w:themeColor="text1"/>
          <w:sz w:val="24"/>
          <w:szCs w:val="24"/>
        </w:rPr>
        <w:t xml:space="preserve">- </w:t>
      </w:r>
      <w:r w:rsidR="00574880" w:rsidRPr="00297444">
        <w:rPr>
          <w:b/>
          <w:bCs/>
          <w:color w:val="000000" w:themeColor="text1"/>
          <w:sz w:val="24"/>
          <w:szCs w:val="24"/>
        </w:rPr>
        <w:t xml:space="preserve">DAS </w:t>
      </w:r>
      <w:r w:rsidR="00D1432D" w:rsidRPr="00297444">
        <w:rPr>
          <w:b/>
          <w:bCs/>
          <w:color w:val="000000" w:themeColor="text1"/>
          <w:sz w:val="24"/>
          <w:szCs w:val="24"/>
        </w:rPr>
        <w:t>PENALIDADES</w:t>
      </w:r>
    </w:p>
    <w:p w:rsidR="00116FF7" w:rsidRPr="00297444" w:rsidRDefault="00116FF7" w:rsidP="005C1F39">
      <w:pPr>
        <w:pStyle w:val="Cabealho"/>
        <w:tabs>
          <w:tab w:val="clear" w:pos="4419"/>
          <w:tab w:val="clear" w:pos="8838"/>
        </w:tabs>
        <w:ind w:left="284" w:hanging="164"/>
        <w:jc w:val="both"/>
        <w:rPr>
          <w:b/>
          <w:bCs/>
          <w:color w:val="000000" w:themeColor="text1"/>
          <w:sz w:val="24"/>
          <w:szCs w:val="24"/>
        </w:rPr>
      </w:pPr>
    </w:p>
    <w:p w:rsidR="003F65A4" w:rsidRPr="00297444" w:rsidRDefault="003F65A4" w:rsidP="003F65A4">
      <w:pPr>
        <w:spacing w:after="160"/>
        <w:jc w:val="both"/>
        <w:rPr>
          <w:color w:val="000000" w:themeColor="text1"/>
          <w:sz w:val="24"/>
          <w:szCs w:val="24"/>
        </w:rPr>
      </w:pPr>
      <w:r w:rsidRPr="00297444">
        <w:rPr>
          <w:bCs/>
          <w:color w:val="000000" w:themeColor="text1"/>
          <w:sz w:val="24"/>
          <w:szCs w:val="24"/>
        </w:rPr>
        <w:t>19.1</w:t>
      </w:r>
      <w:r w:rsidRPr="00297444">
        <w:rPr>
          <w:b/>
          <w:bCs/>
          <w:color w:val="000000" w:themeColor="text1"/>
          <w:sz w:val="24"/>
          <w:szCs w:val="24"/>
        </w:rPr>
        <w:t xml:space="preserve"> – </w:t>
      </w:r>
      <w:r w:rsidRPr="00297444">
        <w:rPr>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3F65A4" w:rsidRPr="00297444" w:rsidRDefault="003F65A4" w:rsidP="003F65A4">
      <w:pPr>
        <w:spacing w:after="160"/>
        <w:jc w:val="both"/>
        <w:rPr>
          <w:color w:val="000000" w:themeColor="text1"/>
          <w:sz w:val="24"/>
          <w:szCs w:val="24"/>
        </w:rPr>
      </w:pPr>
      <w:r w:rsidRPr="00297444">
        <w:rPr>
          <w:color w:val="000000" w:themeColor="text1"/>
          <w:sz w:val="24"/>
          <w:szCs w:val="24"/>
        </w:rPr>
        <w:t>19.2 – As penalidades referidas no caput do artigo 81, da Lei nº 8666/93 e alterações posteriores, não se aplicam às demais licitantes que forem convocadas, conforme a ordem de classificação das propostas, que não aceitarem a contratação.</w:t>
      </w:r>
    </w:p>
    <w:p w:rsidR="003F65A4" w:rsidRPr="00297444" w:rsidRDefault="003F65A4" w:rsidP="003F65A4">
      <w:pPr>
        <w:spacing w:after="160"/>
        <w:jc w:val="both"/>
        <w:rPr>
          <w:color w:val="000000" w:themeColor="text1"/>
          <w:sz w:val="24"/>
          <w:szCs w:val="24"/>
        </w:rPr>
      </w:pPr>
      <w:r w:rsidRPr="00297444">
        <w:rPr>
          <w:color w:val="000000" w:themeColor="text1"/>
          <w:sz w:val="24"/>
          <w:szCs w:val="24"/>
        </w:rPr>
        <w:lastRenderedPageBreak/>
        <w:t>19.3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3F65A4" w:rsidRPr="00297444" w:rsidRDefault="003F65A4" w:rsidP="003F65A4">
      <w:pPr>
        <w:spacing w:after="160"/>
        <w:jc w:val="both"/>
        <w:rPr>
          <w:color w:val="000000" w:themeColor="text1"/>
          <w:sz w:val="24"/>
          <w:szCs w:val="24"/>
        </w:rPr>
      </w:pPr>
      <w:r w:rsidRPr="00297444">
        <w:rPr>
          <w:color w:val="000000" w:themeColor="text1"/>
          <w:sz w:val="24"/>
          <w:szCs w:val="24"/>
        </w:rPr>
        <w:t>19.3.1 – As penalidades de que tratam o subitem anterior, serão aplicadas na forma abaixo:</w:t>
      </w:r>
    </w:p>
    <w:p w:rsidR="003F65A4" w:rsidRPr="00297444" w:rsidRDefault="003F65A4" w:rsidP="003F65A4">
      <w:pPr>
        <w:numPr>
          <w:ilvl w:val="0"/>
          <w:numId w:val="33"/>
        </w:numPr>
        <w:spacing w:after="160" w:line="276" w:lineRule="auto"/>
        <w:ind w:left="0" w:firstLine="360"/>
        <w:jc w:val="both"/>
        <w:rPr>
          <w:color w:val="000000" w:themeColor="text1"/>
          <w:sz w:val="24"/>
          <w:szCs w:val="24"/>
        </w:rPr>
      </w:pPr>
      <w:r w:rsidRPr="00297444">
        <w:rPr>
          <w:color w:val="000000" w:themeColor="text1"/>
          <w:sz w:val="24"/>
          <w:szCs w:val="24"/>
        </w:rPr>
        <w:t>Deixar de entregar documentação exigida para o certame, retardar a execução do seu objeto e não manter a sua proposta, ficará impedido de licitar e contratar com o Município por até 90 (noventa) dias;</w:t>
      </w:r>
    </w:p>
    <w:p w:rsidR="003F65A4" w:rsidRPr="00297444" w:rsidRDefault="003F65A4" w:rsidP="003F65A4">
      <w:pPr>
        <w:numPr>
          <w:ilvl w:val="0"/>
          <w:numId w:val="33"/>
        </w:numPr>
        <w:spacing w:after="160" w:line="276" w:lineRule="auto"/>
        <w:ind w:left="0" w:firstLine="360"/>
        <w:jc w:val="both"/>
        <w:rPr>
          <w:color w:val="000000" w:themeColor="text1"/>
          <w:sz w:val="24"/>
          <w:szCs w:val="24"/>
        </w:rPr>
      </w:pPr>
      <w:r w:rsidRPr="00297444">
        <w:rPr>
          <w:color w:val="000000" w:themeColor="text1"/>
          <w:sz w:val="24"/>
          <w:szCs w:val="24"/>
        </w:rPr>
        <w:t>Falhar, fraudar, atrasar a entrega dos materiais, ficará impedido de licitar e contratar com o Município por, no mínimo 90 (noventa) dias até 02 (dois) anos;</w:t>
      </w:r>
    </w:p>
    <w:p w:rsidR="003F65A4" w:rsidRPr="00297444" w:rsidRDefault="003F65A4" w:rsidP="003F65A4">
      <w:pPr>
        <w:spacing w:after="160"/>
        <w:ind w:firstLine="360"/>
        <w:jc w:val="both"/>
        <w:rPr>
          <w:color w:val="000000" w:themeColor="text1"/>
          <w:sz w:val="24"/>
          <w:szCs w:val="24"/>
        </w:rPr>
      </w:pPr>
      <w:r w:rsidRPr="00297444">
        <w:rPr>
          <w:color w:val="000000" w:themeColor="text1"/>
          <w:sz w:val="24"/>
          <w:szCs w:val="24"/>
        </w:rPr>
        <w:t>C) Apresentação de documentação falsa, cometer fraude fiscal e comportar-se de modo inidôneo, será impedido de licitar e contratar com o Município por, no mínimo 02 (dois) anos até 05 (cinco) anos.</w:t>
      </w:r>
    </w:p>
    <w:p w:rsidR="003F65A4" w:rsidRPr="00297444" w:rsidRDefault="003F65A4" w:rsidP="003F65A4">
      <w:pPr>
        <w:spacing w:after="160"/>
        <w:jc w:val="both"/>
        <w:rPr>
          <w:color w:val="000000" w:themeColor="text1"/>
          <w:sz w:val="24"/>
          <w:szCs w:val="24"/>
        </w:rPr>
      </w:pPr>
      <w:r w:rsidRPr="00297444">
        <w:rPr>
          <w:color w:val="000000" w:themeColor="text1"/>
          <w:sz w:val="24"/>
          <w:szCs w:val="24"/>
        </w:rPr>
        <w:t>19.4 – A CONTRATADA ficará sujeita às seguintes penalidades, garantidas a prévia defesa, pela inexecução total ou parcial do Edital:</w:t>
      </w:r>
    </w:p>
    <w:p w:rsidR="003F65A4" w:rsidRPr="00297444" w:rsidRDefault="003F65A4" w:rsidP="003F65A4">
      <w:pPr>
        <w:spacing w:after="160"/>
        <w:jc w:val="both"/>
        <w:rPr>
          <w:color w:val="000000" w:themeColor="text1"/>
          <w:sz w:val="24"/>
          <w:szCs w:val="24"/>
        </w:rPr>
      </w:pPr>
      <w:r w:rsidRPr="00297444">
        <w:rPr>
          <w:color w:val="000000" w:themeColor="text1"/>
          <w:sz w:val="24"/>
          <w:szCs w:val="24"/>
        </w:rPr>
        <w:t>I - advertência;</w:t>
      </w:r>
    </w:p>
    <w:p w:rsidR="003F65A4" w:rsidRPr="00297444" w:rsidRDefault="003F65A4" w:rsidP="003F65A4">
      <w:pPr>
        <w:spacing w:after="160"/>
        <w:jc w:val="both"/>
        <w:rPr>
          <w:color w:val="000000" w:themeColor="text1"/>
          <w:sz w:val="24"/>
          <w:szCs w:val="24"/>
        </w:rPr>
      </w:pPr>
      <w:r w:rsidRPr="00297444">
        <w:rPr>
          <w:color w:val="000000" w:themeColor="text1"/>
          <w:sz w:val="24"/>
          <w:szCs w:val="24"/>
        </w:rPr>
        <w:t>II – multa(s):</w:t>
      </w:r>
    </w:p>
    <w:p w:rsidR="003F65A4" w:rsidRPr="00297444" w:rsidRDefault="003F65A4" w:rsidP="003F65A4">
      <w:pPr>
        <w:spacing w:after="160"/>
        <w:jc w:val="both"/>
        <w:rPr>
          <w:color w:val="000000" w:themeColor="text1"/>
          <w:sz w:val="24"/>
          <w:szCs w:val="24"/>
        </w:rPr>
      </w:pPr>
      <w:r w:rsidRPr="00297444">
        <w:rPr>
          <w:color w:val="000000" w:themeColor="text1"/>
          <w:sz w:val="24"/>
          <w:szCs w:val="24"/>
        </w:rPr>
        <w:t>III- Em caso de inexecução, total ou parcial, o(s) licitante(s) vencedor(es) poderá(ão) sofrer, sem prejuízo do previsto nos artigos 86 à 88 da Lei Federal nº 8666/93, as seguintes penalidades:</w:t>
      </w:r>
    </w:p>
    <w:p w:rsidR="003F65A4" w:rsidRPr="00297444" w:rsidRDefault="003F65A4" w:rsidP="003F65A4">
      <w:pPr>
        <w:pStyle w:val="PargrafodaLista"/>
        <w:numPr>
          <w:ilvl w:val="0"/>
          <w:numId w:val="34"/>
        </w:numPr>
        <w:spacing w:line="276" w:lineRule="auto"/>
        <w:rPr>
          <w:color w:val="000000" w:themeColor="text1"/>
        </w:rPr>
      </w:pPr>
      <w:r w:rsidRPr="00297444">
        <w:rPr>
          <w:color w:val="000000" w:themeColor="text1"/>
        </w:rPr>
        <w:t>Pelo atraso na execução dos serviços: multa de 2 % do valor total, sobre o valor total do presente contrato, por dia de atraso, a contar do momento em que os deveriam ter sido iniciado, limitada a 20% (vinte por cento) do valor total do contrato;</w:t>
      </w:r>
    </w:p>
    <w:p w:rsidR="003F65A4" w:rsidRPr="00297444" w:rsidRDefault="003F65A4" w:rsidP="003F65A4">
      <w:pPr>
        <w:pStyle w:val="PargrafodaLista"/>
        <w:numPr>
          <w:ilvl w:val="0"/>
          <w:numId w:val="34"/>
        </w:numPr>
        <w:spacing w:line="276" w:lineRule="auto"/>
        <w:rPr>
          <w:color w:val="000000" w:themeColor="text1"/>
        </w:rPr>
      </w:pPr>
      <w:r w:rsidRPr="00297444">
        <w:rPr>
          <w:color w:val="000000" w:themeColor="text1"/>
        </w:rPr>
        <w:t>Pelo descumprimento de qualquer outra obrigação: multa de 5% do valor total do contrato;</w:t>
      </w:r>
    </w:p>
    <w:p w:rsidR="003F65A4" w:rsidRPr="00297444" w:rsidRDefault="003F65A4" w:rsidP="003F65A4">
      <w:pPr>
        <w:pStyle w:val="PargrafodaLista"/>
        <w:numPr>
          <w:ilvl w:val="0"/>
          <w:numId w:val="34"/>
        </w:numPr>
        <w:spacing w:line="276" w:lineRule="auto"/>
        <w:rPr>
          <w:color w:val="000000" w:themeColor="text1"/>
        </w:rPr>
      </w:pPr>
      <w:r w:rsidRPr="00297444">
        <w:rPr>
          <w:color w:val="000000" w:themeColor="text1"/>
        </w:rPr>
        <w:t>Suspensão temporária de participação em licitação e impedimento de contratar com a Administração pelo prazo não superior a 2 (dois) anos; e,</w:t>
      </w:r>
    </w:p>
    <w:p w:rsidR="003F65A4" w:rsidRPr="00297444" w:rsidRDefault="003F65A4" w:rsidP="003F65A4">
      <w:pPr>
        <w:pStyle w:val="PargrafodaLista"/>
        <w:numPr>
          <w:ilvl w:val="0"/>
          <w:numId w:val="34"/>
        </w:numPr>
        <w:spacing w:line="276" w:lineRule="auto"/>
        <w:rPr>
          <w:color w:val="000000" w:themeColor="text1"/>
        </w:rPr>
      </w:pPr>
      <w:r w:rsidRPr="00297444">
        <w:rPr>
          <w:color w:val="000000" w:themeColor="text1"/>
        </w:rPr>
        <w:t>Declaração de inidoneidade para licitar ou contratar com a Administração;</w:t>
      </w:r>
    </w:p>
    <w:p w:rsidR="003F65A4" w:rsidRPr="00297444" w:rsidRDefault="003F65A4" w:rsidP="003F65A4">
      <w:pPr>
        <w:pStyle w:val="PargrafodaLista"/>
        <w:numPr>
          <w:ilvl w:val="0"/>
          <w:numId w:val="34"/>
        </w:numPr>
        <w:spacing w:line="276" w:lineRule="auto"/>
        <w:rPr>
          <w:color w:val="000000" w:themeColor="text1"/>
        </w:rPr>
      </w:pPr>
      <w:r w:rsidRPr="00297444">
        <w:rPr>
          <w:color w:val="000000" w:themeColor="text1"/>
        </w:rPr>
        <w:t>O atraso na prestação dos serviços  por mais de 24 (vinte e quatro) horas, ensejará a rescisão contratual, sem prejuízo da multa cabível;</w:t>
      </w:r>
    </w:p>
    <w:p w:rsidR="003F65A4" w:rsidRPr="00297444" w:rsidRDefault="003F65A4" w:rsidP="003F65A4">
      <w:pPr>
        <w:spacing w:after="160"/>
        <w:jc w:val="both"/>
        <w:rPr>
          <w:color w:val="000000" w:themeColor="text1"/>
          <w:sz w:val="24"/>
          <w:szCs w:val="24"/>
        </w:rPr>
      </w:pPr>
      <w:r w:rsidRPr="00297444">
        <w:rPr>
          <w:color w:val="000000" w:themeColor="text1"/>
          <w:sz w:val="24"/>
          <w:szCs w:val="24"/>
        </w:rPr>
        <w:t>19.5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3F65A4" w:rsidRPr="00297444" w:rsidRDefault="003F65A4" w:rsidP="003F65A4">
      <w:pPr>
        <w:spacing w:after="160"/>
        <w:jc w:val="both"/>
        <w:rPr>
          <w:color w:val="000000" w:themeColor="text1"/>
          <w:sz w:val="24"/>
          <w:szCs w:val="24"/>
        </w:rPr>
      </w:pPr>
      <w:r w:rsidRPr="00297444">
        <w:rPr>
          <w:color w:val="000000" w:themeColor="text1"/>
          <w:sz w:val="24"/>
          <w:szCs w:val="24"/>
        </w:rPr>
        <w:t xml:space="preserve">19.6 – Além das multas estabelecidas, a Administração poderá recusar os serviços, se a irregularidade não for sanada, podendo ainda, a critério da mesma, a ocorrência constituir </w:t>
      </w:r>
      <w:r w:rsidRPr="00297444">
        <w:rPr>
          <w:color w:val="000000" w:themeColor="text1"/>
          <w:sz w:val="24"/>
          <w:szCs w:val="24"/>
        </w:rPr>
        <w:lastRenderedPageBreak/>
        <w:t>motivo para aplicação do disposto nos incisos III e IV do artigo 87, da Lei nº 8.666/93 e alterações posteriores, sem prejuízo das demais penalidades previstas neste Edital;</w:t>
      </w:r>
    </w:p>
    <w:p w:rsidR="003F65A4" w:rsidRPr="00297444" w:rsidRDefault="003F65A4" w:rsidP="003F65A4">
      <w:pPr>
        <w:spacing w:after="160"/>
        <w:jc w:val="both"/>
        <w:rPr>
          <w:color w:val="000000" w:themeColor="text1"/>
          <w:sz w:val="24"/>
          <w:szCs w:val="24"/>
        </w:rPr>
      </w:pPr>
      <w:r w:rsidRPr="00297444">
        <w:rPr>
          <w:color w:val="000000" w:themeColor="text1"/>
          <w:sz w:val="24"/>
          <w:szCs w:val="24"/>
        </w:rPr>
        <w:t>19.7 – Ficarão ainda sujeitos às penalidades previstas nos incisos III e IV do artigo 87, da Lei nº 8.666/93 e alterações posteriores, os profissionais ou as empresas que praticarem os ilícitos previstos no artigo 88 do mesmo diploma legal;</w:t>
      </w:r>
    </w:p>
    <w:p w:rsidR="003F65A4" w:rsidRPr="00297444" w:rsidRDefault="003F65A4" w:rsidP="003F65A4">
      <w:pPr>
        <w:spacing w:after="160"/>
        <w:jc w:val="both"/>
        <w:rPr>
          <w:color w:val="000000" w:themeColor="text1"/>
          <w:sz w:val="24"/>
          <w:szCs w:val="24"/>
        </w:rPr>
      </w:pPr>
      <w:r w:rsidRPr="00297444">
        <w:rPr>
          <w:color w:val="000000" w:themeColor="text1"/>
          <w:sz w:val="24"/>
          <w:szCs w:val="24"/>
        </w:rPr>
        <w:t>19.8 – Para as penalidades previstas nos subitens 19.1 ao 19.7 será garantido o direito ao contraditório e ampla defesa;</w:t>
      </w:r>
    </w:p>
    <w:p w:rsidR="003F65A4" w:rsidRPr="00297444" w:rsidRDefault="003F65A4" w:rsidP="003F65A4">
      <w:pPr>
        <w:spacing w:after="160"/>
        <w:jc w:val="both"/>
        <w:rPr>
          <w:color w:val="000000" w:themeColor="text1"/>
          <w:sz w:val="24"/>
          <w:szCs w:val="24"/>
        </w:rPr>
      </w:pPr>
      <w:r w:rsidRPr="00297444">
        <w:rPr>
          <w:color w:val="000000" w:themeColor="text1"/>
          <w:sz w:val="24"/>
          <w:szCs w:val="24"/>
        </w:rPr>
        <w:t>19.9 - As penalidades só poderão ser relevadas nas hipóteses de caso fortuito ou força maior, devidamente justificados e comprovados, a juízo da Administração;</w:t>
      </w:r>
    </w:p>
    <w:p w:rsidR="003F65A4" w:rsidRPr="00297444" w:rsidRDefault="003F65A4" w:rsidP="003F65A4">
      <w:pPr>
        <w:spacing w:after="160"/>
        <w:jc w:val="both"/>
        <w:rPr>
          <w:color w:val="000000" w:themeColor="text1"/>
          <w:sz w:val="24"/>
          <w:szCs w:val="24"/>
        </w:rPr>
      </w:pPr>
      <w:r w:rsidRPr="00297444">
        <w:rPr>
          <w:color w:val="000000" w:themeColor="text1"/>
          <w:sz w:val="24"/>
          <w:szCs w:val="24"/>
        </w:rPr>
        <w:t>19.9.1 – Constituirão motivos para rescisão do contrato, independente da conclusão do seu prazo:</w:t>
      </w:r>
    </w:p>
    <w:p w:rsidR="003F65A4" w:rsidRPr="00297444" w:rsidRDefault="003F65A4" w:rsidP="003F65A4">
      <w:pPr>
        <w:pStyle w:val="PargrafodaLista"/>
        <w:suppressAutoHyphens/>
        <w:spacing w:after="160"/>
        <w:ind w:left="426"/>
        <w:contextualSpacing w:val="0"/>
        <w:jc w:val="both"/>
        <w:rPr>
          <w:color w:val="000000" w:themeColor="text1"/>
          <w:szCs w:val="24"/>
        </w:rPr>
      </w:pPr>
      <w:r w:rsidRPr="00297444">
        <w:rPr>
          <w:color w:val="000000" w:themeColor="text1"/>
          <w:szCs w:val="24"/>
        </w:rPr>
        <w:t>A) Razões de interesse público</w:t>
      </w:r>
    </w:p>
    <w:p w:rsidR="003F65A4" w:rsidRPr="00297444" w:rsidRDefault="003F65A4" w:rsidP="003F65A4">
      <w:pPr>
        <w:pStyle w:val="PargrafodaLista"/>
        <w:suppressAutoHyphens/>
        <w:spacing w:after="160"/>
        <w:ind w:left="426"/>
        <w:contextualSpacing w:val="0"/>
        <w:jc w:val="both"/>
        <w:rPr>
          <w:color w:val="000000" w:themeColor="text1"/>
          <w:szCs w:val="24"/>
        </w:rPr>
      </w:pPr>
      <w:r w:rsidRPr="00297444">
        <w:rPr>
          <w:color w:val="000000" w:themeColor="text1"/>
          <w:szCs w:val="24"/>
        </w:rPr>
        <w:t>B) Reiterada desobediência dos preceitos estabelecidos;</w:t>
      </w:r>
    </w:p>
    <w:p w:rsidR="003F65A4" w:rsidRPr="00297444" w:rsidRDefault="003F65A4" w:rsidP="003F65A4">
      <w:pPr>
        <w:pStyle w:val="PargrafodaLista"/>
        <w:numPr>
          <w:ilvl w:val="0"/>
          <w:numId w:val="33"/>
        </w:numPr>
        <w:suppressAutoHyphens/>
        <w:spacing w:after="160" w:line="276" w:lineRule="auto"/>
        <w:ind w:left="426" w:firstLine="0"/>
        <w:contextualSpacing w:val="0"/>
        <w:jc w:val="both"/>
        <w:rPr>
          <w:color w:val="000000" w:themeColor="text1"/>
          <w:szCs w:val="24"/>
        </w:rPr>
      </w:pPr>
      <w:r w:rsidRPr="00297444">
        <w:rPr>
          <w:color w:val="000000" w:themeColor="text1"/>
          <w:szCs w:val="24"/>
        </w:rPr>
        <w:t xml:space="preserve"> Falta grave a Juízo do Município;</w:t>
      </w:r>
    </w:p>
    <w:p w:rsidR="003F65A4" w:rsidRPr="00297444" w:rsidRDefault="003F65A4" w:rsidP="003F65A4">
      <w:pPr>
        <w:pStyle w:val="PargrafodaLista"/>
        <w:numPr>
          <w:ilvl w:val="0"/>
          <w:numId w:val="33"/>
        </w:numPr>
        <w:suppressAutoHyphens/>
        <w:spacing w:after="160" w:line="276" w:lineRule="auto"/>
        <w:ind w:hanging="294"/>
        <w:contextualSpacing w:val="0"/>
        <w:jc w:val="both"/>
        <w:rPr>
          <w:color w:val="000000" w:themeColor="text1"/>
          <w:szCs w:val="24"/>
        </w:rPr>
      </w:pPr>
      <w:r w:rsidRPr="00297444">
        <w:rPr>
          <w:color w:val="000000" w:themeColor="text1"/>
          <w:szCs w:val="24"/>
        </w:rPr>
        <w:t xml:space="preserve"> Falência ou insolvência;</w:t>
      </w:r>
    </w:p>
    <w:p w:rsidR="003F65A4" w:rsidRPr="00297444" w:rsidRDefault="003F65A4" w:rsidP="003F65A4">
      <w:pPr>
        <w:pStyle w:val="PargrafodaLista"/>
        <w:numPr>
          <w:ilvl w:val="0"/>
          <w:numId w:val="33"/>
        </w:numPr>
        <w:suppressAutoHyphens/>
        <w:spacing w:after="160" w:line="276" w:lineRule="auto"/>
        <w:ind w:hanging="294"/>
        <w:contextualSpacing w:val="0"/>
        <w:jc w:val="both"/>
        <w:rPr>
          <w:color w:val="000000" w:themeColor="text1"/>
          <w:szCs w:val="24"/>
        </w:rPr>
      </w:pPr>
      <w:r w:rsidRPr="00297444">
        <w:rPr>
          <w:color w:val="000000" w:themeColor="text1"/>
          <w:szCs w:val="24"/>
        </w:rPr>
        <w:t xml:space="preserve"> Inexecução total ou parcial do contrato;</w:t>
      </w:r>
    </w:p>
    <w:p w:rsidR="003F65A4" w:rsidRPr="00297444" w:rsidRDefault="003F65A4" w:rsidP="003F65A4">
      <w:pPr>
        <w:pStyle w:val="PargrafodaLista"/>
        <w:numPr>
          <w:ilvl w:val="0"/>
          <w:numId w:val="33"/>
        </w:numPr>
        <w:suppressAutoHyphens/>
        <w:spacing w:after="160" w:line="276" w:lineRule="auto"/>
        <w:ind w:hanging="294"/>
        <w:contextualSpacing w:val="0"/>
        <w:jc w:val="both"/>
        <w:rPr>
          <w:color w:val="000000" w:themeColor="text1"/>
          <w:szCs w:val="24"/>
        </w:rPr>
      </w:pPr>
      <w:r w:rsidRPr="00297444">
        <w:rPr>
          <w:color w:val="000000" w:themeColor="text1"/>
          <w:szCs w:val="24"/>
        </w:rPr>
        <w:t>Alteração social ou modificação da finalidade ou estrutura da empresa, que venha a prejudicar a execução do contrato;</w:t>
      </w:r>
    </w:p>
    <w:p w:rsidR="003F65A4" w:rsidRPr="00297444" w:rsidRDefault="003F65A4" w:rsidP="003F65A4">
      <w:pPr>
        <w:pStyle w:val="PargrafodaLista"/>
        <w:numPr>
          <w:ilvl w:val="0"/>
          <w:numId w:val="33"/>
        </w:numPr>
        <w:suppressAutoHyphens/>
        <w:spacing w:after="160" w:line="276" w:lineRule="auto"/>
        <w:contextualSpacing w:val="0"/>
        <w:jc w:val="both"/>
        <w:rPr>
          <w:color w:val="000000" w:themeColor="text1"/>
          <w:szCs w:val="24"/>
        </w:rPr>
      </w:pPr>
      <w:r w:rsidRPr="00297444">
        <w:rPr>
          <w:color w:val="000000" w:themeColor="text1"/>
          <w:szCs w:val="24"/>
        </w:rPr>
        <w:t>Mudanças na legislação em vigor sobre licitações, impossibilitando a execução   do presente contrato;</w:t>
      </w:r>
    </w:p>
    <w:p w:rsidR="003F65A4" w:rsidRPr="00297444" w:rsidRDefault="003F65A4" w:rsidP="003F65A4">
      <w:pPr>
        <w:pStyle w:val="PargrafodaLista"/>
        <w:numPr>
          <w:ilvl w:val="0"/>
          <w:numId w:val="33"/>
        </w:numPr>
        <w:suppressAutoHyphens/>
        <w:spacing w:after="160" w:line="276" w:lineRule="auto"/>
        <w:contextualSpacing w:val="0"/>
        <w:jc w:val="both"/>
        <w:rPr>
          <w:color w:val="000000" w:themeColor="text1"/>
          <w:szCs w:val="24"/>
        </w:rPr>
      </w:pPr>
      <w:r w:rsidRPr="00297444">
        <w:rPr>
          <w:color w:val="000000" w:themeColor="text1"/>
          <w:szCs w:val="24"/>
        </w:rPr>
        <w:t>Descumprimento de qualquer cláusula contratual;</w:t>
      </w:r>
    </w:p>
    <w:p w:rsidR="003F65A4" w:rsidRPr="00297444" w:rsidRDefault="003F65A4" w:rsidP="003F65A4">
      <w:pPr>
        <w:pStyle w:val="PargrafodaLista"/>
        <w:numPr>
          <w:ilvl w:val="0"/>
          <w:numId w:val="33"/>
        </w:numPr>
        <w:suppressAutoHyphens/>
        <w:spacing w:after="160" w:line="276" w:lineRule="auto"/>
        <w:contextualSpacing w:val="0"/>
        <w:jc w:val="both"/>
        <w:rPr>
          <w:color w:val="000000" w:themeColor="text1"/>
          <w:szCs w:val="24"/>
        </w:rPr>
      </w:pPr>
      <w:r w:rsidRPr="00297444">
        <w:rPr>
          <w:color w:val="000000" w:themeColor="text1"/>
          <w:szCs w:val="24"/>
        </w:rPr>
        <w:t>Ocorrência de caso fortuito ou de força maior, regularmente comprovada, impeditiva da execução do acordado entre as partes;</w:t>
      </w:r>
    </w:p>
    <w:p w:rsidR="003F65A4" w:rsidRPr="00297444" w:rsidRDefault="003F65A4" w:rsidP="003F65A4">
      <w:pPr>
        <w:pStyle w:val="PargrafodaLista"/>
        <w:numPr>
          <w:ilvl w:val="0"/>
          <w:numId w:val="33"/>
        </w:numPr>
        <w:suppressAutoHyphens/>
        <w:spacing w:after="160" w:line="276" w:lineRule="auto"/>
        <w:contextualSpacing w:val="0"/>
        <w:jc w:val="both"/>
        <w:rPr>
          <w:color w:val="000000" w:themeColor="text1"/>
          <w:szCs w:val="24"/>
        </w:rPr>
      </w:pPr>
      <w:r w:rsidRPr="00297444">
        <w:rPr>
          <w:color w:val="000000" w:themeColor="text1"/>
          <w:szCs w:val="24"/>
        </w:rPr>
        <w:t>Por acordo entre as partes, reduzido a termo, desde que haja conveniência para o Município.</w:t>
      </w:r>
    </w:p>
    <w:p w:rsidR="00116FF7" w:rsidRPr="00297444" w:rsidRDefault="00116FF7" w:rsidP="005C1F39">
      <w:pPr>
        <w:pStyle w:val="Cabealho"/>
        <w:tabs>
          <w:tab w:val="clear" w:pos="4419"/>
          <w:tab w:val="clear" w:pos="8838"/>
        </w:tabs>
        <w:jc w:val="both"/>
        <w:rPr>
          <w:b/>
          <w:color w:val="000000" w:themeColor="text1"/>
          <w:sz w:val="24"/>
          <w:szCs w:val="24"/>
        </w:rPr>
      </w:pPr>
      <w:r w:rsidRPr="00297444">
        <w:rPr>
          <w:b/>
          <w:color w:val="000000" w:themeColor="text1"/>
          <w:sz w:val="24"/>
          <w:szCs w:val="24"/>
        </w:rPr>
        <w:t xml:space="preserve"> </w:t>
      </w:r>
    </w:p>
    <w:p w:rsidR="00116FF7" w:rsidRPr="00297444" w:rsidRDefault="008D5B53" w:rsidP="005B383A">
      <w:pPr>
        <w:pStyle w:val="Cabealho"/>
        <w:tabs>
          <w:tab w:val="clear" w:pos="4419"/>
          <w:tab w:val="clear" w:pos="8838"/>
        </w:tabs>
        <w:spacing w:after="240"/>
        <w:jc w:val="both"/>
        <w:rPr>
          <w:b/>
          <w:color w:val="000000" w:themeColor="text1"/>
          <w:sz w:val="24"/>
          <w:szCs w:val="24"/>
        </w:rPr>
      </w:pPr>
      <w:r w:rsidRPr="00297444">
        <w:rPr>
          <w:b/>
          <w:color w:val="000000" w:themeColor="text1"/>
          <w:sz w:val="24"/>
          <w:szCs w:val="24"/>
        </w:rPr>
        <w:t>20</w:t>
      </w:r>
      <w:r w:rsidR="00116FF7" w:rsidRPr="00297444">
        <w:rPr>
          <w:b/>
          <w:color w:val="000000" w:themeColor="text1"/>
          <w:sz w:val="24"/>
          <w:szCs w:val="24"/>
        </w:rPr>
        <w:t>- DO PAGAMENTO</w:t>
      </w:r>
    </w:p>
    <w:p w:rsidR="005B383A" w:rsidRPr="00297444" w:rsidRDefault="005B383A" w:rsidP="005B383A">
      <w:pPr>
        <w:spacing w:after="240" w:line="276" w:lineRule="auto"/>
        <w:jc w:val="both"/>
        <w:rPr>
          <w:color w:val="000000" w:themeColor="text1"/>
          <w:sz w:val="24"/>
          <w:szCs w:val="24"/>
        </w:rPr>
      </w:pPr>
      <w:r w:rsidRPr="00297444">
        <w:rPr>
          <w:color w:val="000000" w:themeColor="text1"/>
          <w:sz w:val="24"/>
          <w:szCs w:val="24"/>
        </w:rPr>
        <w:t>20.1 – O pagamento será efetuado através de conta bancária, a ser informada pela CONTRATADA no momento da apresentação da nota fiscal eletrônica. O prazo para pagamento da referida nota será de até 30 (trinta) dias, contados da entrega da fatura com a execução dos serviços, observada a ordem cronológica de chegada de títulos.</w:t>
      </w:r>
    </w:p>
    <w:p w:rsidR="005B383A" w:rsidRPr="00297444" w:rsidRDefault="005B383A" w:rsidP="005B383A">
      <w:pPr>
        <w:spacing w:after="240" w:line="276" w:lineRule="auto"/>
        <w:jc w:val="both"/>
        <w:rPr>
          <w:color w:val="000000" w:themeColor="text1"/>
          <w:sz w:val="24"/>
          <w:szCs w:val="24"/>
        </w:rPr>
      </w:pPr>
      <w:r w:rsidRPr="00297444">
        <w:rPr>
          <w:color w:val="000000" w:themeColor="text1"/>
          <w:sz w:val="24"/>
          <w:szCs w:val="24"/>
        </w:rPr>
        <w:t xml:space="preserve">20.2 – A nota fiscal deverá chegar para a Secretaria Municipal de Saúde, devidamente atestada pelo fiscalizador do contrato ou servidor responsável designado para tal tarefa, que deverá </w:t>
      </w:r>
      <w:r w:rsidRPr="00297444">
        <w:rPr>
          <w:color w:val="000000" w:themeColor="text1"/>
          <w:sz w:val="24"/>
          <w:szCs w:val="24"/>
        </w:rPr>
        <w:lastRenderedPageBreak/>
        <w:t>colocar o carimbo e assinatura legíveis, bem como a data do efetivo recebimento, sem emendas, rasuras, borrões, acréscimo e entrelinhas.</w:t>
      </w:r>
    </w:p>
    <w:p w:rsidR="005B383A" w:rsidRPr="00297444" w:rsidRDefault="005B383A" w:rsidP="005B383A">
      <w:pPr>
        <w:spacing w:after="240" w:line="276" w:lineRule="auto"/>
        <w:jc w:val="both"/>
        <w:rPr>
          <w:color w:val="000000" w:themeColor="text1"/>
          <w:sz w:val="24"/>
          <w:szCs w:val="24"/>
        </w:rPr>
      </w:pPr>
      <w:r w:rsidRPr="00297444">
        <w:rPr>
          <w:color w:val="000000" w:themeColor="text1"/>
          <w:sz w:val="24"/>
          <w:szCs w:val="24"/>
        </w:rPr>
        <w:t>20.3 – O pagamento será suspenso se observado algum descumprimento das obrigações assumidas pela CONTRATADA, no que se refere à habilitação e qualificação exigidas na licitação.</w:t>
      </w:r>
    </w:p>
    <w:p w:rsidR="005B383A" w:rsidRPr="00297444" w:rsidRDefault="005B383A" w:rsidP="005B383A">
      <w:pPr>
        <w:spacing w:after="240" w:line="276" w:lineRule="auto"/>
        <w:jc w:val="both"/>
        <w:rPr>
          <w:color w:val="000000" w:themeColor="text1"/>
          <w:sz w:val="24"/>
          <w:szCs w:val="24"/>
        </w:rPr>
      </w:pPr>
      <w:r w:rsidRPr="00297444">
        <w:rPr>
          <w:color w:val="000000" w:themeColor="text1"/>
          <w:sz w:val="24"/>
          <w:szCs w:val="24"/>
        </w:rPr>
        <w:t>20.4 – Qualquer pagamento somente será efetuado à CONTRATADA após as conferências do Controle Interno, e ainda, se a CONTRATADA não tiver nenhuma pendência de débito junto à CONTRATANTE, inclusive multa.</w:t>
      </w:r>
    </w:p>
    <w:p w:rsidR="005B383A" w:rsidRPr="00297444" w:rsidRDefault="005B383A" w:rsidP="005B383A">
      <w:pPr>
        <w:spacing w:after="240" w:line="276" w:lineRule="auto"/>
        <w:jc w:val="both"/>
        <w:rPr>
          <w:b/>
          <w:color w:val="000000" w:themeColor="text1"/>
          <w:sz w:val="24"/>
          <w:szCs w:val="24"/>
        </w:rPr>
      </w:pPr>
      <w:r w:rsidRPr="00297444">
        <w:rPr>
          <w:color w:val="000000" w:themeColor="text1"/>
          <w:sz w:val="24"/>
          <w:szCs w:val="24"/>
        </w:rPr>
        <w:t>20.5 – Fica vedada à CONTRATADA a cessão de créditos às Instituições Financeiras ou quaisquer outras, sob pena de rescisão contratual e demais sanções.</w:t>
      </w:r>
    </w:p>
    <w:p w:rsidR="005B383A" w:rsidRPr="00297444" w:rsidRDefault="005B383A" w:rsidP="005B383A">
      <w:pPr>
        <w:pStyle w:val="Standard"/>
        <w:spacing w:after="240" w:line="276" w:lineRule="auto"/>
        <w:jc w:val="both"/>
        <w:rPr>
          <w:rFonts w:cs="Times New Roman"/>
          <w:b/>
          <w:bCs/>
          <w:color w:val="000000" w:themeColor="text1"/>
        </w:rPr>
      </w:pPr>
      <w:r w:rsidRPr="00297444">
        <w:rPr>
          <w:rFonts w:cs="Times New Roman"/>
          <w:bCs/>
          <w:color w:val="000000" w:themeColor="text1"/>
        </w:rPr>
        <w:t>20.6</w:t>
      </w:r>
      <w:r w:rsidRPr="00297444">
        <w:rPr>
          <w:rFonts w:cs="Times New Roman"/>
          <w:b/>
          <w:bCs/>
          <w:color w:val="000000" w:themeColor="text1"/>
        </w:rPr>
        <w:t xml:space="preserve"> –</w:t>
      </w:r>
      <w:r w:rsidRPr="00297444">
        <w:rPr>
          <w:rFonts w:cs="Times New Roman"/>
          <w:bCs/>
          <w:color w:val="000000" w:themeColor="text1"/>
        </w:rPr>
        <w:t xml:space="preserve"> Juntamente com a Nota Fiscal, a Empresa Vencedora deverá apresentar os documentos abaixo relacionados, com validade atualizada, conforme art 55, inc XIII da Lei 8.666/93:</w:t>
      </w:r>
    </w:p>
    <w:p w:rsidR="005B383A" w:rsidRPr="00297444" w:rsidRDefault="005B383A" w:rsidP="005B383A">
      <w:pPr>
        <w:pStyle w:val="Standard"/>
        <w:spacing w:after="240" w:line="276" w:lineRule="auto"/>
        <w:jc w:val="both"/>
        <w:rPr>
          <w:rFonts w:cs="Times New Roman"/>
          <w:bCs/>
          <w:color w:val="000000" w:themeColor="text1"/>
        </w:rPr>
      </w:pPr>
      <w:r w:rsidRPr="00297444">
        <w:rPr>
          <w:rFonts w:cs="Times New Roman"/>
          <w:bCs/>
          <w:color w:val="000000" w:themeColor="text1"/>
        </w:rPr>
        <w:t>20.6.1 - Certidão de Regularidade com INSS - Certidão Unificada</w:t>
      </w:r>
    </w:p>
    <w:p w:rsidR="005B383A" w:rsidRPr="00297444" w:rsidRDefault="005B383A" w:rsidP="005B383A">
      <w:pPr>
        <w:pStyle w:val="Standard"/>
        <w:spacing w:after="240" w:line="276" w:lineRule="auto"/>
        <w:jc w:val="both"/>
        <w:rPr>
          <w:rFonts w:cs="Times New Roman"/>
          <w:bCs/>
          <w:color w:val="000000" w:themeColor="text1"/>
        </w:rPr>
      </w:pPr>
      <w:r w:rsidRPr="00297444">
        <w:rPr>
          <w:rFonts w:cs="Times New Roman"/>
          <w:bCs/>
          <w:color w:val="000000" w:themeColor="text1"/>
        </w:rPr>
        <w:t>20.6.2 - Certidão de Regularidade com FGTS</w:t>
      </w:r>
    </w:p>
    <w:p w:rsidR="005B383A" w:rsidRPr="00297444" w:rsidRDefault="005B383A" w:rsidP="005B383A">
      <w:pPr>
        <w:pStyle w:val="Standard"/>
        <w:spacing w:after="240" w:line="276" w:lineRule="auto"/>
        <w:jc w:val="both"/>
        <w:rPr>
          <w:rFonts w:cs="Times New Roman"/>
          <w:bCs/>
          <w:color w:val="000000" w:themeColor="text1"/>
        </w:rPr>
      </w:pPr>
      <w:r w:rsidRPr="00297444">
        <w:rPr>
          <w:rFonts w:cs="Times New Roman"/>
          <w:bCs/>
          <w:color w:val="000000" w:themeColor="text1"/>
        </w:rPr>
        <w:t>20.6.3 - Certidão Conjunta de Débitos Relativos a Tributos Federais e Dívida Ativa da União.</w:t>
      </w:r>
    </w:p>
    <w:p w:rsidR="005B383A" w:rsidRPr="00297444" w:rsidRDefault="005B383A" w:rsidP="005B383A">
      <w:pPr>
        <w:pStyle w:val="Standard"/>
        <w:spacing w:after="240" w:line="276" w:lineRule="auto"/>
        <w:jc w:val="both"/>
        <w:rPr>
          <w:rFonts w:cs="Times New Roman"/>
          <w:bCs/>
          <w:color w:val="000000" w:themeColor="text1"/>
        </w:rPr>
      </w:pPr>
      <w:r w:rsidRPr="00297444">
        <w:rPr>
          <w:rFonts w:cs="Times New Roman"/>
          <w:bCs/>
          <w:color w:val="000000" w:themeColor="text1"/>
        </w:rPr>
        <w:t>20.6.4 - Certidão de Regularidade para com a Fazenda Estadual e a Certidão emitida pela Procuradoria Geral o Estado;</w:t>
      </w:r>
    </w:p>
    <w:p w:rsidR="005B383A" w:rsidRPr="00297444" w:rsidRDefault="005B383A" w:rsidP="005B383A">
      <w:pPr>
        <w:pStyle w:val="Standard"/>
        <w:spacing w:after="240" w:line="276" w:lineRule="auto"/>
        <w:jc w:val="both"/>
        <w:rPr>
          <w:rFonts w:cs="Times New Roman"/>
          <w:bCs/>
          <w:color w:val="000000" w:themeColor="text1"/>
        </w:rPr>
      </w:pPr>
      <w:r w:rsidRPr="00297444">
        <w:rPr>
          <w:rFonts w:cs="Times New Roman"/>
          <w:bCs/>
          <w:color w:val="000000" w:themeColor="text1"/>
        </w:rPr>
        <w:t>20.6.5 - Certidão de Regularidade para com a Fazenda Municipal da sede da Licitante</w:t>
      </w:r>
    </w:p>
    <w:p w:rsidR="005B383A" w:rsidRPr="00297444" w:rsidRDefault="005B383A" w:rsidP="005B383A">
      <w:pPr>
        <w:pStyle w:val="Standard"/>
        <w:spacing w:after="240" w:line="276" w:lineRule="auto"/>
        <w:jc w:val="both"/>
        <w:rPr>
          <w:rFonts w:cs="Times New Roman"/>
          <w:color w:val="000000" w:themeColor="text1"/>
        </w:rPr>
      </w:pPr>
      <w:r w:rsidRPr="00297444">
        <w:rPr>
          <w:rFonts w:cs="Times New Roman"/>
          <w:bCs/>
          <w:color w:val="000000" w:themeColor="text1"/>
        </w:rPr>
        <w:t xml:space="preserve">20.6.6 -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297444">
          <w:rPr>
            <w:rStyle w:val="Hyperlink"/>
            <w:rFonts w:cs="Times New Roman"/>
            <w:bCs/>
            <w:color w:val="000000" w:themeColor="text1"/>
          </w:rPr>
          <w:t>HTTP://www.tst.jus.br</w:t>
        </w:r>
      </w:hyperlink>
      <w:r w:rsidRPr="00297444">
        <w:rPr>
          <w:rFonts w:cs="Times New Roman"/>
          <w:color w:val="000000" w:themeColor="text1"/>
        </w:rPr>
        <w:t xml:space="preserve"> )</w:t>
      </w:r>
    </w:p>
    <w:p w:rsidR="00301AFA" w:rsidRDefault="00301AFA" w:rsidP="005C1F39">
      <w:pPr>
        <w:pStyle w:val="Cabealho"/>
        <w:tabs>
          <w:tab w:val="clear" w:pos="4419"/>
          <w:tab w:val="clear" w:pos="8838"/>
        </w:tabs>
        <w:jc w:val="both"/>
        <w:rPr>
          <w:b/>
          <w:color w:val="000000" w:themeColor="text1"/>
          <w:sz w:val="24"/>
          <w:szCs w:val="24"/>
        </w:rPr>
      </w:pPr>
    </w:p>
    <w:p w:rsidR="00027B07" w:rsidRPr="00297444" w:rsidRDefault="008D5B53" w:rsidP="005C1F39">
      <w:pPr>
        <w:pStyle w:val="Cabealho"/>
        <w:tabs>
          <w:tab w:val="clear" w:pos="4419"/>
          <w:tab w:val="clear" w:pos="8838"/>
        </w:tabs>
        <w:jc w:val="both"/>
        <w:rPr>
          <w:b/>
          <w:color w:val="000000" w:themeColor="text1"/>
          <w:sz w:val="24"/>
          <w:szCs w:val="24"/>
        </w:rPr>
      </w:pPr>
      <w:r w:rsidRPr="00297444">
        <w:rPr>
          <w:b/>
          <w:color w:val="000000" w:themeColor="text1"/>
          <w:sz w:val="24"/>
          <w:szCs w:val="24"/>
        </w:rPr>
        <w:t>21</w:t>
      </w:r>
      <w:r w:rsidR="00027B07" w:rsidRPr="00297444">
        <w:rPr>
          <w:b/>
          <w:color w:val="000000" w:themeColor="text1"/>
          <w:sz w:val="24"/>
          <w:szCs w:val="24"/>
        </w:rPr>
        <w:t>-FISCALIZAÇÃO E GERENCIAMENTO DA CONTRATAÇÃO</w:t>
      </w:r>
    </w:p>
    <w:p w:rsidR="00027B07" w:rsidRPr="00297444" w:rsidRDefault="00027B07" w:rsidP="005C1F39">
      <w:pPr>
        <w:pStyle w:val="Cabealho"/>
        <w:tabs>
          <w:tab w:val="clear" w:pos="4419"/>
          <w:tab w:val="clear" w:pos="8838"/>
        </w:tabs>
        <w:jc w:val="both"/>
        <w:rPr>
          <w:b/>
          <w:color w:val="000000" w:themeColor="text1"/>
          <w:sz w:val="24"/>
          <w:szCs w:val="24"/>
        </w:rPr>
      </w:pPr>
    </w:p>
    <w:p w:rsidR="005B383A" w:rsidRPr="00297444" w:rsidRDefault="005B383A" w:rsidP="005B383A">
      <w:pPr>
        <w:spacing w:after="160" w:line="276" w:lineRule="auto"/>
        <w:jc w:val="both"/>
        <w:rPr>
          <w:color w:val="000000" w:themeColor="text1"/>
          <w:sz w:val="24"/>
          <w:szCs w:val="24"/>
        </w:rPr>
      </w:pPr>
      <w:r w:rsidRPr="00297444">
        <w:rPr>
          <w:color w:val="000000" w:themeColor="text1"/>
          <w:sz w:val="24"/>
          <w:szCs w:val="24"/>
        </w:rPr>
        <w:t>21.1 – O gerenciamento e a fiscalização da contratação decorrente do Termo Referência caberão aos Seguintes fiscalizadores:</w:t>
      </w:r>
    </w:p>
    <w:p w:rsidR="005B383A" w:rsidRPr="00297444" w:rsidRDefault="005B383A" w:rsidP="005B383A">
      <w:pPr>
        <w:spacing w:after="160" w:line="276" w:lineRule="auto"/>
        <w:jc w:val="both"/>
        <w:rPr>
          <w:color w:val="000000" w:themeColor="text1"/>
          <w:sz w:val="24"/>
          <w:szCs w:val="24"/>
        </w:rPr>
      </w:pPr>
      <w:r w:rsidRPr="00297444">
        <w:rPr>
          <w:color w:val="000000" w:themeColor="text1"/>
          <w:sz w:val="24"/>
          <w:szCs w:val="24"/>
        </w:rPr>
        <w:t>21.1 – Secretaria Municipal de Saúde: Servidor Alex Sandro Monnerat Veloso, Diretor de Controle, Avaliação e Regulação, Matrícula nº. 41/6603 – SMS ou pela servidora Priscila Lourenço Ladeira Caetano, Assessora de Controle e Regulação, Matrícula nº. 41/6671 – SMS e na eventual falta ou impedimento destes, por qualquer outro servidor designado pelo Secretário de Saúde.</w:t>
      </w:r>
    </w:p>
    <w:p w:rsidR="005B383A" w:rsidRPr="00297444" w:rsidRDefault="005B383A" w:rsidP="005B383A">
      <w:pPr>
        <w:spacing w:after="160" w:line="276" w:lineRule="auto"/>
        <w:jc w:val="both"/>
        <w:rPr>
          <w:color w:val="000000" w:themeColor="text1"/>
          <w:sz w:val="24"/>
          <w:szCs w:val="24"/>
        </w:rPr>
      </w:pPr>
      <w:r w:rsidRPr="00297444">
        <w:rPr>
          <w:color w:val="000000" w:themeColor="text1"/>
          <w:sz w:val="24"/>
          <w:szCs w:val="24"/>
        </w:rPr>
        <w:lastRenderedPageBreak/>
        <w:t>21.2 – O(s) fiscalizador(s) da respectiva Secretaria determinará o que for necessário para regularização de faltas ou eventuais problemas relacionados a prestação dos serviços, nos termos do art. 67 da Lei Federal 8.666/93;</w:t>
      </w:r>
    </w:p>
    <w:p w:rsidR="005B383A" w:rsidRPr="00297444" w:rsidRDefault="005B383A" w:rsidP="005B383A">
      <w:pPr>
        <w:pStyle w:val="Cabealho"/>
        <w:spacing w:after="160" w:line="276" w:lineRule="auto"/>
        <w:jc w:val="both"/>
        <w:rPr>
          <w:color w:val="000000" w:themeColor="text1"/>
          <w:sz w:val="24"/>
          <w:szCs w:val="24"/>
        </w:rPr>
      </w:pPr>
      <w:r w:rsidRPr="00297444">
        <w:rPr>
          <w:color w:val="000000" w:themeColor="text1"/>
          <w:sz w:val="24"/>
          <w:szCs w:val="24"/>
        </w:rPr>
        <w:t xml:space="preserve">21.3 – Ficam reservados à fiscalização o direito e a autoridade para resolver todo e qualquer caso singular, omisso ou duvidoso não previsto no processo Administrativo. </w:t>
      </w:r>
    </w:p>
    <w:p w:rsidR="005B383A" w:rsidRPr="00297444" w:rsidRDefault="005B383A" w:rsidP="005B383A">
      <w:pPr>
        <w:spacing w:after="160" w:line="276" w:lineRule="auto"/>
        <w:jc w:val="both"/>
        <w:rPr>
          <w:color w:val="000000" w:themeColor="text1"/>
          <w:sz w:val="24"/>
          <w:szCs w:val="24"/>
        </w:rPr>
      </w:pPr>
      <w:r w:rsidRPr="00297444">
        <w:rPr>
          <w:color w:val="000000" w:themeColor="text1"/>
          <w:sz w:val="24"/>
          <w:szCs w:val="24"/>
        </w:rPr>
        <w:t>21.4 – As decisões que ultrapassarem a competência da Secretaria deverão ser solicitadas formalmente pela CONTRATADA à autoridade administrativa imediatamente superior ao Secretário, através dele, em tempo hábil para adoção de medidas convenientes.</w:t>
      </w:r>
    </w:p>
    <w:p w:rsidR="005B383A" w:rsidRPr="00297444" w:rsidRDefault="005B383A" w:rsidP="005B383A">
      <w:pPr>
        <w:pStyle w:val="Cabealho"/>
        <w:tabs>
          <w:tab w:val="clear" w:pos="4419"/>
          <w:tab w:val="clear" w:pos="8838"/>
        </w:tabs>
        <w:spacing w:before="240" w:after="240" w:line="276" w:lineRule="auto"/>
        <w:jc w:val="both"/>
        <w:rPr>
          <w:b/>
          <w:color w:val="000000" w:themeColor="text1"/>
          <w:sz w:val="24"/>
          <w:szCs w:val="24"/>
        </w:rPr>
      </w:pPr>
      <w:r w:rsidRPr="00297444">
        <w:rPr>
          <w:b/>
          <w:color w:val="000000" w:themeColor="text1"/>
          <w:sz w:val="24"/>
          <w:szCs w:val="24"/>
        </w:rPr>
        <w:t xml:space="preserve">22 – DO CRONOGRAMA DE DESEMBOLSO </w:t>
      </w:r>
    </w:p>
    <w:p w:rsidR="005B383A" w:rsidRPr="00297444" w:rsidRDefault="005B383A" w:rsidP="005B383A">
      <w:pPr>
        <w:spacing w:after="240" w:line="276" w:lineRule="auto"/>
        <w:jc w:val="both"/>
        <w:rPr>
          <w:color w:val="000000" w:themeColor="text1"/>
          <w:sz w:val="24"/>
          <w:szCs w:val="24"/>
        </w:rPr>
      </w:pPr>
      <w:r w:rsidRPr="00297444">
        <w:rPr>
          <w:color w:val="000000" w:themeColor="text1"/>
          <w:sz w:val="24"/>
          <w:szCs w:val="24"/>
        </w:rPr>
        <w:t>22.1 – Por se tratar de aquisição de serviços, o Cronograma de desembolso financeiro obedecerá ao máximo previsto no Termo Referência, conforme necessidade da Secretaria feita através de pedido específico.</w:t>
      </w:r>
    </w:p>
    <w:p w:rsidR="005B383A" w:rsidRPr="00297444" w:rsidRDefault="005B383A" w:rsidP="005B383A">
      <w:pPr>
        <w:spacing w:after="240" w:line="276" w:lineRule="auto"/>
        <w:jc w:val="both"/>
        <w:rPr>
          <w:color w:val="000000" w:themeColor="text1"/>
          <w:sz w:val="24"/>
          <w:szCs w:val="24"/>
        </w:rPr>
      </w:pPr>
      <w:r w:rsidRPr="00297444">
        <w:rPr>
          <w:color w:val="000000" w:themeColor="text1"/>
          <w:sz w:val="24"/>
          <w:szCs w:val="24"/>
        </w:rPr>
        <w:t>22.2 – O cronograma acima descrito terá 12 (doze) solicitações mensais, iniciadas a partir da assinatura da Ata entre contratada e contratante.</w:t>
      </w:r>
    </w:p>
    <w:tbl>
      <w:tblPr>
        <w:tblW w:w="9062"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608"/>
        <w:gridCol w:w="2216"/>
        <w:gridCol w:w="1619"/>
        <w:gridCol w:w="1619"/>
      </w:tblGrid>
      <w:tr w:rsidR="005B383A" w:rsidRPr="00297444" w:rsidTr="005B383A">
        <w:trPr>
          <w:trHeight w:val="300"/>
        </w:trPr>
        <w:tc>
          <w:tcPr>
            <w:tcW w:w="3608" w:type="dxa"/>
            <w:shd w:val="clear" w:color="auto" w:fill="auto"/>
            <w:noWrap/>
            <w:vAlign w:val="bottom"/>
            <w:hideMark/>
          </w:tcPr>
          <w:p w:rsidR="005B383A" w:rsidRPr="00297444" w:rsidRDefault="005B383A" w:rsidP="005B383A">
            <w:pPr>
              <w:spacing w:after="240"/>
              <w:jc w:val="center"/>
              <w:rPr>
                <w:color w:val="000000" w:themeColor="text1"/>
                <w:sz w:val="20"/>
              </w:rPr>
            </w:pPr>
            <w:r w:rsidRPr="00297444">
              <w:rPr>
                <w:color w:val="000000" w:themeColor="text1"/>
                <w:sz w:val="20"/>
              </w:rPr>
              <w:t>DESCRIÇÃO</w:t>
            </w:r>
          </w:p>
          <w:p w:rsidR="005B383A" w:rsidRPr="00297444" w:rsidRDefault="005B383A" w:rsidP="00EF3A93">
            <w:pPr>
              <w:jc w:val="center"/>
              <w:rPr>
                <w:color w:val="000000" w:themeColor="text1"/>
                <w:sz w:val="20"/>
              </w:rPr>
            </w:pPr>
          </w:p>
          <w:p w:rsidR="005B383A" w:rsidRPr="00297444" w:rsidRDefault="005B383A" w:rsidP="00EF3A93">
            <w:pPr>
              <w:jc w:val="center"/>
              <w:rPr>
                <w:color w:val="000000" w:themeColor="text1"/>
                <w:sz w:val="20"/>
              </w:rPr>
            </w:pPr>
          </w:p>
          <w:p w:rsidR="005B383A" w:rsidRPr="00297444" w:rsidRDefault="005B383A" w:rsidP="00EF3A93">
            <w:pPr>
              <w:jc w:val="center"/>
              <w:rPr>
                <w:color w:val="000000" w:themeColor="text1"/>
                <w:sz w:val="20"/>
              </w:rPr>
            </w:pPr>
          </w:p>
        </w:tc>
        <w:tc>
          <w:tcPr>
            <w:tcW w:w="2216"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QUANTIDADE MENSAL</w:t>
            </w:r>
          </w:p>
          <w:p w:rsidR="005B383A" w:rsidRPr="00297444" w:rsidRDefault="005B383A" w:rsidP="00EF3A93">
            <w:pPr>
              <w:jc w:val="center"/>
              <w:rPr>
                <w:color w:val="000000" w:themeColor="text1"/>
                <w:sz w:val="20"/>
              </w:rPr>
            </w:pPr>
          </w:p>
        </w:tc>
        <w:tc>
          <w:tcPr>
            <w:tcW w:w="1619"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SOLICITAÇÃO Nº 01</w:t>
            </w:r>
          </w:p>
          <w:p w:rsidR="005B383A" w:rsidRPr="00297444" w:rsidRDefault="005B383A" w:rsidP="00EF3A93">
            <w:pPr>
              <w:jc w:val="center"/>
              <w:rPr>
                <w:color w:val="000000" w:themeColor="text1"/>
                <w:sz w:val="20"/>
              </w:rPr>
            </w:pPr>
          </w:p>
          <w:p w:rsidR="005B383A" w:rsidRPr="00297444" w:rsidRDefault="005B383A" w:rsidP="00EF3A93">
            <w:pPr>
              <w:jc w:val="center"/>
              <w:rPr>
                <w:color w:val="000000" w:themeColor="text1"/>
                <w:sz w:val="20"/>
              </w:rPr>
            </w:pPr>
          </w:p>
        </w:tc>
        <w:tc>
          <w:tcPr>
            <w:tcW w:w="1619"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LIBERAÇÃO DE PAGAMENTO DA SOLICITAÇÃO Nº 01</w:t>
            </w:r>
          </w:p>
        </w:tc>
      </w:tr>
      <w:tr w:rsidR="005B383A" w:rsidRPr="00297444" w:rsidTr="005B383A">
        <w:trPr>
          <w:trHeight w:val="300"/>
        </w:trPr>
        <w:tc>
          <w:tcPr>
            <w:tcW w:w="3608" w:type="dxa"/>
            <w:shd w:val="clear" w:color="auto" w:fill="auto"/>
            <w:noWrap/>
            <w:vAlign w:val="bottom"/>
          </w:tcPr>
          <w:p w:rsidR="005B383A" w:rsidRPr="00297444" w:rsidRDefault="005B383A" w:rsidP="00EF3A93">
            <w:pPr>
              <w:jc w:val="center"/>
              <w:rPr>
                <w:color w:val="000000" w:themeColor="text1"/>
                <w:sz w:val="20"/>
              </w:rPr>
            </w:pPr>
            <w:r w:rsidRPr="00297444">
              <w:rPr>
                <w:color w:val="000000" w:themeColor="text1"/>
                <w:sz w:val="20"/>
              </w:rPr>
              <w:t>EXAMES DIAGNÓSTICOS COMPLEMENTARES DE MÉDIA E ALTA COMPLEXIDADE</w:t>
            </w:r>
          </w:p>
        </w:tc>
        <w:tc>
          <w:tcPr>
            <w:tcW w:w="2216" w:type="dxa"/>
            <w:shd w:val="clear" w:color="auto" w:fill="auto"/>
            <w:noWrap/>
            <w:vAlign w:val="bottom"/>
          </w:tcPr>
          <w:p w:rsidR="005B383A" w:rsidRPr="00297444" w:rsidRDefault="005B383A" w:rsidP="00EF3A93">
            <w:pPr>
              <w:jc w:val="both"/>
              <w:rPr>
                <w:color w:val="000000" w:themeColor="text1"/>
                <w:sz w:val="18"/>
                <w:szCs w:val="18"/>
              </w:rPr>
            </w:pPr>
            <w:r w:rsidRPr="00297444">
              <w:rPr>
                <w:color w:val="000000" w:themeColor="text1"/>
                <w:sz w:val="18"/>
                <w:szCs w:val="18"/>
              </w:rPr>
              <w:t>53 Procedimentos especificados na média mês do anexo 3</w:t>
            </w:r>
          </w:p>
        </w:tc>
        <w:tc>
          <w:tcPr>
            <w:tcW w:w="1619" w:type="dxa"/>
            <w:shd w:val="clear" w:color="auto" w:fill="auto"/>
            <w:noWrap/>
            <w:vAlign w:val="bottom"/>
          </w:tcPr>
          <w:p w:rsidR="005B383A" w:rsidRPr="00297444" w:rsidRDefault="005B383A" w:rsidP="00EF3A93">
            <w:pPr>
              <w:jc w:val="both"/>
              <w:rPr>
                <w:color w:val="000000" w:themeColor="text1"/>
                <w:sz w:val="20"/>
              </w:rPr>
            </w:pPr>
          </w:p>
        </w:tc>
        <w:tc>
          <w:tcPr>
            <w:tcW w:w="1619" w:type="dxa"/>
            <w:shd w:val="clear" w:color="auto" w:fill="auto"/>
            <w:noWrap/>
            <w:vAlign w:val="bottom"/>
          </w:tcPr>
          <w:p w:rsidR="005B383A" w:rsidRPr="00297444" w:rsidRDefault="005B383A" w:rsidP="00EF3A93">
            <w:pPr>
              <w:jc w:val="both"/>
              <w:rPr>
                <w:color w:val="000000" w:themeColor="text1"/>
                <w:sz w:val="20"/>
              </w:rPr>
            </w:pPr>
          </w:p>
        </w:tc>
      </w:tr>
    </w:tbl>
    <w:p w:rsidR="005B383A" w:rsidRPr="00297444" w:rsidRDefault="005B383A" w:rsidP="005B383A">
      <w:pPr>
        <w:jc w:val="both"/>
        <w:rPr>
          <w:color w:val="000000" w:themeColor="text1"/>
          <w:sz w:val="20"/>
        </w:rPr>
      </w:pPr>
    </w:p>
    <w:tbl>
      <w:tblPr>
        <w:tblW w:w="9084"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34"/>
        <w:gridCol w:w="2290"/>
        <w:gridCol w:w="1559"/>
        <w:gridCol w:w="1701"/>
      </w:tblGrid>
      <w:tr w:rsidR="005B383A" w:rsidRPr="00297444" w:rsidTr="005B383A">
        <w:trPr>
          <w:trHeight w:val="300"/>
        </w:trPr>
        <w:tc>
          <w:tcPr>
            <w:tcW w:w="3534"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DESCRIÇÃO</w:t>
            </w:r>
          </w:p>
          <w:p w:rsidR="005B383A" w:rsidRPr="00297444" w:rsidRDefault="005B383A" w:rsidP="00EF3A93">
            <w:pPr>
              <w:jc w:val="center"/>
              <w:rPr>
                <w:color w:val="000000" w:themeColor="text1"/>
                <w:sz w:val="20"/>
              </w:rPr>
            </w:pPr>
          </w:p>
          <w:p w:rsidR="005B383A" w:rsidRPr="00297444" w:rsidRDefault="005B383A" w:rsidP="00EF3A93">
            <w:pPr>
              <w:jc w:val="center"/>
              <w:rPr>
                <w:color w:val="000000" w:themeColor="text1"/>
                <w:sz w:val="20"/>
              </w:rPr>
            </w:pPr>
          </w:p>
          <w:p w:rsidR="005B383A" w:rsidRPr="00297444" w:rsidRDefault="005B383A" w:rsidP="00EF3A93">
            <w:pPr>
              <w:jc w:val="center"/>
              <w:rPr>
                <w:color w:val="000000" w:themeColor="text1"/>
                <w:sz w:val="20"/>
              </w:rPr>
            </w:pPr>
          </w:p>
        </w:tc>
        <w:tc>
          <w:tcPr>
            <w:tcW w:w="2290"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QUANTIDADE MENSAL</w:t>
            </w:r>
          </w:p>
          <w:p w:rsidR="005B383A" w:rsidRPr="00297444" w:rsidRDefault="005B383A" w:rsidP="00EF3A93">
            <w:pPr>
              <w:jc w:val="center"/>
              <w:rPr>
                <w:color w:val="000000" w:themeColor="text1"/>
                <w:sz w:val="20"/>
              </w:rPr>
            </w:pPr>
          </w:p>
        </w:tc>
        <w:tc>
          <w:tcPr>
            <w:tcW w:w="1559"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SOLICITAÇÃO Nº 02</w:t>
            </w:r>
          </w:p>
          <w:p w:rsidR="005B383A" w:rsidRPr="00297444" w:rsidRDefault="005B383A" w:rsidP="00EF3A93">
            <w:pPr>
              <w:jc w:val="center"/>
              <w:rPr>
                <w:color w:val="000000" w:themeColor="text1"/>
                <w:sz w:val="20"/>
              </w:rPr>
            </w:pPr>
          </w:p>
          <w:p w:rsidR="005B383A" w:rsidRPr="00297444" w:rsidRDefault="005B383A" w:rsidP="00EF3A93">
            <w:pPr>
              <w:jc w:val="center"/>
              <w:rPr>
                <w:color w:val="000000" w:themeColor="text1"/>
                <w:sz w:val="20"/>
              </w:rPr>
            </w:pPr>
          </w:p>
        </w:tc>
        <w:tc>
          <w:tcPr>
            <w:tcW w:w="1701"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LIBERAÇÃO DE PAGAMENTO DA SOLICITAÇÃO Nº 02</w:t>
            </w:r>
          </w:p>
        </w:tc>
      </w:tr>
      <w:tr w:rsidR="005B383A" w:rsidRPr="00297444" w:rsidTr="005B383A">
        <w:trPr>
          <w:trHeight w:val="300"/>
        </w:trPr>
        <w:tc>
          <w:tcPr>
            <w:tcW w:w="3534" w:type="dxa"/>
            <w:shd w:val="clear" w:color="auto" w:fill="auto"/>
            <w:noWrap/>
            <w:vAlign w:val="bottom"/>
          </w:tcPr>
          <w:p w:rsidR="005B383A" w:rsidRPr="00297444" w:rsidRDefault="005B383A" w:rsidP="00EF3A93">
            <w:pPr>
              <w:jc w:val="center"/>
              <w:rPr>
                <w:color w:val="000000" w:themeColor="text1"/>
                <w:sz w:val="20"/>
              </w:rPr>
            </w:pPr>
            <w:r w:rsidRPr="00297444">
              <w:rPr>
                <w:color w:val="000000" w:themeColor="text1"/>
                <w:sz w:val="20"/>
              </w:rPr>
              <w:t>EXAMES DIAGNÓSTICOS COMPLEMENTARES DE MÉDIA E ALTA COMPLEXIDADE</w:t>
            </w:r>
          </w:p>
        </w:tc>
        <w:tc>
          <w:tcPr>
            <w:tcW w:w="2290" w:type="dxa"/>
            <w:shd w:val="clear" w:color="auto" w:fill="auto"/>
            <w:noWrap/>
            <w:vAlign w:val="bottom"/>
          </w:tcPr>
          <w:p w:rsidR="005B383A" w:rsidRPr="00297444" w:rsidRDefault="005B383A" w:rsidP="00EF3A93">
            <w:pPr>
              <w:jc w:val="both"/>
              <w:rPr>
                <w:color w:val="000000" w:themeColor="text1"/>
                <w:sz w:val="20"/>
              </w:rPr>
            </w:pPr>
            <w:r w:rsidRPr="00297444">
              <w:rPr>
                <w:color w:val="000000" w:themeColor="text1"/>
                <w:sz w:val="18"/>
                <w:szCs w:val="18"/>
              </w:rPr>
              <w:t>53 Procedimentos especificados na média mês do anexo 3</w:t>
            </w:r>
          </w:p>
        </w:tc>
        <w:tc>
          <w:tcPr>
            <w:tcW w:w="1559" w:type="dxa"/>
            <w:shd w:val="clear" w:color="auto" w:fill="auto"/>
            <w:noWrap/>
            <w:vAlign w:val="bottom"/>
          </w:tcPr>
          <w:p w:rsidR="005B383A" w:rsidRPr="00297444" w:rsidRDefault="005B383A" w:rsidP="00EF3A93">
            <w:pPr>
              <w:jc w:val="both"/>
              <w:rPr>
                <w:color w:val="000000" w:themeColor="text1"/>
                <w:sz w:val="20"/>
              </w:rPr>
            </w:pPr>
          </w:p>
        </w:tc>
        <w:tc>
          <w:tcPr>
            <w:tcW w:w="1701" w:type="dxa"/>
            <w:shd w:val="clear" w:color="auto" w:fill="auto"/>
            <w:noWrap/>
            <w:vAlign w:val="bottom"/>
          </w:tcPr>
          <w:p w:rsidR="005B383A" w:rsidRPr="00297444" w:rsidRDefault="005B383A" w:rsidP="00EF3A93">
            <w:pPr>
              <w:jc w:val="both"/>
              <w:rPr>
                <w:color w:val="000000" w:themeColor="text1"/>
                <w:sz w:val="20"/>
              </w:rPr>
            </w:pPr>
          </w:p>
        </w:tc>
      </w:tr>
    </w:tbl>
    <w:p w:rsidR="005B383A" w:rsidRPr="00297444" w:rsidRDefault="005B383A" w:rsidP="005B383A">
      <w:pPr>
        <w:jc w:val="both"/>
        <w:rPr>
          <w:color w:val="000000" w:themeColor="text1"/>
          <w:sz w:val="20"/>
        </w:rPr>
      </w:pPr>
    </w:p>
    <w:tbl>
      <w:tblPr>
        <w:tblW w:w="9084"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2268"/>
        <w:gridCol w:w="1559"/>
        <w:gridCol w:w="1701"/>
      </w:tblGrid>
      <w:tr w:rsidR="005B383A" w:rsidRPr="00297444" w:rsidTr="005B383A">
        <w:trPr>
          <w:trHeight w:val="300"/>
        </w:trPr>
        <w:tc>
          <w:tcPr>
            <w:tcW w:w="3556"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DESCRIÇÃO</w:t>
            </w:r>
          </w:p>
          <w:p w:rsidR="005B383A" w:rsidRPr="00297444" w:rsidRDefault="005B383A" w:rsidP="00EF3A93">
            <w:pPr>
              <w:jc w:val="center"/>
              <w:rPr>
                <w:color w:val="000000" w:themeColor="text1"/>
                <w:sz w:val="20"/>
              </w:rPr>
            </w:pPr>
          </w:p>
          <w:p w:rsidR="005B383A" w:rsidRPr="00297444" w:rsidRDefault="005B383A" w:rsidP="00EF3A93">
            <w:pPr>
              <w:jc w:val="center"/>
              <w:rPr>
                <w:color w:val="000000" w:themeColor="text1"/>
                <w:sz w:val="20"/>
              </w:rPr>
            </w:pPr>
          </w:p>
          <w:p w:rsidR="005B383A" w:rsidRPr="00297444" w:rsidRDefault="005B383A" w:rsidP="00EF3A93">
            <w:pPr>
              <w:jc w:val="center"/>
              <w:rPr>
                <w:color w:val="000000" w:themeColor="text1"/>
                <w:sz w:val="20"/>
              </w:rPr>
            </w:pPr>
          </w:p>
        </w:tc>
        <w:tc>
          <w:tcPr>
            <w:tcW w:w="2268"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QUANTIDADE MENSAL</w:t>
            </w:r>
          </w:p>
          <w:p w:rsidR="005B383A" w:rsidRPr="00297444" w:rsidRDefault="005B383A" w:rsidP="00EF3A93">
            <w:pPr>
              <w:jc w:val="center"/>
              <w:rPr>
                <w:color w:val="000000" w:themeColor="text1"/>
                <w:sz w:val="20"/>
              </w:rPr>
            </w:pPr>
          </w:p>
        </w:tc>
        <w:tc>
          <w:tcPr>
            <w:tcW w:w="1559"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SOLICITAÇÃO Nº 03</w:t>
            </w:r>
          </w:p>
          <w:p w:rsidR="005B383A" w:rsidRPr="00297444" w:rsidRDefault="005B383A" w:rsidP="00EF3A93">
            <w:pPr>
              <w:jc w:val="center"/>
              <w:rPr>
                <w:color w:val="000000" w:themeColor="text1"/>
                <w:sz w:val="20"/>
              </w:rPr>
            </w:pPr>
          </w:p>
          <w:p w:rsidR="005B383A" w:rsidRPr="00297444" w:rsidRDefault="005B383A" w:rsidP="00EF3A93">
            <w:pPr>
              <w:jc w:val="center"/>
              <w:rPr>
                <w:color w:val="000000" w:themeColor="text1"/>
                <w:sz w:val="20"/>
              </w:rPr>
            </w:pPr>
          </w:p>
        </w:tc>
        <w:tc>
          <w:tcPr>
            <w:tcW w:w="1701"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LIBERAÇÃO DE PAGAMENTO DA SOLICITAÇÃO Nº 03</w:t>
            </w:r>
          </w:p>
        </w:tc>
      </w:tr>
      <w:tr w:rsidR="005B383A" w:rsidRPr="00297444" w:rsidTr="005B383A">
        <w:trPr>
          <w:trHeight w:val="300"/>
        </w:trPr>
        <w:tc>
          <w:tcPr>
            <w:tcW w:w="3556" w:type="dxa"/>
            <w:shd w:val="clear" w:color="auto" w:fill="auto"/>
            <w:noWrap/>
            <w:vAlign w:val="bottom"/>
          </w:tcPr>
          <w:p w:rsidR="005B383A" w:rsidRPr="00297444" w:rsidRDefault="005B383A" w:rsidP="00EF3A93">
            <w:pPr>
              <w:jc w:val="center"/>
              <w:rPr>
                <w:color w:val="000000" w:themeColor="text1"/>
                <w:sz w:val="20"/>
              </w:rPr>
            </w:pPr>
            <w:r w:rsidRPr="00297444">
              <w:rPr>
                <w:color w:val="000000" w:themeColor="text1"/>
                <w:sz w:val="20"/>
              </w:rPr>
              <w:t>EXAMES DIAGNÓSTICOS COMPLEMENTARES DE MÉDIA E ALTA COMPLEXIDADE</w:t>
            </w:r>
          </w:p>
        </w:tc>
        <w:tc>
          <w:tcPr>
            <w:tcW w:w="2268" w:type="dxa"/>
            <w:shd w:val="clear" w:color="auto" w:fill="auto"/>
            <w:noWrap/>
            <w:vAlign w:val="bottom"/>
          </w:tcPr>
          <w:p w:rsidR="005B383A" w:rsidRPr="00297444" w:rsidRDefault="005B383A" w:rsidP="00EF3A93">
            <w:pPr>
              <w:jc w:val="both"/>
              <w:rPr>
                <w:color w:val="000000" w:themeColor="text1"/>
                <w:sz w:val="20"/>
              </w:rPr>
            </w:pPr>
            <w:r w:rsidRPr="00297444">
              <w:rPr>
                <w:color w:val="000000" w:themeColor="text1"/>
                <w:sz w:val="18"/>
                <w:szCs w:val="18"/>
              </w:rPr>
              <w:t>53 Procedimentos especificados na média mês do anexo 3</w:t>
            </w:r>
          </w:p>
        </w:tc>
        <w:tc>
          <w:tcPr>
            <w:tcW w:w="1559" w:type="dxa"/>
            <w:shd w:val="clear" w:color="auto" w:fill="auto"/>
            <w:noWrap/>
            <w:vAlign w:val="bottom"/>
          </w:tcPr>
          <w:p w:rsidR="005B383A" w:rsidRPr="00297444" w:rsidRDefault="005B383A" w:rsidP="00EF3A93">
            <w:pPr>
              <w:jc w:val="both"/>
              <w:rPr>
                <w:color w:val="000000" w:themeColor="text1"/>
                <w:sz w:val="20"/>
              </w:rPr>
            </w:pPr>
          </w:p>
        </w:tc>
        <w:tc>
          <w:tcPr>
            <w:tcW w:w="1701" w:type="dxa"/>
            <w:shd w:val="clear" w:color="auto" w:fill="auto"/>
            <w:noWrap/>
            <w:vAlign w:val="bottom"/>
          </w:tcPr>
          <w:p w:rsidR="005B383A" w:rsidRPr="00297444" w:rsidRDefault="005B383A" w:rsidP="00EF3A93">
            <w:pPr>
              <w:jc w:val="both"/>
              <w:rPr>
                <w:color w:val="000000" w:themeColor="text1"/>
                <w:sz w:val="20"/>
              </w:rPr>
            </w:pPr>
          </w:p>
        </w:tc>
      </w:tr>
    </w:tbl>
    <w:p w:rsidR="005B383A" w:rsidRPr="00297444" w:rsidRDefault="005B383A" w:rsidP="005B383A">
      <w:pPr>
        <w:jc w:val="both"/>
        <w:rPr>
          <w:color w:val="000000" w:themeColor="text1"/>
          <w:sz w:val="20"/>
        </w:rPr>
      </w:pPr>
    </w:p>
    <w:p w:rsidR="005B383A" w:rsidRPr="00297444" w:rsidRDefault="005B383A" w:rsidP="005B383A">
      <w:pPr>
        <w:jc w:val="both"/>
        <w:rPr>
          <w:color w:val="000000" w:themeColor="text1"/>
          <w:sz w:val="20"/>
        </w:rPr>
      </w:pPr>
    </w:p>
    <w:p w:rsidR="005B383A" w:rsidRPr="00297444" w:rsidRDefault="005B383A" w:rsidP="005B383A">
      <w:pPr>
        <w:jc w:val="both"/>
        <w:rPr>
          <w:color w:val="000000" w:themeColor="text1"/>
          <w:sz w:val="20"/>
        </w:rPr>
      </w:pPr>
    </w:p>
    <w:p w:rsidR="005B383A" w:rsidRPr="00297444" w:rsidRDefault="005B383A" w:rsidP="005B383A">
      <w:pPr>
        <w:jc w:val="both"/>
        <w:rPr>
          <w:color w:val="000000" w:themeColor="text1"/>
          <w:sz w:val="20"/>
        </w:rPr>
      </w:pPr>
    </w:p>
    <w:p w:rsidR="005B383A" w:rsidRPr="00297444" w:rsidRDefault="005B383A" w:rsidP="005B383A">
      <w:pPr>
        <w:jc w:val="both"/>
        <w:rPr>
          <w:color w:val="000000" w:themeColor="text1"/>
          <w:sz w:val="20"/>
        </w:rPr>
      </w:pPr>
    </w:p>
    <w:p w:rsidR="005B383A" w:rsidRPr="00297444" w:rsidRDefault="005B383A" w:rsidP="005B383A">
      <w:pPr>
        <w:jc w:val="both"/>
        <w:rPr>
          <w:color w:val="000000" w:themeColor="text1"/>
          <w:sz w:val="20"/>
        </w:rPr>
      </w:pPr>
    </w:p>
    <w:tbl>
      <w:tblPr>
        <w:tblW w:w="9084"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2268"/>
        <w:gridCol w:w="1559"/>
        <w:gridCol w:w="1701"/>
      </w:tblGrid>
      <w:tr w:rsidR="005B383A" w:rsidRPr="00297444" w:rsidTr="005B383A">
        <w:trPr>
          <w:trHeight w:val="300"/>
        </w:trPr>
        <w:tc>
          <w:tcPr>
            <w:tcW w:w="3556"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DESCRIÇÃO</w:t>
            </w:r>
          </w:p>
          <w:p w:rsidR="005B383A" w:rsidRPr="00297444" w:rsidRDefault="005B383A" w:rsidP="00EF3A93">
            <w:pPr>
              <w:jc w:val="center"/>
              <w:rPr>
                <w:color w:val="000000" w:themeColor="text1"/>
                <w:sz w:val="20"/>
              </w:rPr>
            </w:pPr>
          </w:p>
          <w:p w:rsidR="005B383A" w:rsidRPr="00297444" w:rsidRDefault="005B383A" w:rsidP="00EF3A93">
            <w:pPr>
              <w:jc w:val="center"/>
              <w:rPr>
                <w:color w:val="000000" w:themeColor="text1"/>
                <w:sz w:val="20"/>
              </w:rPr>
            </w:pPr>
          </w:p>
          <w:p w:rsidR="005B383A" w:rsidRPr="00297444" w:rsidRDefault="005B383A" w:rsidP="00EF3A93">
            <w:pPr>
              <w:jc w:val="center"/>
              <w:rPr>
                <w:color w:val="000000" w:themeColor="text1"/>
                <w:sz w:val="20"/>
              </w:rPr>
            </w:pPr>
          </w:p>
        </w:tc>
        <w:tc>
          <w:tcPr>
            <w:tcW w:w="2268"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QUANTIDADE MENSAL</w:t>
            </w:r>
          </w:p>
          <w:p w:rsidR="005B383A" w:rsidRPr="00297444" w:rsidRDefault="005B383A" w:rsidP="00EF3A93">
            <w:pPr>
              <w:jc w:val="center"/>
              <w:rPr>
                <w:color w:val="000000" w:themeColor="text1"/>
                <w:sz w:val="20"/>
              </w:rPr>
            </w:pPr>
          </w:p>
        </w:tc>
        <w:tc>
          <w:tcPr>
            <w:tcW w:w="1559"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SOLICITAÇÃO Nº 04</w:t>
            </w:r>
          </w:p>
          <w:p w:rsidR="005B383A" w:rsidRPr="00297444" w:rsidRDefault="005B383A" w:rsidP="00EF3A93">
            <w:pPr>
              <w:jc w:val="center"/>
              <w:rPr>
                <w:color w:val="000000" w:themeColor="text1"/>
                <w:sz w:val="20"/>
              </w:rPr>
            </w:pPr>
          </w:p>
          <w:p w:rsidR="005B383A" w:rsidRPr="00297444" w:rsidRDefault="005B383A" w:rsidP="00EF3A93">
            <w:pPr>
              <w:jc w:val="center"/>
              <w:rPr>
                <w:color w:val="000000" w:themeColor="text1"/>
                <w:sz w:val="20"/>
              </w:rPr>
            </w:pPr>
          </w:p>
        </w:tc>
        <w:tc>
          <w:tcPr>
            <w:tcW w:w="1701"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LIBERAÇÃO DE PAGAMENTO DA SOLICITAÇÃO Nº 04</w:t>
            </w:r>
          </w:p>
        </w:tc>
      </w:tr>
      <w:tr w:rsidR="005B383A" w:rsidRPr="00297444" w:rsidTr="005B383A">
        <w:trPr>
          <w:trHeight w:val="300"/>
        </w:trPr>
        <w:tc>
          <w:tcPr>
            <w:tcW w:w="3556" w:type="dxa"/>
            <w:shd w:val="clear" w:color="auto" w:fill="auto"/>
            <w:noWrap/>
            <w:vAlign w:val="bottom"/>
          </w:tcPr>
          <w:p w:rsidR="005B383A" w:rsidRPr="00297444" w:rsidRDefault="005B383A" w:rsidP="00EF3A93">
            <w:pPr>
              <w:jc w:val="center"/>
              <w:rPr>
                <w:color w:val="000000" w:themeColor="text1"/>
                <w:sz w:val="20"/>
              </w:rPr>
            </w:pPr>
            <w:r w:rsidRPr="00297444">
              <w:rPr>
                <w:color w:val="000000" w:themeColor="text1"/>
                <w:sz w:val="20"/>
              </w:rPr>
              <w:t>EXAMES DIAGNÓSTICOS COMPLEMENTARES DE MÉDIA E ALTA COMPLEXIDADE</w:t>
            </w:r>
          </w:p>
        </w:tc>
        <w:tc>
          <w:tcPr>
            <w:tcW w:w="2268" w:type="dxa"/>
            <w:shd w:val="clear" w:color="auto" w:fill="auto"/>
            <w:noWrap/>
            <w:vAlign w:val="bottom"/>
          </w:tcPr>
          <w:p w:rsidR="005B383A" w:rsidRPr="00297444" w:rsidRDefault="005B383A" w:rsidP="00EF3A93">
            <w:pPr>
              <w:jc w:val="both"/>
              <w:rPr>
                <w:color w:val="000000" w:themeColor="text1"/>
                <w:sz w:val="20"/>
              </w:rPr>
            </w:pPr>
            <w:r w:rsidRPr="00297444">
              <w:rPr>
                <w:color w:val="000000" w:themeColor="text1"/>
                <w:sz w:val="18"/>
                <w:szCs w:val="18"/>
              </w:rPr>
              <w:t>53 Procedimentos especificados na média mês do anexo 3</w:t>
            </w:r>
          </w:p>
        </w:tc>
        <w:tc>
          <w:tcPr>
            <w:tcW w:w="1559" w:type="dxa"/>
            <w:shd w:val="clear" w:color="auto" w:fill="auto"/>
            <w:noWrap/>
            <w:vAlign w:val="bottom"/>
          </w:tcPr>
          <w:p w:rsidR="005B383A" w:rsidRPr="00297444" w:rsidRDefault="005B383A" w:rsidP="00EF3A93">
            <w:pPr>
              <w:jc w:val="both"/>
              <w:rPr>
                <w:color w:val="000000" w:themeColor="text1"/>
                <w:sz w:val="20"/>
              </w:rPr>
            </w:pPr>
          </w:p>
        </w:tc>
        <w:tc>
          <w:tcPr>
            <w:tcW w:w="1701" w:type="dxa"/>
            <w:shd w:val="clear" w:color="auto" w:fill="auto"/>
            <w:noWrap/>
            <w:vAlign w:val="bottom"/>
          </w:tcPr>
          <w:p w:rsidR="005B383A" w:rsidRPr="00297444" w:rsidRDefault="005B383A" w:rsidP="00EF3A93">
            <w:pPr>
              <w:jc w:val="both"/>
              <w:rPr>
                <w:color w:val="000000" w:themeColor="text1"/>
                <w:sz w:val="20"/>
              </w:rPr>
            </w:pPr>
          </w:p>
        </w:tc>
      </w:tr>
    </w:tbl>
    <w:p w:rsidR="005B383A" w:rsidRPr="00297444" w:rsidRDefault="005B383A" w:rsidP="005B383A">
      <w:pPr>
        <w:jc w:val="both"/>
        <w:rPr>
          <w:color w:val="000000" w:themeColor="text1"/>
          <w:sz w:val="20"/>
        </w:rPr>
      </w:pPr>
    </w:p>
    <w:tbl>
      <w:tblPr>
        <w:tblW w:w="9084"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2268"/>
        <w:gridCol w:w="1559"/>
        <w:gridCol w:w="1701"/>
      </w:tblGrid>
      <w:tr w:rsidR="005B383A" w:rsidRPr="00297444" w:rsidTr="005B383A">
        <w:trPr>
          <w:trHeight w:val="300"/>
        </w:trPr>
        <w:tc>
          <w:tcPr>
            <w:tcW w:w="3556"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DESCRIÇÃO</w:t>
            </w:r>
          </w:p>
          <w:p w:rsidR="005B383A" w:rsidRPr="00297444" w:rsidRDefault="005B383A" w:rsidP="00EF3A93">
            <w:pPr>
              <w:jc w:val="center"/>
              <w:rPr>
                <w:color w:val="000000" w:themeColor="text1"/>
                <w:sz w:val="20"/>
              </w:rPr>
            </w:pPr>
          </w:p>
          <w:p w:rsidR="005B383A" w:rsidRPr="00297444" w:rsidRDefault="005B383A" w:rsidP="00EF3A93">
            <w:pPr>
              <w:jc w:val="center"/>
              <w:rPr>
                <w:color w:val="000000" w:themeColor="text1"/>
                <w:sz w:val="20"/>
              </w:rPr>
            </w:pPr>
          </w:p>
          <w:p w:rsidR="005B383A" w:rsidRPr="00297444" w:rsidRDefault="005B383A" w:rsidP="00EF3A93">
            <w:pPr>
              <w:jc w:val="center"/>
              <w:rPr>
                <w:color w:val="000000" w:themeColor="text1"/>
                <w:sz w:val="20"/>
              </w:rPr>
            </w:pPr>
          </w:p>
        </w:tc>
        <w:tc>
          <w:tcPr>
            <w:tcW w:w="2268"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QUANTIDADE MENSAL</w:t>
            </w:r>
          </w:p>
          <w:p w:rsidR="005B383A" w:rsidRPr="00297444" w:rsidRDefault="005B383A" w:rsidP="00EF3A93">
            <w:pPr>
              <w:jc w:val="center"/>
              <w:rPr>
                <w:color w:val="000000" w:themeColor="text1"/>
                <w:sz w:val="20"/>
              </w:rPr>
            </w:pPr>
          </w:p>
        </w:tc>
        <w:tc>
          <w:tcPr>
            <w:tcW w:w="1559"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SOLICITAÇÃO Nº 05</w:t>
            </w:r>
          </w:p>
          <w:p w:rsidR="005B383A" w:rsidRPr="00297444" w:rsidRDefault="005B383A" w:rsidP="00EF3A93">
            <w:pPr>
              <w:jc w:val="center"/>
              <w:rPr>
                <w:color w:val="000000" w:themeColor="text1"/>
                <w:sz w:val="20"/>
              </w:rPr>
            </w:pPr>
          </w:p>
          <w:p w:rsidR="005B383A" w:rsidRPr="00297444" w:rsidRDefault="005B383A" w:rsidP="00EF3A93">
            <w:pPr>
              <w:jc w:val="center"/>
              <w:rPr>
                <w:color w:val="000000" w:themeColor="text1"/>
                <w:sz w:val="20"/>
              </w:rPr>
            </w:pPr>
          </w:p>
        </w:tc>
        <w:tc>
          <w:tcPr>
            <w:tcW w:w="1701"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LIBERAÇÃO DE PAGAMENTO DA SOLICITAÇÃO Nº 05</w:t>
            </w:r>
          </w:p>
        </w:tc>
      </w:tr>
      <w:tr w:rsidR="005B383A" w:rsidRPr="00297444" w:rsidTr="005B383A">
        <w:trPr>
          <w:trHeight w:val="300"/>
        </w:trPr>
        <w:tc>
          <w:tcPr>
            <w:tcW w:w="3556" w:type="dxa"/>
            <w:shd w:val="clear" w:color="auto" w:fill="auto"/>
            <w:noWrap/>
            <w:vAlign w:val="bottom"/>
          </w:tcPr>
          <w:p w:rsidR="005B383A" w:rsidRPr="00297444" w:rsidRDefault="005B383A" w:rsidP="00EF3A93">
            <w:pPr>
              <w:jc w:val="center"/>
              <w:rPr>
                <w:color w:val="000000" w:themeColor="text1"/>
                <w:sz w:val="20"/>
              </w:rPr>
            </w:pPr>
            <w:r w:rsidRPr="00297444">
              <w:rPr>
                <w:color w:val="000000" w:themeColor="text1"/>
                <w:sz w:val="20"/>
              </w:rPr>
              <w:t>EXAMES DIAGNÓSTICOS COMPLEMENTARES DE MÉDIA E ALTA COMPLEXIDADE</w:t>
            </w:r>
          </w:p>
        </w:tc>
        <w:tc>
          <w:tcPr>
            <w:tcW w:w="2268" w:type="dxa"/>
            <w:shd w:val="clear" w:color="auto" w:fill="auto"/>
            <w:noWrap/>
            <w:vAlign w:val="bottom"/>
          </w:tcPr>
          <w:p w:rsidR="005B383A" w:rsidRPr="00297444" w:rsidRDefault="005B383A" w:rsidP="00EF3A93">
            <w:pPr>
              <w:jc w:val="both"/>
              <w:rPr>
                <w:color w:val="000000" w:themeColor="text1"/>
                <w:sz w:val="20"/>
              </w:rPr>
            </w:pPr>
            <w:r w:rsidRPr="00297444">
              <w:rPr>
                <w:color w:val="000000" w:themeColor="text1"/>
                <w:sz w:val="18"/>
                <w:szCs w:val="18"/>
              </w:rPr>
              <w:t>53 Procedimentos especificados na média mês do anexo 3</w:t>
            </w:r>
          </w:p>
        </w:tc>
        <w:tc>
          <w:tcPr>
            <w:tcW w:w="1559" w:type="dxa"/>
            <w:shd w:val="clear" w:color="auto" w:fill="auto"/>
            <w:noWrap/>
            <w:vAlign w:val="bottom"/>
          </w:tcPr>
          <w:p w:rsidR="005B383A" w:rsidRPr="00297444" w:rsidRDefault="005B383A" w:rsidP="00EF3A93">
            <w:pPr>
              <w:jc w:val="both"/>
              <w:rPr>
                <w:color w:val="000000" w:themeColor="text1"/>
                <w:sz w:val="20"/>
              </w:rPr>
            </w:pPr>
          </w:p>
        </w:tc>
        <w:tc>
          <w:tcPr>
            <w:tcW w:w="1701" w:type="dxa"/>
            <w:shd w:val="clear" w:color="auto" w:fill="auto"/>
            <w:noWrap/>
            <w:vAlign w:val="bottom"/>
          </w:tcPr>
          <w:p w:rsidR="005B383A" w:rsidRPr="00297444" w:rsidRDefault="005B383A" w:rsidP="00EF3A93">
            <w:pPr>
              <w:jc w:val="both"/>
              <w:rPr>
                <w:color w:val="000000" w:themeColor="text1"/>
                <w:sz w:val="20"/>
              </w:rPr>
            </w:pPr>
          </w:p>
        </w:tc>
      </w:tr>
    </w:tbl>
    <w:p w:rsidR="005B383A" w:rsidRPr="00297444" w:rsidRDefault="005B383A" w:rsidP="005B383A">
      <w:pPr>
        <w:jc w:val="both"/>
        <w:rPr>
          <w:color w:val="000000" w:themeColor="text1"/>
          <w:sz w:val="20"/>
        </w:rPr>
      </w:pPr>
    </w:p>
    <w:tbl>
      <w:tblPr>
        <w:tblW w:w="9084"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2268"/>
        <w:gridCol w:w="1559"/>
        <w:gridCol w:w="1701"/>
      </w:tblGrid>
      <w:tr w:rsidR="005B383A" w:rsidRPr="00297444" w:rsidTr="005B383A">
        <w:trPr>
          <w:trHeight w:val="300"/>
        </w:trPr>
        <w:tc>
          <w:tcPr>
            <w:tcW w:w="3556"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DESCRIÇÃO</w:t>
            </w:r>
          </w:p>
          <w:p w:rsidR="005B383A" w:rsidRPr="00297444" w:rsidRDefault="005B383A" w:rsidP="00EF3A93">
            <w:pPr>
              <w:jc w:val="center"/>
              <w:rPr>
                <w:color w:val="000000" w:themeColor="text1"/>
                <w:sz w:val="20"/>
              </w:rPr>
            </w:pPr>
          </w:p>
          <w:p w:rsidR="005B383A" w:rsidRPr="00297444" w:rsidRDefault="005B383A" w:rsidP="00EF3A93">
            <w:pPr>
              <w:jc w:val="center"/>
              <w:rPr>
                <w:color w:val="000000" w:themeColor="text1"/>
                <w:sz w:val="20"/>
              </w:rPr>
            </w:pPr>
          </w:p>
          <w:p w:rsidR="005B383A" w:rsidRPr="00297444" w:rsidRDefault="005B383A" w:rsidP="00EF3A93">
            <w:pPr>
              <w:jc w:val="center"/>
              <w:rPr>
                <w:color w:val="000000" w:themeColor="text1"/>
                <w:sz w:val="20"/>
              </w:rPr>
            </w:pPr>
          </w:p>
        </w:tc>
        <w:tc>
          <w:tcPr>
            <w:tcW w:w="2268"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QUANTIDADE MENSAL</w:t>
            </w:r>
          </w:p>
          <w:p w:rsidR="005B383A" w:rsidRPr="00297444" w:rsidRDefault="005B383A" w:rsidP="00EF3A93">
            <w:pPr>
              <w:jc w:val="center"/>
              <w:rPr>
                <w:color w:val="000000" w:themeColor="text1"/>
                <w:sz w:val="20"/>
              </w:rPr>
            </w:pPr>
          </w:p>
        </w:tc>
        <w:tc>
          <w:tcPr>
            <w:tcW w:w="1559"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SOLICITAÇÃO Nº 06</w:t>
            </w:r>
          </w:p>
          <w:p w:rsidR="005B383A" w:rsidRPr="00297444" w:rsidRDefault="005B383A" w:rsidP="00EF3A93">
            <w:pPr>
              <w:jc w:val="center"/>
              <w:rPr>
                <w:color w:val="000000" w:themeColor="text1"/>
                <w:sz w:val="20"/>
              </w:rPr>
            </w:pPr>
          </w:p>
          <w:p w:rsidR="005B383A" w:rsidRPr="00297444" w:rsidRDefault="005B383A" w:rsidP="00EF3A93">
            <w:pPr>
              <w:jc w:val="center"/>
              <w:rPr>
                <w:color w:val="000000" w:themeColor="text1"/>
                <w:sz w:val="20"/>
              </w:rPr>
            </w:pPr>
          </w:p>
        </w:tc>
        <w:tc>
          <w:tcPr>
            <w:tcW w:w="1701"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LIBERAÇÃO DE PAGAMENTO DA SOLICITAÇÃO Nº 06</w:t>
            </w:r>
          </w:p>
        </w:tc>
      </w:tr>
      <w:tr w:rsidR="005B383A" w:rsidRPr="00297444" w:rsidTr="005B383A">
        <w:trPr>
          <w:trHeight w:val="300"/>
        </w:trPr>
        <w:tc>
          <w:tcPr>
            <w:tcW w:w="3556" w:type="dxa"/>
            <w:shd w:val="clear" w:color="auto" w:fill="auto"/>
            <w:noWrap/>
            <w:vAlign w:val="bottom"/>
          </w:tcPr>
          <w:p w:rsidR="005B383A" w:rsidRPr="00297444" w:rsidRDefault="005B383A" w:rsidP="00EF3A93">
            <w:pPr>
              <w:jc w:val="center"/>
              <w:rPr>
                <w:color w:val="000000" w:themeColor="text1"/>
                <w:sz w:val="20"/>
              </w:rPr>
            </w:pPr>
            <w:r w:rsidRPr="00297444">
              <w:rPr>
                <w:color w:val="000000" w:themeColor="text1"/>
                <w:sz w:val="20"/>
              </w:rPr>
              <w:t>EXAMES DIAGNÓSTICOS COMPLEMENTARES DE MÉDIA E ALTA COMPLEXIDADE</w:t>
            </w:r>
          </w:p>
        </w:tc>
        <w:tc>
          <w:tcPr>
            <w:tcW w:w="2268" w:type="dxa"/>
            <w:shd w:val="clear" w:color="auto" w:fill="auto"/>
            <w:noWrap/>
            <w:vAlign w:val="bottom"/>
          </w:tcPr>
          <w:p w:rsidR="005B383A" w:rsidRPr="00297444" w:rsidRDefault="005B383A" w:rsidP="00EF3A93">
            <w:pPr>
              <w:jc w:val="both"/>
              <w:rPr>
                <w:color w:val="000000" w:themeColor="text1"/>
                <w:sz w:val="20"/>
              </w:rPr>
            </w:pPr>
            <w:r w:rsidRPr="00297444">
              <w:rPr>
                <w:color w:val="000000" w:themeColor="text1"/>
                <w:sz w:val="18"/>
                <w:szCs w:val="18"/>
              </w:rPr>
              <w:t>53 Procedimentos especificados na média mês do anexo 3</w:t>
            </w:r>
          </w:p>
        </w:tc>
        <w:tc>
          <w:tcPr>
            <w:tcW w:w="1559" w:type="dxa"/>
            <w:shd w:val="clear" w:color="auto" w:fill="auto"/>
            <w:noWrap/>
            <w:vAlign w:val="bottom"/>
          </w:tcPr>
          <w:p w:rsidR="005B383A" w:rsidRPr="00297444" w:rsidRDefault="005B383A" w:rsidP="00EF3A93">
            <w:pPr>
              <w:jc w:val="both"/>
              <w:rPr>
                <w:color w:val="000000" w:themeColor="text1"/>
                <w:sz w:val="20"/>
              </w:rPr>
            </w:pPr>
          </w:p>
        </w:tc>
        <w:tc>
          <w:tcPr>
            <w:tcW w:w="1701" w:type="dxa"/>
            <w:shd w:val="clear" w:color="auto" w:fill="auto"/>
            <w:noWrap/>
            <w:vAlign w:val="bottom"/>
          </w:tcPr>
          <w:p w:rsidR="005B383A" w:rsidRPr="00297444" w:rsidRDefault="005B383A" w:rsidP="00EF3A93">
            <w:pPr>
              <w:jc w:val="both"/>
              <w:rPr>
                <w:color w:val="000000" w:themeColor="text1"/>
                <w:sz w:val="20"/>
              </w:rPr>
            </w:pPr>
          </w:p>
        </w:tc>
      </w:tr>
    </w:tbl>
    <w:p w:rsidR="005B383A" w:rsidRPr="00297444" w:rsidRDefault="005B383A" w:rsidP="005B383A">
      <w:pPr>
        <w:jc w:val="both"/>
        <w:rPr>
          <w:color w:val="000000" w:themeColor="text1"/>
          <w:sz w:val="20"/>
        </w:rPr>
      </w:pPr>
    </w:p>
    <w:p w:rsidR="005B383A" w:rsidRPr="00297444" w:rsidRDefault="005B383A" w:rsidP="005B383A">
      <w:pPr>
        <w:jc w:val="both"/>
        <w:rPr>
          <w:color w:val="000000" w:themeColor="text1"/>
          <w:sz w:val="20"/>
        </w:rPr>
      </w:pPr>
    </w:p>
    <w:p w:rsidR="005B383A" w:rsidRPr="00297444" w:rsidRDefault="005B383A" w:rsidP="005B383A">
      <w:pPr>
        <w:jc w:val="both"/>
        <w:rPr>
          <w:color w:val="000000" w:themeColor="text1"/>
          <w:sz w:val="20"/>
        </w:rPr>
      </w:pPr>
    </w:p>
    <w:tbl>
      <w:tblPr>
        <w:tblW w:w="9084"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2268"/>
        <w:gridCol w:w="1559"/>
        <w:gridCol w:w="1701"/>
      </w:tblGrid>
      <w:tr w:rsidR="005B383A" w:rsidRPr="00297444" w:rsidTr="005B383A">
        <w:trPr>
          <w:trHeight w:val="300"/>
        </w:trPr>
        <w:tc>
          <w:tcPr>
            <w:tcW w:w="3556"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DESCRIÇÃO</w:t>
            </w:r>
          </w:p>
          <w:p w:rsidR="005B383A" w:rsidRPr="00297444" w:rsidRDefault="005B383A" w:rsidP="00EF3A93">
            <w:pPr>
              <w:jc w:val="center"/>
              <w:rPr>
                <w:color w:val="000000" w:themeColor="text1"/>
                <w:sz w:val="20"/>
              </w:rPr>
            </w:pPr>
          </w:p>
          <w:p w:rsidR="005B383A" w:rsidRPr="00297444" w:rsidRDefault="005B383A" w:rsidP="00EF3A93">
            <w:pPr>
              <w:jc w:val="center"/>
              <w:rPr>
                <w:color w:val="000000" w:themeColor="text1"/>
                <w:sz w:val="20"/>
              </w:rPr>
            </w:pPr>
          </w:p>
          <w:p w:rsidR="005B383A" w:rsidRPr="00297444" w:rsidRDefault="005B383A" w:rsidP="00EF3A93">
            <w:pPr>
              <w:jc w:val="center"/>
              <w:rPr>
                <w:color w:val="000000" w:themeColor="text1"/>
                <w:sz w:val="20"/>
              </w:rPr>
            </w:pPr>
          </w:p>
        </w:tc>
        <w:tc>
          <w:tcPr>
            <w:tcW w:w="2268"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QUANTIDADE MENSAL</w:t>
            </w:r>
          </w:p>
          <w:p w:rsidR="005B383A" w:rsidRPr="00297444" w:rsidRDefault="005B383A" w:rsidP="00EF3A93">
            <w:pPr>
              <w:jc w:val="center"/>
              <w:rPr>
                <w:color w:val="000000" w:themeColor="text1"/>
                <w:sz w:val="20"/>
              </w:rPr>
            </w:pPr>
          </w:p>
        </w:tc>
        <w:tc>
          <w:tcPr>
            <w:tcW w:w="1559"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SOLICITAÇÃO Nº 07</w:t>
            </w:r>
          </w:p>
          <w:p w:rsidR="005B383A" w:rsidRPr="00297444" w:rsidRDefault="005B383A" w:rsidP="00EF3A93">
            <w:pPr>
              <w:jc w:val="center"/>
              <w:rPr>
                <w:color w:val="000000" w:themeColor="text1"/>
                <w:sz w:val="20"/>
              </w:rPr>
            </w:pPr>
          </w:p>
          <w:p w:rsidR="005B383A" w:rsidRPr="00297444" w:rsidRDefault="005B383A" w:rsidP="00EF3A93">
            <w:pPr>
              <w:jc w:val="center"/>
              <w:rPr>
                <w:color w:val="000000" w:themeColor="text1"/>
                <w:sz w:val="20"/>
              </w:rPr>
            </w:pPr>
          </w:p>
        </w:tc>
        <w:tc>
          <w:tcPr>
            <w:tcW w:w="1701"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LIBERAÇÃO DE PAGAMENTO DA SOLICITAÇÃO Nº 07</w:t>
            </w:r>
          </w:p>
        </w:tc>
      </w:tr>
      <w:tr w:rsidR="005B383A" w:rsidRPr="00297444" w:rsidTr="005B383A">
        <w:trPr>
          <w:trHeight w:val="300"/>
        </w:trPr>
        <w:tc>
          <w:tcPr>
            <w:tcW w:w="3556" w:type="dxa"/>
            <w:shd w:val="clear" w:color="auto" w:fill="auto"/>
            <w:noWrap/>
            <w:vAlign w:val="bottom"/>
          </w:tcPr>
          <w:p w:rsidR="005B383A" w:rsidRPr="00297444" w:rsidRDefault="005B383A" w:rsidP="00EF3A93">
            <w:pPr>
              <w:jc w:val="center"/>
              <w:rPr>
                <w:color w:val="000000" w:themeColor="text1"/>
                <w:sz w:val="20"/>
              </w:rPr>
            </w:pPr>
            <w:r w:rsidRPr="00297444">
              <w:rPr>
                <w:color w:val="000000" w:themeColor="text1"/>
                <w:sz w:val="20"/>
              </w:rPr>
              <w:t>EXAMES DIAGNÓSTICOS COMPLEMENTARES DE MÉDIA E ALTA COMPLEXIDADE</w:t>
            </w:r>
          </w:p>
        </w:tc>
        <w:tc>
          <w:tcPr>
            <w:tcW w:w="2268" w:type="dxa"/>
            <w:shd w:val="clear" w:color="auto" w:fill="auto"/>
            <w:noWrap/>
            <w:vAlign w:val="bottom"/>
          </w:tcPr>
          <w:p w:rsidR="005B383A" w:rsidRPr="00297444" w:rsidRDefault="005B383A" w:rsidP="00EF3A93">
            <w:pPr>
              <w:jc w:val="both"/>
              <w:rPr>
                <w:color w:val="000000" w:themeColor="text1"/>
                <w:sz w:val="20"/>
              </w:rPr>
            </w:pPr>
            <w:r w:rsidRPr="00297444">
              <w:rPr>
                <w:color w:val="000000" w:themeColor="text1"/>
                <w:sz w:val="18"/>
                <w:szCs w:val="18"/>
              </w:rPr>
              <w:t>53 Procedimentos especificados na média mês do anexo 3</w:t>
            </w:r>
          </w:p>
        </w:tc>
        <w:tc>
          <w:tcPr>
            <w:tcW w:w="1559" w:type="dxa"/>
            <w:shd w:val="clear" w:color="auto" w:fill="auto"/>
            <w:noWrap/>
            <w:vAlign w:val="bottom"/>
          </w:tcPr>
          <w:p w:rsidR="005B383A" w:rsidRPr="00297444" w:rsidRDefault="005B383A" w:rsidP="00EF3A93">
            <w:pPr>
              <w:jc w:val="both"/>
              <w:rPr>
                <w:color w:val="000000" w:themeColor="text1"/>
                <w:sz w:val="20"/>
              </w:rPr>
            </w:pPr>
          </w:p>
        </w:tc>
        <w:tc>
          <w:tcPr>
            <w:tcW w:w="1701" w:type="dxa"/>
            <w:shd w:val="clear" w:color="auto" w:fill="auto"/>
            <w:noWrap/>
            <w:vAlign w:val="bottom"/>
          </w:tcPr>
          <w:p w:rsidR="005B383A" w:rsidRPr="00297444" w:rsidRDefault="005B383A" w:rsidP="00EF3A93">
            <w:pPr>
              <w:jc w:val="both"/>
              <w:rPr>
                <w:color w:val="000000" w:themeColor="text1"/>
                <w:sz w:val="20"/>
              </w:rPr>
            </w:pPr>
          </w:p>
        </w:tc>
      </w:tr>
    </w:tbl>
    <w:p w:rsidR="005B383A" w:rsidRPr="00297444" w:rsidRDefault="005B383A" w:rsidP="005B383A">
      <w:pPr>
        <w:jc w:val="both"/>
        <w:rPr>
          <w:color w:val="000000" w:themeColor="text1"/>
          <w:sz w:val="20"/>
        </w:rPr>
      </w:pPr>
    </w:p>
    <w:tbl>
      <w:tblPr>
        <w:tblW w:w="9084"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2268"/>
        <w:gridCol w:w="1559"/>
        <w:gridCol w:w="1701"/>
      </w:tblGrid>
      <w:tr w:rsidR="005B383A" w:rsidRPr="00297444" w:rsidTr="005B383A">
        <w:trPr>
          <w:trHeight w:val="300"/>
        </w:trPr>
        <w:tc>
          <w:tcPr>
            <w:tcW w:w="3556"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DESCRIÇÃO</w:t>
            </w:r>
          </w:p>
          <w:p w:rsidR="005B383A" w:rsidRPr="00297444" w:rsidRDefault="005B383A" w:rsidP="00EF3A93">
            <w:pPr>
              <w:jc w:val="center"/>
              <w:rPr>
                <w:color w:val="000000" w:themeColor="text1"/>
                <w:sz w:val="20"/>
              </w:rPr>
            </w:pPr>
          </w:p>
          <w:p w:rsidR="005B383A" w:rsidRPr="00297444" w:rsidRDefault="005B383A" w:rsidP="00EF3A93">
            <w:pPr>
              <w:jc w:val="center"/>
              <w:rPr>
                <w:color w:val="000000" w:themeColor="text1"/>
                <w:sz w:val="20"/>
              </w:rPr>
            </w:pPr>
          </w:p>
          <w:p w:rsidR="005B383A" w:rsidRPr="00297444" w:rsidRDefault="005B383A" w:rsidP="00EF3A93">
            <w:pPr>
              <w:jc w:val="center"/>
              <w:rPr>
                <w:color w:val="000000" w:themeColor="text1"/>
                <w:sz w:val="20"/>
              </w:rPr>
            </w:pPr>
          </w:p>
        </w:tc>
        <w:tc>
          <w:tcPr>
            <w:tcW w:w="2268"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QUANTIDADE MENSAL</w:t>
            </w:r>
          </w:p>
          <w:p w:rsidR="005B383A" w:rsidRPr="00297444" w:rsidRDefault="005B383A" w:rsidP="00EF3A93">
            <w:pPr>
              <w:jc w:val="center"/>
              <w:rPr>
                <w:color w:val="000000" w:themeColor="text1"/>
                <w:sz w:val="20"/>
              </w:rPr>
            </w:pPr>
          </w:p>
        </w:tc>
        <w:tc>
          <w:tcPr>
            <w:tcW w:w="1559"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SOLICITAÇÃO Nº 08</w:t>
            </w:r>
          </w:p>
          <w:p w:rsidR="005B383A" w:rsidRPr="00297444" w:rsidRDefault="005B383A" w:rsidP="00EF3A93">
            <w:pPr>
              <w:jc w:val="center"/>
              <w:rPr>
                <w:color w:val="000000" w:themeColor="text1"/>
                <w:sz w:val="20"/>
              </w:rPr>
            </w:pPr>
          </w:p>
          <w:p w:rsidR="005B383A" w:rsidRPr="00297444" w:rsidRDefault="005B383A" w:rsidP="00EF3A93">
            <w:pPr>
              <w:jc w:val="center"/>
              <w:rPr>
                <w:color w:val="000000" w:themeColor="text1"/>
                <w:sz w:val="20"/>
              </w:rPr>
            </w:pPr>
          </w:p>
        </w:tc>
        <w:tc>
          <w:tcPr>
            <w:tcW w:w="1701"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LIBERAÇÃO DE PAGAMENTO DA SOLICITAÇÃO Nº 08</w:t>
            </w:r>
          </w:p>
        </w:tc>
      </w:tr>
      <w:tr w:rsidR="005B383A" w:rsidRPr="00297444" w:rsidTr="005B383A">
        <w:trPr>
          <w:trHeight w:val="300"/>
        </w:trPr>
        <w:tc>
          <w:tcPr>
            <w:tcW w:w="3556" w:type="dxa"/>
            <w:shd w:val="clear" w:color="auto" w:fill="auto"/>
            <w:noWrap/>
            <w:vAlign w:val="bottom"/>
          </w:tcPr>
          <w:p w:rsidR="005B383A" w:rsidRPr="00297444" w:rsidRDefault="005B383A" w:rsidP="00EF3A93">
            <w:pPr>
              <w:jc w:val="center"/>
              <w:rPr>
                <w:color w:val="000000" w:themeColor="text1"/>
                <w:sz w:val="20"/>
              </w:rPr>
            </w:pPr>
            <w:r w:rsidRPr="00297444">
              <w:rPr>
                <w:color w:val="000000" w:themeColor="text1"/>
                <w:sz w:val="20"/>
              </w:rPr>
              <w:t>EXAMES DIAGNÓSTICOS COMPLEMENTARES DE MÉDIA E ALTA COMPLEXIDADE</w:t>
            </w:r>
          </w:p>
        </w:tc>
        <w:tc>
          <w:tcPr>
            <w:tcW w:w="2268" w:type="dxa"/>
            <w:shd w:val="clear" w:color="auto" w:fill="auto"/>
            <w:noWrap/>
            <w:vAlign w:val="bottom"/>
          </w:tcPr>
          <w:p w:rsidR="005B383A" w:rsidRPr="00297444" w:rsidRDefault="005B383A" w:rsidP="00EF3A93">
            <w:pPr>
              <w:jc w:val="both"/>
              <w:rPr>
                <w:color w:val="000000" w:themeColor="text1"/>
                <w:sz w:val="20"/>
              </w:rPr>
            </w:pPr>
            <w:r w:rsidRPr="00297444">
              <w:rPr>
                <w:color w:val="000000" w:themeColor="text1"/>
                <w:sz w:val="18"/>
                <w:szCs w:val="18"/>
              </w:rPr>
              <w:t>53 Procedimentos especificados na média mês do anexo 3</w:t>
            </w:r>
          </w:p>
        </w:tc>
        <w:tc>
          <w:tcPr>
            <w:tcW w:w="1559" w:type="dxa"/>
            <w:shd w:val="clear" w:color="auto" w:fill="auto"/>
            <w:noWrap/>
            <w:vAlign w:val="bottom"/>
          </w:tcPr>
          <w:p w:rsidR="005B383A" w:rsidRPr="00297444" w:rsidRDefault="005B383A" w:rsidP="00EF3A93">
            <w:pPr>
              <w:jc w:val="both"/>
              <w:rPr>
                <w:color w:val="000000" w:themeColor="text1"/>
                <w:sz w:val="20"/>
              </w:rPr>
            </w:pPr>
          </w:p>
        </w:tc>
        <w:tc>
          <w:tcPr>
            <w:tcW w:w="1701" w:type="dxa"/>
            <w:shd w:val="clear" w:color="auto" w:fill="auto"/>
            <w:noWrap/>
            <w:vAlign w:val="bottom"/>
          </w:tcPr>
          <w:p w:rsidR="005B383A" w:rsidRPr="00297444" w:rsidRDefault="005B383A" w:rsidP="00EF3A93">
            <w:pPr>
              <w:jc w:val="both"/>
              <w:rPr>
                <w:color w:val="000000" w:themeColor="text1"/>
                <w:sz w:val="20"/>
              </w:rPr>
            </w:pPr>
          </w:p>
        </w:tc>
      </w:tr>
    </w:tbl>
    <w:p w:rsidR="005B383A" w:rsidRPr="00297444" w:rsidRDefault="005B383A" w:rsidP="005B383A">
      <w:pPr>
        <w:jc w:val="both"/>
        <w:rPr>
          <w:color w:val="000000" w:themeColor="text1"/>
          <w:sz w:val="20"/>
        </w:rPr>
      </w:pPr>
    </w:p>
    <w:tbl>
      <w:tblPr>
        <w:tblW w:w="9084"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2268"/>
        <w:gridCol w:w="1559"/>
        <w:gridCol w:w="1701"/>
      </w:tblGrid>
      <w:tr w:rsidR="005B383A" w:rsidRPr="00297444" w:rsidTr="005B383A">
        <w:trPr>
          <w:trHeight w:val="300"/>
        </w:trPr>
        <w:tc>
          <w:tcPr>
            <w:tcW w:w="3556"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DESCRIÇÃO</w:t>
            </w:r>
          </w:p>
          <w:p w:rsidR="005B383A" w:rsidRPr="00297444" w:rsidRDefault="005B383A" w:rsidP="00EF3A93">
            <w:pPr>
              <w:jc w:val="center"/>
              <w:rPr>
                <w:color w:val="000000" w:themeColor="text1"/>
                <w:sz w:val="20"/>
              </w:rPr>
            </w:pPr>
          </w:p>
          <w:p w:rsidR="005B383A" w:rsidRPr="00297444" w:rsidRDefault="005B383A" w:rsidP="00EF3A93">
            <w:pPr>
              <w:jc w:val="center"/>
              <w:rPr>
                <w:color w:val="000000" w:themeColor="text1"/>
                <w:sz w:val="20"/>
              </w:rPr>
            </w:pPr>
          </w:p>
          <w:p w:rsidR="005B383A" w:rsidRPr="00297444" w:rsidRDefault="005B383A" w:rsidP="00EF3A93">
            <w:pPr>
              <w:jc w:val="center"/>
              <w:rPr>
                <w:color w:val="000000" w:themeColor="text1"/>
                <w:sz w:val="20"/>
              </w:rPr>
            </w:pPr>
          </w:p>
        </w:tc>
        <w:tc>
          <w:tcPr>
            <w:tcW w:w="2268"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QUANTIDADE MENSAL</w:t>
            </w:r>
          </w:p>
          <w:p w:rsidR="005B383A" w:rsidRPr="00297444" w:rsidRDefault="005B383A" w:rsidP="00EF3A93">
            <w:pPr>
              <w:jc w:val="center"/>
              <w:rPr>
                <w:color w:val="000000" w:themeColor="text1"/>
                <w:sz w:val="20"/>
              </w:rPr>
            </w:pPr>
          </w:p>
        </w:tc>
        <w:tc>
          <w:tcPr>
            <w:tcW w:w="1559"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SOLICITAÇÃO Nº 09</w:t>
            </w:r>
          </w:p>
          <w:p w:rsidR="005B383A" w:rsidRPr="00297444" w:rsidRDefault="005B383A" w:rsidP="00EF3A93">
            <w:pPr>
              <w:jc w:val="center"/>
              <w:rPr>
                <w:color w:val="000000" w:themeColor="text1"/>
                <w:sz w:val="20"/>
              </w:rPr>
            </w:pPr>
          </w:p>
          <w:p w:rsidR="005B383A" w:rsidRPr="00297444" w:rsidRDefault="005B383A" w:rsidP="00EF3A93">
            <w:pPr>
              <w:jc w:val="center"/>
              <w:rPr>
                <w:color w:val="000000" w:themeColor="text1"/>
                <w:sz w:val="20"/>
              </w:rPr>
            </w:pPr>
          </w:p>
        </w:tc>
        <w:tc>
          <w:tcPr>
            <w:tcW w:w="1701"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LIBERAÇÃO DE PAGAMENTO DA SOLICITAÇÃO Nº 09</w:t>
            </w:r>
          </w:p>
        </w:tc>
      </w:tr>
      <w:tr w:rsidR="005B383A" w:rsidRPr="00297444" w:rsidTr="005B383A">
        <w:trPr>
          <w:trHeight w:val="300"/>
        </w:trPr>
        <w:tc>
          <w:tcPr>
            <w:tcW w:w="3556" w:type="dxa"/>
            <w:shd w:val="clear" w:color="auto" w:fill="auto"/>
            <w:noWrap/>
            <w:vAlign w:val="bottom"/>
          </w:tcPr>
          <w:p w:rsidR="005B383A" w:rsidRPr="00297444" w:rsidRDefault="005B383A" w:rsidP="00EF3A93">
            <w:pPr>
              <w:jc w:val="center"/>
              <w:rPr>
                <w:color w:val="000000" w:themeColor="text1"/>
                <w:sz w:val="20"/>
              </w:rPr>
            </w:pPr>
            <w:r w:rsidRPr="00297444">
              <w:rPr>
                <w:color w:val="000000" w:themeColor="text1"/>
                <w:sz w:val="20"/>
              </w:rPr>
              <w:t>EXAMES DIAGNÓSTICOS COMPLEMENTARES DE MÉDIA E ALTA COMPLEXIDADE</w:t>
            </w:r>
          </w:p>
        </w:tc>
        <w:tc>
          <w:tcPr>
            <w:tcW w:w="2268" w:type="dxa"/>
            <w:shd w:val="clear" w:color="auto" w:fill="auto"/>
            <w:noWrap/>
            <w:vAlign w:val="bottom"/>
          </w:tcPr>
          <w:p w:rsidR="005B383A" w:rsidRPr="00297444" w:rsidRDefault="005B383A" w:rsidP="00EF3A93">
            <w:pPr>
              <w:jc w:val="both"/>
              <w:rPr>
                <w:color w:val="000000" w:themeColor="text1"/>
                <w:sz w:val="20"/>
              </w:rPr>
            </w:pPr>
            <w:r w:rsidRPr="00297444">
              <w:rPr>
                <w:color w:val="000000" w:themeColor="text1"/>
                <w:sz w:val="18"/>
                <w:szCs w:val="18"/>
              </w:rPr>
              <w:t>53 Procedimentos especificados na média mês do anexo 3</w:t>
            </w:r>
          </w:p>
        </w:tc>
        <w:tc>
          <w:tcPr>
            <w:tcW w:w="1559" w:type="dxa"/>
            <w:shd w:val="clear" w:color="auto" w:fill="auto"/>
            <w:noWrap/>
            <w:vAlign w:val="bottom"/>
          </w:tcPr>
          <w:p w:rsidR="005B383A" w:rsidRPr="00297444" w:rsidRDefault="005B383A" w:rsidP="00EF3A93">
            <w:pPr>
              <w:jc w:val="both"/>
              <w:rPr>
                <w:color w:val="000000" w:themeColor="text1"/>
                <w:sz w:val="20"/>
              </w:rPr>
            </w:pPr>
          </w:p>
        </w:tc>
        <w:tc>
          <w:tcPr>
            <w:tcW w:w="1701" w:type="dxa"/>
            <w:shd w:val="clear" w:color="auto" w:fill="auto"/>
            <w:noWrap/>
            <w:vAlign w:val="bottom"/>
          </w:tcPr>
          <w:p w:rsidR="005B383A" w:rsidRPr="00297444" w:rsidRDefault="005B383A" w:rsidP="00EF3A93">
            <w:pPr>
              <w:jc w:val="both"/>
              <w:rPr>
                <w:color w:val="000000" w:themeColor="text1"/>
                <w:sz w:val="20"/>
              </w:rPr>
            </w:pPr>
          </w:p>
        </w:tc>
      </w:tr>
      <w:tr w:rsidR="005B383A" w:rsidRPr="00297444" w:rsidTr="005B383A">
        <w:trPr>
          <w:trHeight w:val="300"/>
        </w:trPr>
        <w:tc>
          <w:tcPr>
            <w:tcW w:w="3556"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lastRenderedPageBreak/>
              <w:t>DESCRIÇÃO</w:t>
            </w:r>
          </w:p>
          <w:p w:rsidR="005B383A" w:rsidRPr="00297444" w:rsidRDefault="005B383A" w:rsidP="00EF3A93">
            <w:pPr>
              <w:jc w:val="center"/>
              <w:rPr>
                <w:color w:val="000000" w:themeColor="text1"/>
                <w:sz w:val="20"/>
              </w:rPr>
            </w:pPr>
          </w:p>
          <w:p w:rsidR="005B383A" w:rsidRPr="00297444" w:rsidRDefault="005B383A" w:rsidP="00EF3A93">
            <w:pPr>
              <w:jc w:val="center"/>
              <w:rPr>
                <w:color w:val="000000" w:themeColor="text1"/>
                <w:sz w:val="20"/>
              </w:rPr>
            </w:pPr>
          </w:p>
          <w:p w:rsidR="005B383A" w:rsidRPr="00297444" w:rsidRDefault="005B383A" w:rsidP="00EF3A93">
            <w:pPr>
              <w:jc w:val="center"/>
              <w:rPr>
                <w:color w:val="000000" w:themeColor="text1"/>
                <w:sz w:val="20"/>
              </w:rPr>
            </w:pPr>
          </w:p>
        </w:tc>
        <w:tc>
          <w:tcPr>
            <w:tcW w:w="2268"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QUANTIDADE MENSAL</w:t>
            </w:r>
          </w:p>
          <w:p w:rsidR="005B383A" w:rsidRPr="00297444" w:rsidRDefault="005B383A" w:rsidP="00EF3A93">
            <w:pPr>
              <w:jc w:val="center"/>
              <w:rPr>
                <w:color w:val="000000" w:themeColor="text1"/>
                <w:sz w:val="20"/>
              </w:rPr>
            </w:pPr>
          </w:p>
        </w:tc>
        <w:tc>
          <w:tcPr>
            <w:tcW w:w="1559"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SOLICITAÇÃO Nº 10</w:t>
            </w:r>
          </w:p>
          <w:p w:rsidR="005B383A" w:rsidRPr="00297444" w:rsidRDefault="005B383A" w:rsidP="00EF3A93">
            <w:pPr>
              <w:jc w:val="center"/>
              <w:rPr>
                <w:color w:val="000000" w:themeColor="text1"/>
                <w:sz w:val="20"/>
              </w:rPr>
            </w:pPr>
          </w:p>
          <w:p w:rsidR="005B383A" w:rsidRPr="00297444" w:rsidRDefault="005B383A" w:rsidP="00EF3A93">
            <w:pPr>
              <w:jc w:val="center"/>
              <w:rPr>
                <w:color w:val="000000" w:themeColor="text1"/>
                <w:sz w:val="20"/>
              </w:rPr>
            </w:pPr>
          </w:p>
        </w:tc>
        <w:tc>
          <w:tcPr>
            <w:tcW w:w="1701"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LIBERAÇÃO DE PAGAMENTO DA SOLICITAÇÃO Nº 10</w:t>
            </w:r>
          </w:p>
        </w:tc>
      </w:tr>
      <w:tr w:rsidR="005B383A" w:rsidRPr="00297444" w:rsidTr="005B383A">
        <w:trPr>
          <w:trHeight w:val="300"/>
        </w:trPr>
        <w:tc>
          <w:tcPr>
            <w:tcW w:w="3556" w:type="dxa"/>
            <w:shd w:val="clear" w:color="auto" w:fill="auto"/>
            <w:noWrap/>
            <w:vAlign w:val="bottom"/>
          </w:tcPr>
          <w:p w:rsidR="005B383A" w:rsidRPr="00297444" w:rsidRDefault="005B383A" w:rsidP="00EF3A93">
            <w:pPr>
              <w:jc w:val="center"/>
              <w:rPr>
                <w:color w:val="000000" w:themeColor="text1"/>
                <w:sz w:val="20"/>
              </w:rPr>
            </w:pPr>
            <w:r w:rsidRPr="00297444">
              <w:rPr>
                <w:color w:val="000000" w:themeColor="text1"/>
                <w:sz w:val="20"/>
              </w:rPr>
              <w:t>EXAMES DIAGNÓSTICOS COMPLEMENTARES DE MÉDIA E ALTA COMPLEXIDADE</w:t>
            </w:r>
          </w:p>
        </w:tc>
        <w:tc>
          <w:tcPr>
            <w:tcW w:w="2268" w:type="dxa"/>
            <w:shd w:val="clear" w:color="auto" w:fill="auto"/>
            <w:noWrap/>
            <w:vAlign w:val="bottom"/>
          </w:tcPr>
          <w:p w:rsidR="005B383A" w:rsidRPr="00297444" w:rsidRDefault="005B383A" w:rsidP="00EF3A93">
            <w:pPr>
              <w:jc w:val="both"/>
              <w:rPr>
                <w:color w:val="000000" w:themeColor="text1"/>
                <w:sz w:val="20"/>
              </w:rPr>
            </w:pPr>
            <w:r w:rsidRPr="00297444">
              <w:rPr>
                <w:color w:val="000000" w:themeColor="text1"/>
                <w:sz w:val="18"/>
                <w:szCs w:val="18"/>
              </w:rPr>
              <w:t>53 Procedimentos especificados na média mês do anexo 3</w:t>
            </w:r>
          </w:p>
        </w:tc>
        <w:tc>
          <w:tcPr>
            <w:tcW w:w="1559" w:type="dxa"/>
            <w:shd w:val="clear" w:color="auto" w:fill="auto"/>
            <w:noWrap/>
            <w:vAlign w:val="bottom"/>
          </w:tcPr>
          <w:p w:rsidR="005B383A" w:rsidRPr="00297444" w:rsidRDefault="005B383A" w:rsidP="00EF3A93">
            <w:pPr>
              <w:jc w:val="both"/>
              <w:rPr>
                <w:color w:val="000000" w:themeColor="text1"/>
                <w:sz w:val="20"/>
              </w:rPr>
            </w:pPr>
          </w:p>
        </w:tc>
        <w:tc>
          <w:tcPr>
            <w:tcW w:w="1701" w:type="dxa"/>
            <w:shd w:val="clear" w:color="auto" w:fill="auto"/>
            <w:noWrap/>
            <w:vAlign w:val="bottom"/>
          </w:tcPr>
          <w:p w:rsidR="005B383A" w:rsidRPr="00297444" w:rsidRDefault="005B383A" w:rsidP="00EF3A93">
            <w:pPr>
              <w:jc w:val="both"/>
              <w:rPr>
                <w:color w:val="000000" w:themeColor="text1"/>
                <w:sz w:val="20"/>
              </w:rPr>
            </w:pPr>
          </w:p>
        </w:tc>
      </w:tr>
    </w:tbl>
    <w:p w:rsidR="005B383A" w:rsidRPr="00297444" w:rsidRDefault="005B383A" w:rsidP="005B383A">
      <w:pPr>
        <w:jc w:val="both"/>
        <w:rPr>
          <w:color w:val="000000" w:themeColor="text1"/>
          <w:sz w:val="20"/>
        </w:rPr>
      </w:pPr>
    </w:p>
    <w:p w:rsidR="005B383A" w:rsidRPr="00297444" w:rsidRDefault="005B383A" w:rsidP="005B383A">
      <w:pPr>
        <w:jc w:val="both"/>
        <w:rPr>
          <w:color w:val="000000" w:themeColor="text1"/>
          <w:sz w:val="20"/>
        </w:rPr>
      </w:pPr>
    </w:p>
    <w:tbl>
      <w:tblPr>
        <w:tblW w:w="9084"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2268"/>
        <w:gridCol w:w="1559"/>
        <w:gridCol w:w="1701"/>
      </w:tblGrid>
      <w:tr w:rsidR="005B383A" w:rsidRPr="00297444" w:rsidTr="005B383A">
        <w:trPr>
          <w:trHeight w:val="300"/>
        </w:trPr>
        <w:tc>
          <w:tcPr>
            <w:tcW w:w="3556"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DESCRIÇÃO</w:t>
            </w:r>
          </w:p>
          <w:p w:rsidR="005B383A" w:rsidRPr="00297444" w:rsidRDefault="005B383A" w:rsidP="00EF3A93">
            <w:pPr>
              <w:jc w:val="center"/>
              <w:rPr>
                <w:color w:val="000000" w:themeColor="text1"/>
                <w:sz w:val="20"/>
              </w:rPr>
            </w:pPr>
          </w:p>
          <w:p w:rsidR="005B383A" w:rsidRPr="00297444" w:rsidRDefault="005B383A" w:rsidP="00EF3A93">
            <w:pPr>
              <w:jc w:val="center"/>
              <w:rPr>
                <w:color w:val="000000" w:themeColor="text1"/>
                <w:sz w:val="20"/>
              </w:rPr>
            </w:pPr>
          </w:p>
          <w:p w:rsidR="005B383A" w:rsidRPr="00297444" w:rsidRDefault="005B383A" w:rsidP="00EF3A93">
            <w:pPr>
              <w:jc w:val="center"/>
              <w:rPr>
                <w:color w:val="000000" w:themeColor="text1"/>
                <w:sz w:val="20"/>
              </w:rPr>
            </w:pPr>
          </w:p>
        </w:tc>
        <w:tc>
          <w:tcPr>
            <w:tcW w:w="2268"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QUANTIDADE MENSAL</w:t>
            </w:r>
          </w:p>
          <w:p w:rsidR="005B383A" w:rsidRPr="00297444" w:rsidRDefault="005B383A" w:rsidP="00EF3A93">
            <w:pPr>
              <w:jc w:val="center"/>
              <w:rPr>
                <w:color w:val="000000" w:themeColor="text1"/>
                <w:sz w:val="20"/>
              </w:rPr>
            </w:pPr>
          </w:p>
        </w:tc>
        <w:tc>
          <w:tcPr>
            <w:tcW w:w="1559"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SOLICITAÇÃO Nº 11</w:t>
            </w:r>
          </w:p>
          <w:p w:rsidR="005B383A" w:rsidRPr="00297444" w:rsidRDefault="005B383A" w:rsidP="00EF3A93">
            <w:pPr>
              <w:jc w:val="center"/>
              <w:rPr>
                <w:color w:val="000000" w:themeColor="text1"/>
                <w:sz w:val="20"/>
              </w:rPr>
            </w:pPr>
          </w:p>
          <w:p w:rsidR="005B383A" w:rsidRPr="00297444" w:rsidRDefault="005B383A" w:rsidP="00EF3A93">
            <w:pPr>
              <w:jc w:val="center"/>
              <w:rPr>
                <w:color w:val="000000" w:themeColor="text1"/>
                <w:sz w:val="20"/>
              </w:rPr>
            </w:pPr>
          </w:p>
        </w:tc>
        <w:tc>
          <w:tcPr>
            <w:tcW w:w="1701"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LIBERAÇÃO DE PAGAMENTO DA SOLICITAÇÃO Nº 11</w:t>
            </w:r>
          </w:p>
        </w:tc>
      </w:tr>
      <w:tr w:rsidR="005B383A" w:rsidRPr="00297444" w:rsidTr="005B383A">
        <w:trPr>
          <w:trHeight w:val="300"/>
        </w:trPr>
        <w:tc>
          <w:tcPr>
            <w:tcW w:w="3556" w:type="dxa"/>
            <w:shd w:val="clear" w:color="auto" w:fill="auto"/>
            <w:noWrap/>
            <w:vAlign w:val="bottom"/>
          </w:tcPr>
          <w:p w:rsidR="005B383A" w:rsidRPr="00297444" w:rsidRDefault="005B383A" w:rsidP="00EF3A93">
            <w:pPr>
              <w:jc w:val="center"/>
              <w:rPr>
                <w:color w:val="000000" w:themeColor="text1"/>
                <w:sz w:val="20"/>
              </w:rPr>
            </w:pPr>
            <w:r w:rsidRPr="00297444">
              <w:rPr>
                <w:color w:val="000000" w:themeColor="text1"/>
                <w:sz w:val="20"/>
              </w:rPr>
              <w:t>EXAMES DIAGNÓSTICOS COMPLEMENTARES DE MÉDIA E ALTA COMPLEXIDADE</w:t>
            </w:r>
          </w:p>
        </w:tc>
        <w:tc>
          <w:tcPr>
            <w:tcW w:w="2268" w:type="dxa"/>
            <w:shd w:val="clear" w:color="auto" w:fill="auto"/>
            <w:noWrap/>
            <w:vAlign w:val="bottom"/>
          </w:tcPr>
          <w:p w:rsidR="005B383A" w:rsidRPr="00297444" w:rsidRDefault="005B383A" w:rsidP="00EF3A93">
            <w:pPr>
              <w:jc w:val="both"/>
              <w:rPr>
                <w:color w:val="000000" w:themeColor="text1"/>
                <w:sz w:val="20"/>
              </w:rPr>
            </w:pPr>
            <w:r w:rsidRPr="00297444">
              <w:rPr>
                <w:color w:val="000000" w:themeColor="text1"/>
                <w:sz w:val="18"/>
                <w:szCs w:val="18"/>
              </w:rPr>
              <w:t>53 Procedimentos especificados na média mês do anexo 3</w:t>
            </w:r>
          </w:p>
        </w:tc>
        <w:tc>
          <w:tcPr>
            <w:tcW w:w="1559" w:type="dxa"/>
            <w:shd w:val="clear" w:color="auto" w:fill="auto"/>
            <w:noWrap/>
            <w:vAlign w:val="bottom"/>
          </w:tcPr>
          <w:p w:rsidR="005B383A" w:rsidRPr="00297444" w:rsidRDefault="005B383A" w:rsidP="00EF3A93">
            <w:pPr>
              <w:jc w:val="both"/>
              <w:rPr>
                <w:color w:val="000000" w:themeColor="text1"/>
                <w:sz w:val="20"/>
              </w:rPr>
            </w:pPr>
          </w:p>
        </w:tc>
        <w:tc>
          <w:tcPr>
            <w:tcW w:w="1701" w:type="dxa"/>
            <w:shd w:val="clear" w:color="auto" w:fill="auto"/>
            <w:noWrap/>
            <w:vAlign w:val="bottom"/>
          </w:tcPr>
          <w:p w:rsidR="005B383A" w:rsidRPr="00297444" w:rsidRDefault="005B383A" w:rsidP="00EF3A93">
            <w:pPr>
              <w:jc w:val="both"/>
              <w:rPr>
                <w:color w:val="000000" w:themeColor="text1"/>
                <w:sz w:val="20"/>
              </w:rPr>
            </w:pPr>
          </w:p>
        </w:tc>
      </w:tr>
    </w:tbl>
    <w:p w:rsidR="005B383A" w:rsidRPr="00297444" w:rsidRDefault="005B383A" w:rsidP="005B383A">
      <w:pPr>
        <w:jc w:val="both"/>
        <w:rPr>
          <w:color w:val="000000" w:themeColor="text1"/>
          <w:sz w:val="20"/>
        </w:rPr>
      </w:pPr>
    </w:p>
    <w:tbl>
      <w:tblPr>
        <w:tblW w:w="9084"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2268"/>
        <w:gridCol w:w="1559"/>
        <w:gridCol w:w="1701"/>
      </w:tblGrid>
      <w:tr w:rsidR="005B383A" w:rsidRPr="00297444" w:rsidTr="005B383A">
        <w:trPr>
          <w:trHeight w:val="300"/>
        </w:trPr>
        <w:tc>
          <w:tcPr>
            <w:tcW w:w="3556"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DESCRIÇÃO</w:t>
            </w:r>
          </w:p>
          <w:p w:rsidR="005B383A" w:rsidRPr="00297444" w:rsidRDefault="005B383A" w:rsidP="00EF3A93">
            <w:pPr>
              <w:jc w:val="center"/>
              <w:rPr>
                <w:color w:val="000000" w:themeColor="text1"/>
                <w:sz w:val="20"/>
              </w:rPr>
            </w:pPr>
          </w:p>
          <w:p w:rsidR="005B383A" w:rsidRPr="00297444" w:rsidRDefault="005B383A" w:rsidP="00EF3A93">
            <w:pPr>
              <w:jc w:val="center"/>
              <w:rPr>
                <w:color w:val="000000" w:themeColor="text1"/>
                <w:sz w:val="20"/>
              </w:rPr>
            </w:pPr>
          </w:p>
          <w:p w:rsidR="005B383A" w:rsidRPr="00297444" w:rsidRDefault="005B383A" w:rsidP="00EF3A93">
            <w:pPr>
              <w:jc w:val="center"/>
              <w:rPr>
                <w:color w:val="000000" w:themeColor="text1"/>
                <w:sz w:val="20"/>
              </w:rPr>
            </w:pPr>
          </w:p>
        </w:tc>
        <w:tc>
          <w:tcPr>
            <w:tcW w:w="2268"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QUANTIDADE MENSAL</w:t>
            </w:r>
          </w:p>
          <w:p w:rsidR="005B383A" w:rsidRPr="00297444" w:rsidRDefault="005B383A" w:rsidP="00EF3A93">
            <w:pPr>
              <w:jc w:val="center"/>
              <w:rPr>
                <w:color w:val="000000" w:themeColor="text1"/>
                <w:sz w:val="20"/>
              </w:rPr>
            </w:pPr>
          </w:p>
        </w:tc>
        <w:tc>
          <w:tcPr>
            <w:tcW w:w="1559"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SOLICITAÇÃO Nº 12</w:t>
            </w:r>
          </w:p>
          <w:p w:rsidR="005B383A" w:rsidRPr="00297444" w:rsidRDefault="005B383A" w:rsidP="00EF3A93">
            <w:pPr>
              <w:jc w:val="center"/>
              <w:rPr>
                <w:color w:val="000000" w:themeColor="text1"/>
                <w:sz w:val="20"/>
              </w:rPr>
            </w:pPr>
          </w:p>
          <w:p w:rsidR="005B383A" w:rsidRPr="00297444" w:rsidRDefault="005B383A" w:rsidP="00EF3A93">
            <w:pPr>
              <w:jc w:val="center"/>
              <w:rPr>
                <w:color w:val="000000" w:themeColor="text1"/>
                <w:sz w:val="20"/>
              </w:rPr>
            </w:pPr>
          </w:p>
        </w:tc>
        <w:tc>
          <w:tcPr>
            <w:tcW w:w="1701" w:type="dxa"/>
            <w:shd w:val="clear" w:color="auto" w:fill="auto"/>
            <w:noWrap/>
            <w:vAlign w:val="bottom"/>
            <w:hideMark/>
          </w:tcPr>
          <w:p w:rsidR="005B383A" w:rsidRPr="00297444" w:rsidRDefault="005B383A" w:rsidP="00EF3A93">
            <w:pPr>
              <w:jc w:val="center"/>
              <w:rPr>
                <w:color w:val="000000" w:themeColor="text1"/>
                <w:sz w:val="20"/>
              </w:rPr>
            </w:pPr>
            <w:r w:rsidRPr="00297444">
              <w:rPr>
                <w:color w:val="000000" w:themeColor="text1"/>
                <w:sz w:val="20"/>
              </w:rPr>
              <w:t>LIBERAÇÃO DE PAGAMENTO DA SOLICITAÇÃO Nº 12</w:t>
            </w:r>
          </w:p>
        </w:tc>
      </w:tr>
      <w:tr w:rsidR="005B383A" w:rsidRPr="00297444" w:rsidTr="005B383A">
        <w:trPr>
          <w:trHeight w:val="300"/>
        </w:trPr>
        <w:tc>
          <w:tcPr>
            <w:tcW w:w="3556" w:type="dxa"/>
            <w:shd w:val="clear" w:color="auto" w:fill="auto"/>
            <w:noWrap/>
            <w:vAlign w:val="bottom"/>
          </w:tcPr>
          <w:p w:rsidR="005B383A" w:rsidRPr="00297444" w:rsidRDefault="005B383A" w:rsidP="00EF3A93">
            <w:pPr>
              <w:jc w:val="center"/>
              <w:rPr>
                <w:color w:val="000000" w:themeColor="text1"/>
                <w:sz w:val="20"/>
              </w:rPr>
            </w:pPr>
            <w:r w:rsidRPr="00297444">
              <w:rPr>
                <w:color w:val="000000" w:themeColor="text1"/>
                <w:sz w:val="20"/>
              </w:rPr>
              <w:t>EXAMES DIAGNÓSTICOS COMPLEMENTARES DE MÉDIA E ALTA COMPLEXIDADE</w:t>
            </w:r>
          </w:p>
        </w:tc>
        <w:tc>
          <w:tcPr>
            <w:tcW w:w="2268" w:type="dxa"/>
            <w:shd w:val="clear" w:color="auto" w:fill="auto"/>
            <w:noWrap/>
            <w:vAlign w:val="bottom"/>
          </w:tcPr>
          <w:p w:rsidR="005B383A" w:rsidRPr="00297444" w:rsidRDefault="005B383A" w:rsidP="00EF3A93">
            <w:pPr>
              <w:jc w:val="both"/>
              <w:rPr>
                <w:color w:val="000000" w:themeColor="text1"/>
                <w:sz w:val="20"/>
              </w:rPr>
            </w:pPr>
            <w:r w:rsidRPr="00297444">
              <w:rPr>
                <w:color w:val="000000" w:themeColor="text1"/>
                <w:sz w:val="18"/>
                <w:szCs w:val="18"/>
              </w:rPr>
              <w:t>53 Procedimentos especificados na média mês do anexo 3</w:t>
            </w:r>
          </w:p>
        </w:tc>
        <w:tc>
          <w:tcPr>
            <w:tcW w:w="1559" w:type="dxa"/>
            <w:shd w:val="clear" w:color="auto" w:fill="auto"/>
            <w:noWrap/>
            <w:vAlign w:val="bottom"/>
          </w:tcPr>
          <w:p w:rsidR="005B383A" w:rsidRPr="00297444" w:rsidRDefault="005B383A" w:rsidP="00EF3A93">
            <w:pPr>
              <w:jc w:val="both"/>
              <w:rPr>
                <w:color w:val="000000" w:themeColor="text1"/>
                <w:sz w:val="20"/>
              </w:rPr>
            </w:pPr>
          </w:p>
        </w:tc>
        <w:tc>
          <w:tcPr>
            <w:tcW w:w="1701" w:type="dxa"/>
            <w:shd w:val="clear" w:color="auto" w:fill="auto"/>
            <w:noWrap/>
            <w:vAlign w:val="bottom"/>
          </w:tcPr>
          <w:p w:rsidR="005B383A" w:rsidRPr="00297444" w:rsidRDefault="005B383A" w:rsidP="00EF3A93">
            <w:pPr>
              <w:jc w:val="both"/>
              <w:rPr>
                <w:color w:val="000000" w:themeColor="text1"/>
                <w:sz w:val="20"/>
              </w:rPr>
            </w:pPr>
          </w:p>
        </w:tc>
      </w:tr>
    </w:tbl>
    <w:p w:rsidR="005B383A" w:rsidRPr="00297444" w:rsidRDefault="005B383A" w:rsidP="005B383A">
      <w:pPr>
        <w:spacing w:before="120" w:after="120"/>
        <w:jc w:val="both"/>
        <w:rPr>
          <w:b/>
          <w:color w:val="000000" w:themeColor="text1"/>
          <w:sz w:val="24"/>
          <w:szCs w:val="24"/>
        </w:rPr>
      </w:pPr>
    </w:p>
    <w:p w:rsidR="005B383A" w:rsidRPr="00297444" w:rsidRDefault="005B383A" w:rsidP="005B383A">
      <w:pPr>
        <w:spacing w:before="120" w:after="120"/>
        <w:jc w:val="both"/>
        <w:rPr>
          <w:b/>
          <w:color w:val="000000" w:themeColor="text1"/>
          <w:sz w:val="24"/>
          <w:szCs w:val="24"/>
        </w:rPr>
      </w:pPr>
      <w:r w:rsidRPr="00297444">
        <w:rPr>
          <w:b/>
          <w:color w:val="000000" w:themeColor="text1"/>
          <w:sz w:val="24"/>
          <w:szCs w:val="24"/>
        </w:rPr>
        <w:t>23 – DO RECEBIMENTO DO OBJETO</w:t>
      </w:r>
    </w:p>
    <w:p w:rsidR="005B383A" w:rsidRPr="00297444" w:rsidRDefault="005B383A" w:rsidP="005B383A">
      <w:pPr>
        <w:pStyle w:val="Cabealho"/>
        <w:tabs>
          <w:tab w:val="left" w:pos="708"/>
        </w:tabs>
        <w:spacing w:after="160" w:line="276" w:lineRule="auto"/>
        <w:jc w:val="both"/>
        <w:rPr>
          <w:color w:val="000000" w:themeColor="text1"/>
          <w:sz w:val="24"/>
          <w:szCs w:val="24"/>
        </w:rPr>
      </w:pPr>
      <w:r w:rsidRPr="00297444">
        <w:rPr>
          <w:color w:val="000000" w:themeColor="text1"/>
          <w:sz w:val="24"/>
          <w:szCs w:val="24"/>
        </w:rPr>
        <w:t>23.1 – De acordo com o Art.73 da Lei nº. 8666/93 Inciso I; alíneas A e B, a seguir elencado:</w:t>
      </w:r>
    </w:p>
    <w:p w:rsidR="005B383A" w:rsidRPr="00297444" w:rsidRDefault="005B383A" w:rsidP="005B383A">
      <w:pPr>
        <w:pStyle w:val="NormalWeb"/>
        <w:spacing w:before="0" w:beforeAutospacing="0" w:after="160" w:afterAutospacing="0" w:line="276" w:lineRule="auto"/>
        <w:jc w:val="both"/>
        <w:rPr>
          <w:color w:val="000000" w:themeColor="text1"/>
        </w:rPr>
      </w:pPr>
      <w:r w:rsidRPr="00297444">
        <w:rPr>
          <w:color w:val="000000" w:themeColor="text1"/>
        </w:rPr>
        <w:t>“Art. 73.  Executado o contrato, o seu objeto será recebido:</w:t>
      </w:r>
    </w:p>
    <w:p w:rsidR="005B383A" w:rsidRPr="00297444" w:rsidRDefault="005B383A" w:rsidP="005B383A">
      <w:pPr>
        <w:pStyle w:val="NormalWeb"/>
        <w:spacing w:before="0" w:beforeAutospacing="0" w:after="160" w:afterAutospacing="0" w:line="276" w:lineRule="auto"/>
        <w:jc w:val="both"/>
        <w:rPr>
          <w:color w:val="000000" w:themeColor="text1"/>
        </w:rPr>
      </w:pPr>
      <w:r w:rsidRPr="00297444">
        <w:rPr>
          <w:color w:val="000000" w:themeColor="text1"/>
        </w:rPr>
        <w:t>I - em se tratando de obras e serviços:</w:t>
      </w:r>
    </w:p>
    <w:p w:rsidR="005B383A" w:rsidRPr="00297444" w:rsidRDefault="005B383A" w:rsidP="005B383A">
      <w:pPr>
        <w:pStyle w:val="NormalWeb"/>
        <w:spacing w:before="0" w:beforeAutospacing="0" w:after="160" w:afterAutospacing="0" w:line="276" w:lineRule="auto"/>
        <w:ind w:firstLine="708"/>
        <w:jc w:val="both"/>
        <w:rPr>
          <w:color w:val="000000" w:themeColor="text1"/>
        </w:rPr>
      </w:pPr>
      <w:r w:rsidRPr="00297444">
        <w:rPr>
          <w:color w:val="000000" w:themeColor="text1"/>
        </w:rPr>
        <w:t>A) provisoriamente, pelo responsável por seu acompanhamento e fiscalização, mediante termo circunstanciado, assinado pelas partes em até 15 (quinze) dias da comunicação escrita do contratado;</w:t>
      </w:r>
    </w:p>
    <w:p w:rsidR="005B383A" w:rsidRPr="00297444" w:rsidRDefault="005B383A" w:rsidP="005B383A">
      <w:pPr>
        <w:pStyle w:val="NormalWeb"/>
        <w:spacing w:before="0" w:beforeAutospacing="0" w:after="160" w:afterAutospacing="0" w:line="276" w:lineRule="auto"/>
        <w:ind w:firstLine="708"/>
        <w:jc w:val="both"/>
        <w:rPr>
          <w:color w:val="000000" w:themeColor="text1"/>
        </w:rPr>
      </w:pPr>
      <w:r w:rsidRPr="00297444">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5B383A" w:rsidRPr="00297444" w:rsidRDefault="005B383A" w:rsidP="005B383A">
      <w:pPr>
        <w:pStyle w:val="NormalWeb"/>
        <w:spacing w:before="0" w:beforeAutospacing="0" w:after="160" w:afterAutospacing="0" w:line="276" w:lineRule="auto"/>
        <w:jc w:val="both"/>
        <w:rPr>
          <w:color w:val="000000" w:themeColor="text1"/>
        </w:rPr>
      </w:pPr>
      <w:r w:rsidRPr="00297444">
        <w:rPr>
          <w:color w:val="000000" w:themeColor="text1"/>
        </w:rPr>
        <w:t>II - em se tratando de compras ou de locação de equipamentos:</w:t>
      </w:r>
    </w:p>
    <w:p w:rsidR="005B383A" w:rsidRPr="00297444" w:rsidRDefault="005B383A" w:rsidP="005B383A">
      <w:pPr>
        <w:pStyle w:val="NormalWeb"/>
        <w:spacing w:before="0" w:beforeAutospacing="0" w:after="160" w:afterAutospacing="0" w:line="276" w:lineRule="auto"/>
        <w:ind w:firstLine="708"/>
        <w:jc w:val="both"/>
        <w:rPr>
          <w:color w:val="000000" w:themeColor="text1"/>
        </w:rPr>
      </w:pPr>
      <w:r w:rsidRPr="00297444">
        <w:rPr>
          <w:color w:val="000000" w:themeColor="text1"/>
        </w:rPr>
        <w:t>A) provisoriamente, para efeito de posterior verificação da conformidade do material com a especificação;</w:t>
      </w:r>
    </w:p>
    <w:p w:rsidR="005B383A" w:rsidRPr="00297444" w:rsidRDefault="005B383A" w:rsidP="005B383A">
      <w:pPr>
        <w:pStyle w:val="NormalWeb"/>
        <w:spacing w:before="0" w:beforeAutospacing="0" w:after="160" w:afterAutospacing="0" w:line="276" w:lineRule="auto"/>
        <w:ind w:firstLine="708"/>
        <w:jc w:val="both"/>
        <w:rPr>
          <w:color w:val="000000" w:themeColor="text1"/>
        </w:rPr>
      </w:pPr>
      <w:r w:rsidRPr="00297444">
        <w:rPr>
          <w:color w:val="000000" w:themeColor="text1"/>
        </w:rPr>
        <w:t>B) definitivamente, após a verificação da qualidade e quantidade do material e conseqüente aceitação.</w:t>
      </w:r>
    </w:p>
    <w:p w:rsidR="005B383A" w:rsidRPr="00297444" w:rsidRDefault="005B383A" w:rsidP="005B383A">
      <w:pPr>
        <w:pStyle w:val="NormalWeb"/>
        <w:spacing w:before="0" w:beforeAutospacing="0" w:after="160" w:afterAutospacing="0" w:line="276" w:lineRule="auto"/>
        <w:jc w:val="both"/>
        <w:rPr>
          <w:color w:val="000000" w:themeColor="text1"/>
        </w:rPr>
      </w:pPr>
      <w:r w:rsidRPr="00297444">
        <w:rPr>
          <w:color w:val="000000" w:themeColor="text1"/>
        </w:rPr>
        <w:lastRenderedPageBreak/>
        <w:t>§ 1</w:t>
      </w:r>
      <w:r w:rsidRPr="00297444">
        <w:rPr>
          <w:color w:val="000000" w:themeColor="text1"/>
          <w:u w:val="single"/>
          <w:vertAlign w:val="superscript"/>
        </w:rPr>
        <w:t>o</w:t>
      </w:r>
      <w:r w:rsidRPr="00297444">
        <w:rPr>
          <w:color w:val="000000" w:themeColor="text1"/>
        </w:rPr>
        <w:t>  Nos casos de aquisição de equipamentos de grande vulto, o recebimento far-se-á mediante termo circunstanciado e, nos demais, mediante recibo.</w:t>
      </w:r>
    </w:p>
    <w:p w:rsidR="005B383A" w:rsidRPr="00297444" w:rsidRDefault="005B383A" w:rsidP="005B383A">
      <w:pPr>
        <w:pStyle w:val="NormalWeb"/>
        <w:spacing w:before="0" w:beforeAutospacing="0" w:after="160" w:afterAutospacing="0" w:line="276" w:lineRule="auto"/>
        <w:jc w:val="both"/>
        <w:rPr>
          <w:color w:val="000000" w:themeColor="text1"/>
        </w:rPr>
      </w:pPr>
      <w:r w:rsidRPr="00297444">
        <w:rPr>
          <w:color w:val="000000" w:themeColor="text1"/>
        </w:rPr>
        <w:t>§ 2</w:t>
      </w:r>
      <w:r w:rsidRPr="00297444">
        <w:rPr>
          <w:color w:val="000000" w:themeColor="text1"/>
          <w:u w:val="single"/>
          <w:vertAlign w:val="superscript"/>
        </w:rPr>
        <w:t>o</w:t>
      </w:r>
      <w:r w:rsidRPr="00297444">
        <w:rPr>
          <w:color w:val="000000" w:themeColor="text1"/>
        </w:rPr>
        <w:t>  O recebimento provisório ou definitivo não exclui a responsabilidade civil pela solidez e segurança da obra ou do serviço, nem ético-profissional pela perfeita execução do contrato, dentro dos limites estabelecidos pela lei ou pelo contrato.</w:t>
      </w:r>
    </w:p>
    <w:p w:rsidR="005B383A" w:rsidRPr="00297444" w:rsidRDefault="005B383A" w:rsidP="005B383A">
      <w:pPr>
        <w:pStyle w:val="NormalWeb"/>
        <w:spacing w:before="0" w:beforeAutospacing="0" w:after="160" w:afterAutospacing="0" w:line="276" w:lineRule="auto"/>
        <w:jc w:val="both"/>
        <w:rPr>
          <w:color w:val="000000" w:themeColor="text1"/>
        </w:rPr>
      </w:pPr>
      <w:r w:rsidRPr="00297444">
        <w:rPr>
          <w:color w:val="000000" w:themeColor="text1"/>
        </w:rPr>
        <w:t>§ 3</w:t>
      </w:r>
      <w:r w:rsidRPr="00297444">
        <w:rPr>
          <w:color w:val="000000" w:themeColor="text1"/>
          <w:u w:val="single"/>
          <w:vertAlign w:val="superscript"/>
        </w:rPr>
        <w:t>o</w:t>
      </w:r>
      <w:r w:rsidRPr="00297444">
        <w:rPr>
          <w:color w:val="000000" w:themeColor="text1"/>
        </w:rPr>
        <w:t>  O prazo a que se refere a alínea "b" do inciso I deste artigo não poderá ser superior a 90 (noventa) dias, salvo em casos excepcionais, devidamente justificados e previstos no edital.</w:t>
      </w:r>
    </w:p>
    <w:p w:rsidR="005B383A" w:rsidRPr="00297444" w:rsidRDefault="005B383A" w:rsidP="005B383A">
      <w:pPr>
        <w:pStyle w:val="NormalWeb"/>
        <w:spacing w:before="0" w:beforeAutospacing="0" w:after="160" w:afterAutospacing="0" w:line="276" w:lineRule="auto"/>
        <w:jc w:val="both"/>
        <w:rPr>
          <w:color w:val="000000" w:themeColor="text1"/>
        </w:rPr>
      </w:pPr>
      <w:r w:rsidRPr="00297444">
        <w:rPr>
          <w:color w:val="000000" w:themeColor="text1"/>
        </w:rPr>
        <w:t>§ 4</w:t>
      </w:r>
      <w:r w:rsidRPr="00297444">
        <w:rPr>
          <w:color w:val="000000" w:themeColor="text1"/>
          <w:u w:val="single"/>
          <w:vertAlign w:val="superscript"/>
        </w:rPr>
        <w:t>o</w:t>
      </w:r>
      <w:r w:rsidRPr="00297444">
        <w:rPr>
          <w:color w:val="000000" w:themeColor="text1"/>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5B383A" w:rsidRPr="00297444" w:rsidRDefault="005B383A" w:rsidP="005B383A">
      <w:pPr>
        <w:pStyle w:val="NormalWeb"/>
        <w:spacing w:before="0" w:beforeAutospacing="0" w:after="0" w:afterAutospacing="0" w:line="276" w:lineRule="auto"/>
        <w:jc w:val="both"/>
        <w:rPr>
          <w:color w:val="000000" w:themeColor="text1"/>
        </w:rPr>
      </w:pPr>
    </w:p>
    <w:p w:rsidR="005B383A" w:rsidRPr="00297444" w:rsidRDefault="005B383A" w:rsidP="005B383A">
      <w:pPr>
        <w:pStyle w:val="Cabealho"/>
        <w:tabs>
          <w:tab w:val="clear" w:pos="4419"/>
          <w:tab w:val="clear" w:pos="8838"/>
        </w:tabs>
        <w:spacing w:after="240" w:line="276" w:lineRule="auto"/>
        <w:jc w:val="both"/>
        <w:rPr>
          <w:b/>
          <w:color w:val="000000" w:themeColor="text1"/>
          <w:sz w:val="24"/>
          <w:szCs w:val="24"/>
        </w:rPr>
      </w:pPr>
      <w:r w:rsidRPr="00297444">
        <w:rPr>
          <w:b/>
          <w:color w:val="000000" w:themeColor="text1"/>
          <w:sz w:val="24"/>
          <w:szCs w:val="24"/>
        </w:rPr>
        <w:t>24- DO CRITÉRIO DE REAJUSTE</w:t>
      </w:r>
    </w:p>
    <w:p w:rsidR="005B383A" w:rsidRPr="00297444" w:rsidRDefault="005B383A" w:rsidP="00284B62">
      <w:pPr>
        <w:spacing w:after="160" w:line="276" w:lineRule="auto"/>
        <w:jc w:val="both"/>
        <w:rPr>
          <w:color w:val="000000" w:themeColor="text1"/>
          <w:sz w:val="24"/>
          <w:szCs w:val="24"/>
        </w:rPr>
      </w:pPr>
      <w:r w:rsidRPr="00297444">
        <w:rPr>
          <w:color w:val="000000" w:themeColor="text1"/>
          <w:sz w:val="24"/>
          <w:szCs w:val="24"/>
        </w:rPr>
        <w:t>24.1 – Os preços estabelecidos no presente Contrato são fixos e irreajustáveis, salvo os casos previstos em Lei.</w:t>
      </w:r>
    </w:p>
    <w:p w:rsidR="005B383A" w:rsidRPr="00297444" w:rsidRDefault="005B383A" w:rsidP="00284B62">
      <w:pPr>
        <w:shd w:val="clear" w:color="auto" w:fill="FFFFFF"/>
        <w:spacing w:line="276" w:lineRule="auto"/>
        <w:jc w:val="both"/>
        <w:rPr>
          <w:color w:val="000000" w:themeColor="text1"/>
          <w:sz w:val="24"/>
          <w:szCs w:val="24"/>
          <w:shd w:val="clear" w:color="auto" w:fill="FFFFFF"/>
        </w:rPr>
      </w:pPr>
      <w:r w:rsidRPr="00297444">
        <w:rPr>
          <w:color w:val="000000" w:themeColor="text1"/>
          <w:sz w:val="24"/>
          <w:szCs w:val="24"/>
        </w:rPr>
        <w:t>24.2 –</w:t>
      </w:r>
      <w:r w:rsidRPr="00297444">
        <w:rPr>
          <w:b/>
          <w:color w:val="000000" w:themeColor="text1"/>
          <w:sz w:val="24"/>
          <w:szCs w:val="24"/>
        </w:rPr>
        <w:t xml:space="preserve"> </w:t>
      </w:r>
      <w:r w:rsidRPr="00297444">
        <w:rPr>
          <w:color w:val="000000" w:themeColor="text1"/>
          <w:sz w:val="24"/>
          <w:szCs w:val="24"/>
        </w:rPr>
        <w:t xml:space="preserve">Em caso de reajuste por ocasião de prorrogação do presente Contrato, o valor será corrigido pelo </w:t>
      </w:r>
      <w:r w:rsidRPr="00297444">
        <w:rPr>
          <w:color w:val="000000" w:themeColor="text1"/>
          <w:sz w:val="24"/>
          <w:szCs w:val="24"/>
          <w:shd w:val="clear" w:color="auto" w:fill="FFFFFF"/>
        </w:rPr>
        <w:t xml:space="preserve">Índice Geral de Preços do Mercado, IGPM. </w:t>
      </w:r>
    </w:p>
    <w:p w:rsidR="005B383A" w:rsidRPr="00297444" w:rsidRDefault="005B383A" w:rsidP="00284B62">
      <w:pPr>
        <w:shd w:val="clear" w:color="auto" w:fill="FFFFFF"/>
        <w:spacing w:line="276" w:lineRule="auto"/>
        <w:jc w:val="both"/>
        <w:rPr>
          <w:color w:val="000000" w:themeColor="text1"/>
          <w:sz w:val="24"/>
          <w:szCs w:val="24"/>
          <w:shd w:val="clear" w:color="auto" w:fill="FFFFFF"/>
        </w:rPr>
      </w:pPr>
    </w:p>
    <w:p w:rsidR="005B383A" w:rsidRPr="00297444" w:rsidRDefault="005B383A" w:rsidP="00284B62">
      <w:pPr>
        <w:pStyle w:val="Cabealho"/>
        <w:tabs>
          <w:tab w:val="clear" w:pos="4419"/>
          <w:tab w:val="clear" w:pos="8838"/>
        </w:tabs>
        <w:spacing w:after="240" w:line="276" w:lineRule="auto"/>
        <w:jc w:val="both"/>
        <w:rPr>
          <w:b/>
          <w:color w:val="000000" w:themeColor="text1"/>
          <w:sz w:val="24"/>
          <w:szCs w:val="24"/>
        </w:rPr>
      </w:pPr>
      <w:r w:rsidRPr="00297444">
        <w:rPr>
          <w:b/>
          <w:color w:val="000000" w:themeColor="text1"/>
          <w:sz w:val="24"/>
          <w:szCs w:val="24"/>
        </w:rPr>
        <w:t>25- DO CRITÉRIO DE ATUALIZAÇÃO FINANCEIRA</w:t>
      </w:r>
    </w:p>
    <w:p w:rsidR="005B383A" w:rsidRPr="00297444" w:rsidRDefault="005B383A" w:rsidP="00284B62">
      <w:pPr>
        <w:spacing w:after="160" w:line="276" w:lineRule="auto"/>
        <w:jc w:val="both"/>
        <w:rPr>
          <w:color w:val="000000" w:themeColor="text1"/>
          <w:sz w:val="24"/>
          <w:szCs w:val="24"/>
        </w:rPr>
      </w:pPr>
      <w:r w:rsidRPr="00297444">
        <w:rPr>
          <w:color w:val="000000" w:themeColor="text1"/>
          <w:sz w:val="24"/>
          <w:szCs w:val="24"/>
        </w:rPr>
        <w:t>25.1- O critério de atualização financeira dos valores a serem pagos, obedecerá a data da emissão do empenho e o período de adimplemento, até a data do efetivo pagamento. Fundamento legal: Art. 40, XIV, “c” e 55, III da Lei 8.666/93, obedecendo o Índice Geral de Preços de Mercado – IGPM.</w:t>
      </w:r>
    </w:p>
    <w:p w:rsidR="005B383A" w:rsidRPr="00297444" w:rsidRDefault="005B383A" w:rsidP="005B383A">
      <w:pPr>
        <w:spacing w:before="120" w:after="120" w:line="320" w:lineRule="exact"/>
        <w:jc w:val="both"/>
        <w:rPr>
          <w:b/>
          <w:color w:val="000000" w:themeColor="text1"/>
          <w:sz w:val="24"/>
          <w:szCs w:val="24"/>
        </w:rPr>
      </w:pPr>
      <w:r w:rsidRPr="00297444">
        <w:rPr>
          <w:b/>
          <w:color w:val="000000" w:themeColor="text1"/>
          <w:sz w:val="24"/>
          <w:szCs w:val="24"/>
        </w:rPr>
        <w:t>26 - DAS COMPENSAÇÕES FINANCEIRAS E PENALIZAÇÕES:</w:t>
      </w:r>
    </w:p>
    <w:p w:rsidR="005B383A" w:rsidRPr="00297444" w:rsidRDefault="005B383A" w:rsidP="005B383A">
      <w:pPr>
        <w:spacing w:before="120" w:after="120" w:line="320" w:lineRule="exact"/>
        <w:jc w:val="both"/>
        <w:rPr>
          <w:b/>
          <w:color w:val="000000" w:themeColor="text1"/>
          <w:sz w:val="24"/>
          <w:szCs w:val="24"/>
        </w:rPr>
      </w:pPr>
      <w:r w:rsidRPr="00297444">
        <w:rPr>
          <w:color w:val="000000" w:themeColor="text1"/>
          <w:sz w:val="24"/>
          <w:szCs w:val="24"/>
        </w:rPr>
        <w:t>26.1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tbl>
      <w:tblPr>
        <w:tblW w:w="0" w:type="auto"/>
        <w:tblLayout w:type="fixed"/>
        <w:tblCellMar>
          <w:left w:w="113" w:type="dxa"/>
        </w:tblCellMar>
        <w:tblLook w:val="0000"/>
      </w:tblPr>
      <w:tblGrid>
        <w:gridCol w:w="8644"/>
      </w:tblGrid>
      <w:tr w:rsidR="005B383A" w:rsidRPr="00297444" w:rsidTr="00EF3A93">
        <w:tc>
          <w:tcPr>
            <w:tcW w:w="8644" w:type="dxa"/>
            <w:shd w:val="clear" w:color="auto" w:fill="auto"/>
          </w:tcPr>
          <w:p w:rsidR="005B383A" w:rsidRPr="00297444" w:rsidRDefault="005B383A" w:rsidP="00EF3A93">
            <w:pPr>
              <w:spacing w:before="120" w:after="120" w:line="320" w:lineRule="exact"/>
              <w:jc w:val="both"/>
              <w:rPr>
                <w:color w:val="000000" w:themeColor="text1"/>
                <w:sz w:val="24"/>
                <w:szCs w:val="24"/>
              </w:rPr>
            </w:pPr>
            <w:r w:rsidRPr="00297444">
              <w:rPr>
                <w:b/>
                <w:color w:val="000000" w:themeColor="text1"/>
                <w:sz w:val="24"/>
                <w:szCs w:val="24"/>
              </w:rPr>
              <w:t>27 – DA RECOMPOSIÇÃO DO EQULÍBRIO ECONÔMICO</w:t>
            </w:r>
          </w:p>
        </w:tc>
      </w:tr>
    </w:tbl>
    <w:p w:rsidR="00284B62" w:rsidRPr="00297444" w:rsidRDefault="005B383A" w:rsidP="00284B62">
      <w:pPr>
        <w:pStyle w:val="Cabealho"/>
        <w:tabs>
          <w:tab w:val="left" w:pos="708"/>
        </w:tabs>
        <w:spacing w:after="160" w:line="276" w:lineRule="auto"/>
        <w:jc w:val="both"/>
        <w:rPr>
          <w:color w:val="000000" w:themeColor="text1"/>
          <w:sz w:val="24"/>
          <w:szCs w:val="24"/>
        </w:rPr>
      </w:pPr>
      <w:r w:rsidRPr="00297444">
        <w:rPr>
          <w:color w:val="000000" w:themeColor="text1"/>
          <w:sz w:val="24"/>
          <w:szCs w:val="24"/>
        </w:rPr>
        <w:t>27.1 –</w:t>
      </w:r>
      <w:r w:rsidR="00284B62" w:rsidRPr="00297444">
        <w:rPr>
          <w:color w:val="000000" w:themeColor="text1"/>
          <w:sz w:val="24"/>
          <w:szCs w:val="24"/>
        </w:rPr>
        <w:t xml:space="preserve">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w:t>
      </w:r>
      <w:r w:rsidR="00284B62" w:rsidRPr="00297444">
        <w:rPr>
          <w:color w:val="000000" w:themeColor="text1"/>
          <w:sz w:val="24"/>
          <w:szCs w:val="24"/>
        </w:rPr>
        <w:lastRenderedPageBreak/>
        <w:t>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B383A" w:rsidRPr="00297444" w:rsidRDefault="00284B62" w:rsidP="00284B62">
      <w:pPr>
        <w:pStyle w:val="Cabealho"/>
        <w:tabs>
          <w:tab w:val="left" w:pos="708"/>
        </w:tabs>
        <w:spacing w:before="120" w:after="120" w:line="320" w:lineRule="exact"/>
        <w:jc w:val="both"/>
        <w:rPr>
          <w:color w:val="000000" w:themeColor="text1"/>
          <w:sz w:val="24"/>
          <w:szCs w:val="24"/>
        </w:rPr>
      </w:pPr>
      <w:r w:rsidRPr="00297444">
        <w:rPr>
          <w:color w:val="000000" w:themeColor="text1"/>
          <w:sz w:val="24"/>
          <w:szCs w:val="24"/>
        </w:rPr>
        <w:t>27.2 –</w:t>
      </w:r>
      <w:r w:rsidRPr="00297444">
        <w:rPr>
          <w:b/>
          <w:color w:val="000000" w:themeColor="text1"/>
          <w:sz w:val="24"/>
          <w:szCs w:val="24"/>
        </w:rPr>
        <w:t xml:space="preserve"> </w:t>
      </w:r>
      <w:r w:rsidRPr="00297444">
        <w:rPr>
          <w:color w:val="000000" w:themeColor="text1"/>
          <w:sz w:val="24"/>
          <w:szCs w:val="24"/>
        </w:rPr>
        <w:t>Mesmo comprovada à ocorrência de situação acima prevista, a Administração, se julgar conveniente, baseado no interesse público, poderá optar pelo cancelamento do contrato</w:t>
      </w:r>
    </w:p>
    <w:p w:rsidR="005B383A" w:rsidRPr="00297444" w:rsidRDefault="005B383A" w:rsidP="005B383A">
      <w:pPr>
        <w:widowControl w:val="0"/>
        <w:tabs>
          <w:tab w:val="left" w:pos="-180"/>
          <w:tab w:val="left" w:pos="0"/>
        </w:tabs>
        <w:spacing w:line="360" w:lineRule="auto"/>
        <w:jc w:val="both"/>
        <w:rPr>
          <w:b/>
          <w:color w:val="000000" w:themeColor="text1"/>
          <w:sz w:val="24"/>
          <w:szCs w:val="24"/>
          <w:shd w:val="clear" w:color="auto" w:fill="FFFFFF"/>
        </w:rPr>
      </w:pPr>
    </w:p>
    <w:p w:rsidR="005B383A" w:rsidRPr="00297444" w:rsidRDefault="005B383A" w:rsidP="005B383A">
      <w:pPr>
        <w:widowControl w:val="0"/>
        <w:tabs>
          <w:tab w:val="left" w:pos="-180"/>
          <w:tab w:val="left" w:pos="0"/>
        </w:tabs>
        <w:spacing w:line="360" w:lineRule="auto"/>
        <w:jc w:val="both"/>
        <w:rPr>
          <w:b/>
          <w:color w:val="000000" w:themeColor="text1"/>
          <w:sz w:val="24"/>
          <w:szCs w:val="24"/>
          <w:shd w:val="clear" w:color="auto" w:fill="FFFFFF"/>
        </w:rPr>
      </w:pPr>
      <w:r w:rsidRPr="00297444">
        <w:rPr>
          <w:b/>
          <w:color w:val="000000" w:themeColor="text1"/>
          <w:sz w:val="24"/>
          <w:szCs w:val="24"/>
          <w:shd w:val="clear" w:color="auto" w:fill="FFFFFF"/>
        </w:rPr>
        <w:t>28- DAS CONDIÇÕES PARA SEGURO</w:t>
      </w:r>
    </w:p>
    <w:p w:rsidR="00284B62" w:rsidRPr="00297444" w:rsidRDefault="005B383A" w:rsidP="00284B62">
      <w:pPr>
        <w:pStyle w:val="Cabealho"/>
        <w:tabs>
          <w:tab w:val="left" w:pos="708"/>
        </w:tabs>
        <w:spacing w:after="160" w:line="276" w:lineRule="auto"/>
        <w:jc w:val="both"/>
        <w:rPr>
          <w:color w:val="000000" w:themeColor="text1"/>
          <w:sz w:val="24"/>
          <w:szCs w:val="24"/>
        </w:rPr>
      </w:pPr>
      <w:r w:rsidRPr="00297444">
        <w:rPr>
          <w:color w:val="000000" w:themeColor="text1"/>
          <w:sz w:val="24"/>
          <w:szCs w:val="24"/>
          <w:shd w:val="clear" w:color="auto" w:fill="FFFFFF"/>
        </w:rPr>
        <w:t>28.1</w:t>
      </w:r>
      <w:r w:rsidR="00284B62" w:rsidRPr="00297444">
        <w:rPr>
          <w:color w:val="000000" w:themeColor="text1"/>
          <w:sz w:val="24"/>
          <w:szCs w:val="24"/>
          <w:shd w:val="clear" w:color="auto" w:fill="FFFFFF"/>
        </w:rPr>
        <w:t xml:space="preserve"> </w:t>
      </w:r>
      <w:r w:rsidRPr="00297444">
        <w:rPr>
          <w:color w:val="000000" w:themeColor="text1"/>
          <w:sz w:val="24"/>
          <w:szCs w:val="24"/>
          <w:shd w:val="clear" w:color="auto" w:fill="FFFFFF"/>
        </w:rPr>
        <w:t xml:space="preserve">- </w:t>
      </w:r>
      <w:r w:rsidR="00284B62" w:rsidRPr="00297444">
        <w:rPr>
          <w:color w:val="000000" w:themeColor="text1"/>
          <w:sz w:val="24"/>
          <w:szCs w:val="24"/>
        </w:rPr>
        <w:t>A aquisição da prestação de serviços do objeto deste Termo de Referência não necessita de seguro.</w:t>
      </w:r>
    </w:p>
    <w:p w:rsidR="005B383A" w:rsidRPr="00297444" w:rsidRDefault="005B383A" w:rsidP="005B383A">
      <w:pPr>
        <w:pStyle w:val="Cabealho"/>
        <w:tabs>
          <w:tab w:val="clear" w:pos="4419"/>
          <w:tab w:val="clear" w:pos="8838"/>
        </w:tabs>
        <w:jc w:val="both"/>
        <w:rPr>
          <w:color w:val="000000" w:themeColor="text1"/>
          <w:sz w:val="24"/>
          <w:szCs w:val="24"/>
        </w:rPr>
      </w:pPr>
      <w:r w:rsidRPr="00297444">
        <w:rPr>
          <w:color w:val="000000" w:themeColor="text1"/>
          <w:sz w:val="24"/>
          <w:szCs w:val="24"/>
        </w:rPr>
        <w:t xml:space="preserve"> </w:t>
      </w:r>
    </w:p>
    <w:p w:rsidR="005B383A" w:rsidRPr="00297444" w:rsidRDefault="005B383A" w:rsidP="005B383A">
      <w:pPr>
        <w:pStyle w:val="Cabealho"/>
        <w:tabs>
          <w:tab w:val="clear" w:pos="4419"/>
          <w:tab w:val="clear" w:pos="8838"/>
        </w:tabs>
        <w:jc w:val="both"/>
        <w:rPr>
          <w:b/>
          <w:color w:val="000000" w:themeColor="text1"/>
          <w:sz w:val="24"/>
          <w:szCs w:val="24"/>
        </w:rPr>
      </w:pPr>
      <w:r w:rsidRPr="00297444">
        <w:rPr>
          <w:b/>
          <w:color w:val="000000" w:themeColor="text1"/>
          <w:sz w:val="24"/>
          <w:szCs w:val="24"/>
        </w:rPr>
        <w:t>29 - DAS DISPOSIÇÕES FINAIS:</w:t>
      </w:r>
    </w:p>
    <w:p w:rsidR="005B383A" w:rsidRPr="00297444" w:rsidRDefault="005B383A" w:rsidP="005B383A">
      <w:pPr>
        <w:pStyle w:val="Cabealho"/>
        <w:tabs>
          <w:tab w:val="clear" w:pos="4419"/>
          <w:tab w:val="clear" w:pos="8838"/>
        </w:tabs>
        <w:jc w:val="both"/>
        <w:rPr>
          <w:b/>
          <w:color w:val="000000" w:themeColor="text1"/>
          <w:sz w:val="24"/>
          <w:szCs w:val="24"/>
        </w:rPr>
      </w:pPr>
    </w:p>
    <w:p w:rsidR="005B383A" w:rsidRPr="00297444" w:rsidRDefault="005B383A" w:rsidP="005B383A">
      <w:pPr>
        <w:pStyle w:val="Cabealho"/>
        <w:tabs>
          <w:tab w:val="clear" w:pos="4419"/>
          <w:tab w:val="clear" w:pos="8838"/>
        </w:tabs>
        <w:jc w:val="both"/>
        <w:rPr>
          <w:color w:val="000000" w:themeColor="text1"/>
          <w:sz w:val="24"/>
          <w:szCs w:val="24"/>
        </w:rPr>
      </w:pPr>
      <w:r w:rsidRPr="00297444">
        <w:rPr>
          <w:color w:val="000000" w:themeColor="text1"/>
          <w:sz w:val="24"/>
          <w:szCs w:val="24"/>
        </w:rPr>
        <w:t>29.1 - 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5B383A" w:rsidRPr="00297444" w:rsidRDefault="005B383A" w:rsidP="005B383A">
      <w:pPr>
        <w:pStyle w:val="Cabealho"/>
        <w:tabs>
          <w:tab w:val="clear" w:pos="4419"/>
          <w:tab w:val="clear" w:pos="8838"/>
        </w:tabs>
        <w:ind w:left="120"/>
        <w:jc w:val="both"/>
        <w:rPr>
          <w:color w:val="000000" w:themeColor="text1"/>
          <w:sz w:val="24"/>
          <w:szCs w:val="24"/>
        </w:rPr>
      </w:pPr>
    </w:p>
    <w:p w:rsidR="005B383A" w:rsidRPr="00297444" w:rsidRDefault="005B383A" w:rsidP="005B383A">
      <w:pPr>
        <w:pStyle w:val="Cabealho"/>
        <w:tabs>
          <w:tab w:val="clear" w:pos="4419"/>
          <w:tab w:val="clear" w:pos="8838"/>
        </w:tabs>
        <w:jc w:val="both"/>
        <w:rPr>
          <w:color w:val="000000" w:themeColor="text1"/>
          <w:sz w:val="24"/>
          <w:szCs w:val="24"/>
        </w:rPr>
      </w:pPr>
      <w:r w:rsidRPr="00297444">
        <w:rPr>
          <w:color w:val="000000" w:themeColor="text1"/>
          <w:sz w:val="24"/>
          <w:szCs w:val="24"/>
        </w:rPr>
        <w:t>29.2 - Os proponentes assumirão todos os custos de preparação e apresentação de suas propostas, não cabendo ao Município de Bom Jardim responsabilidade por qualquer custo, independente da condução ou do resultado do processo licitatório.</w:t>
      </w:r>
    </w:p>
    <w:p w:rsidR="005B383A" w:rsidRPr="00297444" w:rsidRDefault="005B383A" w:rsidP="005B383A">
      <w:pPr>
        <w:pStyle w:val="Cabealho"/>
        <w:tabs>
          <w:tab w:val="clear" w:pos="4419"/>
          <w:tab w:val="clear" w:pos="8838"/>
        </w:tabs>
        <w:jc w:val="both"/>
        <w:rPr>
          <w:color w:val="000000" w:themeColor="text1"/>
          <w:sz w:val="24"/>
          <w:szCs w:val="24"/>
        </w:rPr>
      </w:pPr>
    </w:p>
    <w:p w:rsidR="005B383A" w:rsidRPr="00297444" w:rsidRDefault="005B383A" w:rsidP="005B383A">
      <w:pPr>
        <w:pStyle w:val="Cabealho"/>
        <w:tabs>
          <w:tab w:val="clear" w:pos="4419"/>
          <w:tab w:val="clear" w:pos="8838"/>
        </w:tabs>
        <w:jc w:val="both"/>
        <w:rPr>
          <w:color w:val="000000" w:themeColor="text1"/>
          <w:sz w:val="24"/>
          <w:szCs w:val="24"/>
        </w:rPr>
      </w:pPr>
      <w:r w:rsidRPr="00297444">
        <w:rPr>
          <w:color w:val="000000" w:themeColor="text1"/>
          <w:sz w:val="24"/>
          <w:szCs w:val="24"/>
        </w:rPr>
        <w:t>29.3 - Os proponentes são responsáveis pela fidelidade e legitimidade das informações e dos documentos apresentados em qualquer fase da licitação.</w:t>
      </w:r>
    </w:p>
    <w:p w:rsidR="005B383A" w:rsidRPr="00297444" w:rsidRDefault="005B383A" w:rsidP="005B383A">
      <w:pPr>
        <w:pStyle w:val="Cabealho"/>
        <w:tabs>
          <w:tab w:val="clear" w:pos="4419"/>
          <w:tab w:val="clear" w:pos="8838"/>
        </w:tabs>
        <w:jc w:val="both"/>
        <w:rPr>
          <w:color w:val="000000" w:themeColor="text1"/>
          <w:sz w:val="24"/>
          <w:szCs w:val="24"/>
        </w:rPr>
      </w:pPr>
    </w:p>
    <w:p w:rsidR="005B383A" w:rsidRPr="00297444" w:rsidRDefault="005B383A" w:rsidP="005B383A">
      <w:pPr>
        <w:pStyle w:val="Cabealho"/>
        <w:tabs>
          <w:tab w:val="clear" w:pos="4419"/>
          <w:tab w:val="clear" w:pos="8838"/>
        </w:tabs>
        <w:jc w:val="both"/>
        <w:rPr>
          <w:color w:val="000000" w:themeColor="text1"/>
          <w:sz w:val="24"/>
          <w:szCs w:val="24"/>
        </w:rPr>
      </w:pPr>
      <w:r w:rsidRPr="00297444">
        <w:rPr>
          <w:color w:val="000000" w:themeColor="text1"/>
          <w:sz w:val="24"/>
          <w:szCs w:val="24"/>
        </w:rPr>
        <w:t>29.4 - Após a apresentação da proposta, não caberá desistência, salvo por motivo justo decorrente de fato superveniente e aceito pelo Pregoeiro.</w:t>
      </w:r>
    </w:p>
    <w:p w:rsidR="005B383A" w:rsidRPr="00297444" w:rsidRDefault="005B383A" w:rsidP="005B383A">
      <w:pPr>
        <w:pStyle w:val="Cabealho"/>
        <w:tabs>
          <w:tab w:val="clear" w:pos="4419"/>
          <w:tab w:val="clear" w:pos="8838"/>
        </w:tabs>
        <w:jc w:val="both"/>
        <w:rPr>
          <w:color w:val="000000" w:themeColor="text1"/>
          <w:sz w:val="24"/>
          <w:szCs w:val="24"/>
        </w:rPr>
      </w:pPr>
    </w:p>
    <w:p w:rsidR="005B383A" w:rsidRPr="00297444" w:rsidRDefault="005B383A" w:rsidP="005B383A">
      <w:pPr>
        <w:pStyle w:val="Cabealho"/>
        <w:tabs>
          <w:tab w:val="clear" w:pos="4419"/>
          <w:tab w:val="clear" w:pos="8838"/>
        </w:tabs>
        <w:jc w:val="both"/>
        <w:rPr>
          <w:color w:val="000000" w:themeColor="text1"/>
          <w:sz w:val="24"/>
          <w:szCs w:val="24"/>
        </w:rPr>
      </w:pPr>
      <w:r w:rsidRPr="00297444">
        <w:rPr>
          <w:color w:val="000000" w:themeColor="text1"/>
          <w:sz w:val="24"/>
          <w:szCs w:val="24"/>
        </w:rPr>
        <w:t>29.5 -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5B383A" w:rsidRPr="00297444" w:rsidRDefault="005B383A" w:rsidP="005B383A">
      <w:pPr>
        <w:pStyle w:val="Cabealho"/>
        <w:tabs>
          <w:tab w:val="clear" w:pos="4419"/>
          <w:tab w:val="clear" w:pos="8838"/>
        </w:tabs>
        <w:jc w:val="both"/>
        <w:rPr>
          <w:color w:val="000000" w:themeColor="text1"/>
          <w:sz w:val="24"/>
          <w:szCs w:val="24"/>
        </w:rPr>
      </w:pPr>
    </w:p>
    <w:p w:rsidR="005B383A" w:rsidRPr="00297444" w:rsidRDefault="005B383A" w:rsidP="005B383A">
      <w:pPr>
        <w:pStyle w:val="Cabealho"/>
        <w:tabs>
          <w:tab w:val="clear" w:pos="4419"/>
          <w:tab w:val="clear" w:pos="8838"/>
        </w:tabs>
        <w:jc w:val="both"/>
        <w:rPr>
          <w:color w:val="000000" w:themeColor="text1"/>
          <w:sz w:val="24"/>
          <w:szCs w:val="24"/>
        </w:rPr>
      </w:pPr>
      <w:r w:rsidRPr="00297444">
        <w:rPr>
          <w:color w:val="000000" w:themeColor="text1"/>
          <w:sz w:val="24"/>
          <w:szCs w:val="24"/>
        </w:rPr>
        <w:t>29.6 - Na contagem dos prazos estabelecidos neste edital, excluir-se-á o dia do início e incluir-se-á o do vencimento, iniciando-se os prazos em dias de expediente da Prefeitura Municipal de Bom Jardim.</w:t>
      </w:r>
    </w:p>
    <w:p w:rsidR="00284B62" w:rsidRPr="00297444" w:rsidRDefault="00284B62" w:rsidP="005B383A">
      <w:pPr>
        <w:pStyle w:val="Cabealho"/>
        <w:tabs>
          <w:tab w:val="clear" w:pos="4419"/>
          <w:tab w:val="clear" w:pos="8838"/>
        </w:tabs>
        <w:jc w:val="both"/>
        <w:rPr>
          <w:color w:val="000000" w:themeColor="text1"/>
          <w:sz w:val="24"/>
          <w:szCs w:val="24"/>
        </w:rPr>
      </w:pPr>
    </w:p>
    <w:p w:rsidR="005B383A" w:rsidRPr="00297444" w:rsidRDefault="005B383A" w:rsidP="005B383A">
      <w:pPr>
        <w:pStyle w:val="Cabealho"/>
        <w:tabs>
          <w:tab w:val="clear" w:pos="4419"/>
          <w:tab w:val="clear" w:pos="8838"/>
        </w:tabs>
        <w:jc w:val="both"/>
        <w:rPr>
          <w:color w:val="000000" w:themeColor="text1"/>
          <w:sz w:val="24"/>
          <w:szCs w:val="24"/>
        </w:rPr>
      </w:pPr>
      <w:r w:rsidRPr="00297444">
        <w:rPr>
          <w:color w:val="000000" w:themeColor="text1"/>
          <w:sz w:val="24"/>
          <w:szCs w:val="24"/>
        </w:rPr>
        <w:t>29.7 -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5B383A" w:rsidRPr="00297444" w:rsidRDefault="005B383A" w:rsidP="005B383A">
      <w:pPr>
        <w:pStyle w:val="Cabealho"/>
        <w:tabs>
          <w:tab w:val="clear" w:pos="4419"/>
          <w:tab w:val="clear" w:pos="8838"/>
        </w:tabs>
        <w:jc w:val="both"/>
        <w:rPr>
          <w:color w:val="000000" w:themeColor="text1"/>
          <w:sz w:val="24"/>
          <w:szCs w:val="24"/>
        </w:rPr>
      </w:pPr>
    </w:p>
    <w:p w:rsidR="005B383A" w:rsidRPr="00297444" w:rsidRDefault="005B383A" w:rsidP="005B383A">
      <w:pPr>
        <w:pStyle w:val="Cabealho"/>
        <w:tabs>
          <w:tab w:val="clear" w:pos="4419"/>
          <w:tab w:val="clear" w:pos="8838"/>
        </w:tabs>
        <w:jc w:val="both"/>
        <w:rPr>
          <w:color w:val="000000" w:themeColor="text1"/>
          <w:sz w:val="24"/>
          <w:szCs w:val="24"/>
        </w:rPr>
      </w:pPr>
      <w:r w:rsidRPr="00297444">
        <w:rPr>
          <w:color w:val="000000" w:themeColor="text1"/>
          <w:sz w:val="24"/>
          <w:szCs w:val="24"/>
        </w:rPr>
        <w:t>29.8 - As normas que disciplinam este pregão serão sempre interpretadas em favor da ampliação da disputa entre os interessados, em comprometimento da segurança do futuro contrato.</w:t>
      </w:r>
    </w:p>
    <w:p w:rsidR="005B383A" w:rsidRPr="00297444" w:rsidRDefault="005B383A" w:rsidP="005B383A">
      <w:pPr>
        <w:pStyle w:val="Cabealho"/>
        <w:tabs>
          <w:tab w:val="clear" w:pos="4419"/>
          <w:tab w:val="clear" w:pos="8838"/>
        </w:tabs>
        <w:jc w:val="both"/>
        <w:rPr>
          <w:color w:val="000000" w:themeColor="text1"/>
          <w:sz w:val="24"/>
          <w:szCs w:val="24"/>
        </w:rPr>
      </w:pPr>
      <w:r w:rsidRPr="00297444">
        <w:rPr>
          <w:color w:val="000000" w:themeColor="text1"/>
          <w:sz w:val="24"/>
          <w:szCs w:val="24"/>
        </w:rPr>
        <w:lastRenderedPageBreak/>
        <w:t>29.9 - A homologação do resultado desta licitação não implicará direito à contratação.</w:t>
      </w:r>
    </w:p>
    <w:p w:rsidR="005B383A" w:rsidRPr="00297444" w:rsidRDefault="005B383A" w:rsidP="005B383A">
      <w:pPr>
        <w:pStyle w:val="Cabealho"/>
        <w:tabs>
          <w:tab w:val="clear" w:pos="4419"/>
          <w:tab w:val="clear" w:pos="8838"/>
        </w:tabs>
        <w:jc w:val="both"/>
        <w:rPr>
          <w:color w:val="000000" w:themeColor="text1"/>
          <w:sz w:val="24"/>
          <w:szCs w:val="24"/>
        </w:rPr>
      </w:pPr>
    </w:p>
    <w:p w:rsidR="005B383A" w:rsidRPr="00297444" w:rsidRDefault="005B383A" w:rsidP="005B383A">
      <w:pPr>
        <w:pStyle w:val="Cabealho"/>
        <w:tabs>
          <w:tab w:val="clear" w:pos="4419"/>
          <w:tab w:val="clear" w:pos="8838"/>
        </w:tabs>
        <w:jc w:val="both"/>
        <w:rPr>
          <w:color w:val="000000" w:themeColor="text1"/>
          <w:sz w:val="24"/>
          <w:szCs w:val="24"/>
        </w:rPr>
      </w:pPr>
      <w:r w:rsidRPr="00297444">
        <w:rPr>
          <w:color w:val="000000" w:themeColor="text1"/>
          <w:sz w:val="24"/>
          <w:szCs w:val="24"/>
        </w:rPr>
        <w:t>29.10 - As disposições estabelecidas neste edital poderão ser alteradas, observadas as disposições do Parágrafo 4º do art. 21 da Lei 8.666/93.</w:t>
      </w:r>
    </w:p>
    <w:p w:rsidR="005B383A" w:rsidRPr="00297444" w:rsidRDefault="005B383A" w:rsidP="005B383A">
      <w:pPr>
        <w:pStyle w:val="Cabealho"/>
        <w:tabs>
          <w:tab w:val="clear" w:pos="4419"/>
          <w:tab w:val="clear" w:pos="8838"/>
        </w:tabs>
        <w:jc w:val="both"/>
        <w:rPr>
          <w:color w:val="000000" w:themeColor="text1"/>
          <w:sz w:val="24"/>
          <w:szCs w:val="24"/>
        </w:rPr>
      </w:pPr>
    </w:p>
    <w:p w:rsidR="005B383A" w:rsidRPr="00297444" w:rsidRDefault="005B383A" w:rsidP="005B383A">
      <w:pPr>
        <w:pStyle w:val="Cabealho"/>
        <w:tabs>
          <w:tab w:val="clear" w:pos="4419"/>
          <w:tab w:val="clear" w:pos="8838"/>
        </w:tabs>
        <w:jc w:val="both"/>
        <w:rPr>
          <w:color w:val="000000" w:themeColor="text1"/>
          <w:sz w:val="24"/>
          <w:szCs w:val="24"/>
        </w:rPr>
      </w:pPr>
      <w:r w:rsidRPr="00297444">
        <w:rPr>
          <w:color w:val="000000" w:themeColor="text1"/>
          <w:sz w:val="24"/>
          <w:szCs w:val="24"/>
        </w:rPr>
        <w:t>29.11 - O recebimento dos envelopes não gera nenhum direito para o licitante perante o Município.</w:t>
      </w:r>
    </w:p>
    <w:p w:rsidR="005B383A" w:rsidRPr="00297444" w:rsidRDefault="005B383A" w:rsidP="005B383A">
      <w:pPr>
        <w:pStyle w:val="Cabealho"/>
        <w:tabs>
          <w:tab w:val="clear" w:pos="4419"/>
          <w:tab w:val="clear" w:pos="8838"/>
        </w:tabs>
        <w:jc w:val="both"/>
        <w:rPr>
          <w:color w:val="000000" w:themeColor="text1"/>
          <w:sz w:val="24"/>
          <w:szCs w:val="24"/>
        </w:rPr>
      </w:pPr>
    </w:p>
    <w:p w:rsidR="005B383A" w:rsidRPr="00297444" w:rsidRDefault="005B383A" w:rsidP="005B383A">
      <w:pPr>
        <w:pStyle w:val="Cabealho"/>
        <w:tabs>
          <w:tab w:val="clear" w:pos="4419"/>
          <w:tab w:val="clear" w:pos="8838"/>
        </w:tabs>
        <w:jc w:val="both"/>
        <w:rPr>
          <w:color w:val="000000" w:themeColor="text1"/>
          <w:sz w:val="24"/>
          <w:szCs w:val="24"/>
        </w:rPr>
      </w:pPr>
      <w:r w:rsidRPr="00297444">
        <w:rPr>
          <w:color w:val="000000" w:themeColor="text1"/>
          <w:sz w:val="24"/>
          <w:szCs w:val="24"/>
        </w:rPr>
        <w:t>29.12 - Fica assegurado ao Município de Bom Jardim, sem que caiba aos licitantes indenizações:</w:t>
      </w:r>
    </w:p>
    <w:p w:rsidR="005B383A" w:rsidRPr="00297444" w:rsidRDefault="005B383A" w:rsidP="005B383A">
      <w:pPr>
        <w:pStyle w:val="Cabealho"/>
        <w:tabs>
          <w:tab w:val="clear" w:pos="4419"/>
          <w:tab w:val="clear" w:pos="8838"/>
        </w:tabs>
        <w:jc w:val="both"/>
        <w:rPr>
          <w:color w:val="000000" w:themeColor="text1"/>
          <w:sz w:val="24"/>
          <w:szCs w:val="24"/>
        </w:rPr>
      </w:pPr>
    </w:p>
    <w:p w:rsidR="005B383A" w:rsidRPr="00297444" w:rsidRDefault="005B383A" w:rsidP="005B383A">
      <w:pPr>
        <w:pStyle w:val="Cabealho"/>
        <w:numPr>
          <w:ilvl w:val="0"/>
          <w:numId w:val="1"/>
        </w:numPr>
        <w:tabs>
          <w:tab w:val="clear" w:pos="4419"/>
          <w:tab w:val="clear" w:pos="8838"/>
        </w:tabs>
        <w:ind w:left="0" w:firstLine="0"/>
        <w:jc w:val="both"/>
        <w:rPr>
          <w:color w:val="000000" w:themeColor="text1"/>
          <w:sz w:val="24"/>
          <w:szCs w:val="24"/>
        </w:rPr>
      </w:pPr>
      <w:r w:rsidRPr="00297444">
        <w:rPr>
          <w:color w:val="000000" w:themeColor="text1"/>
          <w:sz w:val="24"/>
          <w:szCs w:val="24"/>
        </w:rPr>
        <w:t>Adiar a data da abertura da presente licitação, dando disso conhecimento aos interessados, com antecedência mínima de 48(quarenta e oito) horas;</w:t>
      </w:r>
    </w:p>
    <w:p w:rsidR="005B383A" w:rsidRPr="00297444" w:rsidRDefault="005B383A" w:rsidP="005B383A">
      <w:pPr>
        <w:pStyle w:val="Cabealho"/>
        <w:numPr>
          <w:ilvl w:val="0"/>
          <w:numId w:val="1"/>
        </w:numPr>
        <w:tabs>
          <w:tab w:val="clear" w:pos="4419"/>
          <w:tab w:val="clear" w:pos="8838"/>
        </w:tabs>
        <w:ind w:left="0" w:firstLine="0"/>
        <w:jc w:val="both"/>
        <w:rPr>
          <w:color w:val="000000" w:themeColor="text1"/>
          <w:sz w:val="24"/>
          <w:szCs w:val="24"/>
        </w:rPr>
      </w:pPr>
      <w:r w:rsidRPr="00297444">
        <w:rPr>
          <w:color w:val="000000" w:themeColor="text1"/>
          <w:sz w:val="24"/>
          <w:szCs w:val="24"/>
        </w:rPr>
        <w:t>Revogar, no todo ou em parte, a presente licitação, dando disso ciência aos interessados, anular a presente licitação, dando disso ciência aos interessados.</w:t>
      </w:r>
    </w:p>
    <w:p w:rsidR="005B383A" w:rsidRPr="00297444" w:rsidRDefault="005B383A" w:rsidP="005B383A">
      <w:pPr>
        <w:pStyle w:val="Cabealho"/>
        <w:tabs>
          <w:tab w:val="clear" w:pos="4419"/>
          <w:tab w:val="clear" w:pos="8838"/>
        </w:tabs>
        <w:jc w:val="both"/>
        <w:rPr>
          <w:color w:val="000000" w:themeColor="text1"/>
          <w:sz w:val="24"/>
          <w:szCs w:val="24"/>
        </w:rPr>
      </w:pPr>
    </w:p>
    <w:p w:rsidR="005B383A" w:rsidRPr="00297444" w:rsidRDefault="005B383A" w:rsidP="005B383A">
      <w:pPr>
        <w:pStyle w:val="Cabealho"/>
        <w:tabs>
          <w:tab w:val="clear" w:pos="4419"/>
          <w:tab w:val="clear" w:pos="8838"/>
        </w:tabs>
        <w:jc w:val="both"/>
        <w:rPr>
          <w:color w:val="000000" w:themeColor="text1"/>
          <w:sz w:val="24"/>
          <w:szCs w:val="24"/>
        </w:rPr>
      </w:pPr>
      <w:r w:rsidRPr="00297444">
        <w:rPr>
          <w:color w:val="000000" w:themeColor="text1"/>
          <w:sz w:val="24"/>
          <w:szCs w:val="24"/>
        </w:rPr>
        <w:t>29.13 - Fica eleito o foro da Comarca de Bom Jardim, para dirimir quaisquer questões ou controvérsias oriundas da presente licitação, com renúncia de qualquer outro por mais privilegiado que seja.</w:t>
      </w:r>
    </w:p>
    <w:p w:rsidR="005B383A" w:rsidRPr="00297444" w:rsidRDefault="005B383A" w:rsidP="005B383A">
      <w:pPr>
        <w:pStyle w:val="Cabealho"/>
        <w:tabs>
          <w:tab w:val="clear" w:pos="4419"/>
          <w:tab w:val="clear" w:pos="8838"/>
        </w:tabs>
        <w:jc w:val="both"/>
        <w:rPr>
          <w:color w:val="000000" w:themeColor="text1"/>
          <w:sz w:val="24"/>
          <w:szCs w:val="24"/>
        </w:rPr>
      </w:pPr>
    </w:p>
    <w:p w:rsidR="005B383A" w:rsidRPr="00297444" w:rsidRDefault="005B383A" w:rsidP="005B383A">
      <w:pPr>
        <w:pStyle w:val="Cabealho"/>
        <w:tabs>
          <w:tab w:val="clear" w:pos="4419"/>
          <w:tab w:val="clear" w:pos="8838"/>
        </w:tabs>
        <w:jc w:val="both"/>
        <w:rPr>
          <w:color w:val="000000" w:themeColor="text1"/>
          <w:sz w:val="24"/>
          <w:szCs w:val="24"/>
        </w:rPr>
      </w:pPr>
      <w:r w:rsidRPr="00297444">
        <w:rPr>
          <w:color w:val="000000" w:themeColor="text1"/>
          <w:sz w:val="24"/>
          <w:szCs w:val="24"/>
        </w:rPr>
        <w:t>29.14 -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297444">
        <w:rPr>
          <w:color w:val="000000" w:themeColor="text1"/>
          <w:sz w:val="24"/>
          <w:szCs w:val="24"/>
          <w:u w:val="single"/>
        </w:rPr>
        <w:t xml:space="preserve"> na Lei Federal nº 8.666/93 e alterações posteriores, na Lei Federal nº 10.520, no Decreto Municipal nº 1.393/05 e no Decreto Municipal nº 2156/10</w:t>
      </w:r>
      <w:r w:rsidRPr="00297444">
        <w:rPr>
          <w:color w:val="000000" w:themeColor="text1"/>
          <w:sz w:val="24"/>
          <w:szCs w:val="24"/>
        </w:rPr>
        <w:t>, e demais normas pertinentes.</w:t>
      </w:r>
    </w:p>
    <w:p w:rsidR="005B383A" w:rsidRPr="00297444" w:rsidRDefault="005B383A" w:rsidP="005B383A">
      <w:pPr>
        <w:pStyle w:val="Cabealho"/>
        <w:tabs>
          <w:tab w:val="clear" w:pos="4419"/>
          <w:tab w:val="clear" w:pos="8838"/>
        </w:tabs>
        <w:jc w:val="both"/>
        <w:rPr>
          <w:color w:val="000000" w:themeColor="text1"/>
          <w:sz w:val="24"/>
          <w:szCs w:val="24"/>
        </w:rPr>
      </w:pPr>
    </w:p>
    <w:p w:rsidR="005B383A" w:rsidRPr="00297444" w:rsidRDefault="005B383A" w:rsidP="005B383A">
      <w:pPr>
        <w:spacing w:line="360" w:lineRule="auto"/>
        <w:jc w:val="both"/>
        <w:rPr>
          <w:color w:val="000000" w:themeColor="text1"/>
          <w:sz w:val="24"/>
          <w:szCs w:val="24"/>
        </w:rPr>
      </w:pPr>
      <w:r w:rsidRPr="00297444">
        <w:rPr>
          <w:color w:val="000000" w:themeColor="text1"/>
          <w:sz w:val="24"/>
          <w:szCs w:val="24"/>
        </w:rPr>
        <w:t>29.15 - A CONTRATANTE não aceitará, sob pretexto algum, a transferência de responsabilidade da CONTRATADA para outras entidades, sob quaisquer que sejam suas alegações;</w:t>
      </w:r>
    </w:p>
    <w:p w:rsidR="005B383A" w:rsidRPr="00297444" w:rsidRDefault="005B383A" w:rsidP="005B383A">
      <w:pPr>
        <w:autoSpaceDE w:val="0"/>
        <w:autoSpaceDN w:val="0"/>
        <w:adjustRightInd w:val="0"/>
        <w:spacing w:line="360" w:lineRule="auto"/>
        <w:jc w:val="both"/>
        <w:rPr>
          <w:color w:val="000000" w:themeColor="text1"/>
          <w:sz w:val="24"/>
          <w:szCs w:val="24"/>
        </w:rPr>
      </w:pPr>
      <w:r w:rsidRPr="00297444">
        <w:rPr>
          <w:color w:val="000000" w:themeColor="text1"/>
          <w:sz w:val="24"/>
          <w:szCs w:val="24"/>
        </w:rPr>
        <w:t>29.16 - Para as penalidades previstas neste Termo de Referência, será garantido o direito ao contraditório e ampla defesa;</w:t>
      </w:r>
    </w:p>
    <w:p w:rsidR="005B383A" w:rsidRPr="00297444" w:rsidRDefault="005B383A" w:rsidP="005B383A">
      <w:pPr>
        <w:pStyle w:val="Cabealho"/>
        <w:tabs>
          <w:tab w:val="clear" w:pos="4419"/>
          <w:tab w:val="clear" w:pos="8838"/>
        </w:tabs>
        <w:jc w:val="both"/>
        <w:rPr>
          <w:color w:val="000000" w:themeColor="text1"/>
          <w:sz w:val="24"/>
          <w:szCs w:val="24"/>
        </w:rPr>
      </w:pPr>
    </w:p>
    <w:p w:rsidR="005B383A" w:rsidRPr="00297444" w:rsidRDefault="005B383A" w:rsidP="005B383A">
      <w:pPr>
        <w:pStyle w:val="Cabealho"/>
        <w:tabs>
          <w:tab w:val="clear" w:pos="4419"/>
          <w:tab w:val="clear" w:pos="8838"/>
        </w:tabs>
        <w:jc w:val="both"/>
        <w:rPr>
          <w:b/>
          <w:color w:val="000000" w:themeColor="text1"/>
          <w:sz w:val="24"/>
          <w:szCs w:val="24"/>
        </w:rPr>
      </w:pPr>
      <w:r w:rsidRPr="00297444">
        <w:rPr>
          <w:b/>
          <w:color w:val="000000" w:themeColor="text1"/>
          <w:sz w:val="24"/>
          <w:szCs w:val="24"/>
        </w:rPr>
        <w:t>29.15. – DA DOTAÇÃO ORÇAMENTÁRIA</w:t>
      </w:r>
    </w:p>
    <w:p w:rsidR="005B383A" w:rsidRPr="00297444" w:rsidRDefault="005B383A" w:rsidP="005B383A">
      <w:pPr>
        <w:pStyle w:val="Cabealho"/>
        <w:tabs>
          <w:tab w:val="clear" w:pos="4419"/>
          <w:tab w:val="clear" w:pos="8838"/>
        </w:tabs>
        <w:spacing w:line="360" w:lineRule="auto"/>
        <w:jc w:val="both"/>
        <w:rPr>
          <w:color w:val="000000" w:themeColor="text1"/>
          <w:sz w:val="24"/>
          <w:szCs w:val="24"/>
        </w:rPr>
      </w:pPr>
      <w:r w:rsidRPr="00297444">
        <w:rPr>
          <w:color w:val="000000" w:themeColor="text1"/>
          <w:sz w:val="24"/>
          <w:szCs w:val="24"/>
        </w:rPr>
        <w:t xml:space="preserve">29.15.1 – A despesa decorrente deste objeto correrá à conta do orçamento do Exercício de 2017.  </w:t>
      </w:r>
    </w:p>
    <w:p w:rsidR="005B383A" w:rsidRPr="00297444" w:rsidRDefault="005B383A" w:rsidP="005B383A">
      <w:pPr>
        <w:pStyle w:val="Cabealho"/>
        <w:tabs>
          <w:tab w:val="clear" w:pos="4419"/>
          <w:tab w:val="clear" w:pos="8838"/>
        </w:tabs>
        <w:jc w:val="both"/>
        <w:rPr>
          <w:color w:val="000000" w:themeColor="text1"/>
          <w:sz w:val="24"/>
          <w:szCs w:val="24"/>
        </w:rPr>
      </w:pPr>
      <w:r w:rsidRPr="00297444">
        <w:rPr>
          <w:color w:val="000000" w:themeColor="text1"/>
          <w:sz w:val="24"/>
          <w:szCs w:val="24"/>
        </w:rPr>
        <w:t>29.15.2 - Os créditos pelos quais as despesas relativas à presente licitação correrão por conta das seguintes dotações orçamentária.</w:t>
      </w:r>
    </w:p>
    <w:p w:rsidR="005B383A" w:rsidRPr="00297444" w:rsidRDefault="005B383A" w:rsidP="005B383A">
      <w:pPr>
        <w:pStyle w:val="Cabealho"/>
        <w:tabs>
          <w:tab w:val="clear" w:pos="4419"/>
          <w:tab w:val="clear" w:pos="8838"/>
        </w:tabs>
        <w:jc w:val="both"/>
        <w:rPr>
          <w:color w:val="000000" w:themeColor="text1"/>
          <w:sz w:val="24"/>
          <w:szCs w:val="24"/>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898"/>
        <w:gridCol w:w="134"/>
        <w:gridCol w:w="3268"/>
        <w:gridCol w:w="2340"/>
      </w:tblGrid>
      <w:tr w:rsidR="005B383A" w:rsidRPr="00297444" w:rsidTr="00284B62">
        <w:tc>
          <w:tcPr>
            <w:tcW w:w="3898" w:type="dxa"/>
            <w:vAlign w:val="center"/>
          </w:tcPr>
          <w:p w:rsidR="005B383A" w:rsidRPr="00297444" w:rsidRDefault="005B383A" w:rsidP="00EF3A93">
            <w:pPr>
              <w:pStyle w:val="Padro"/>
              <w:jc w:val="center"/>
              <w:rPr>
                <w:b/>
                <w:color w:val="000000" w:themeColor="text1"/>
                <w:szCs w:val="24"/>
              </w:rPr>
            </w:pPr>
            <w:r w:rsidRPr="00297444">
              <w:rPr>
                <w:b/>
                <w:color w:val="000000" w:themeColor="text1"/>
                <w:szCs w:val="24"/>
              </w:rPr>
              <w:t>PROG. DE TRABALHO</w:t>
            </w:r>
          </w:p>
        </w:tc>
        <w:tc>
          <w:tcPr>
            <w:tcW w:w="3402" w:type="dxa"/>
            <w:gridSpan w:val="2"/>
            <w:tcBorders>
              <w:right w:val="single" w:sz="4" w:space="0" w:color="auto"/>
            </w:tcBorders>
            <w:vAlign w:val="center"/>
          </w:tcPr>
          <w:p w:rsidR="005B383A" w:rsidRPr="00297444" w:rsidRDefault="005B383A" w:rsidP="00EF3A93">
            <w:pPr>
              <w:pStyle w:val="Padro"/>
              <w:jc w:val="center"/>
              <w:rPr>
                <w:b/>
                <w:color w:val="000000" w:themeColor="text1"/>
                <w:szCs w:val="24"/>
              </w:rPr>
            </w:pPr>
            <w:r w:rsidRPr="00297444">
              <w:rPr>
                <w:b/>
                <w:color w:val="000000" w:themeColor="text1"/>
                <w:szCs w:val="24"/>
              </w:rPr>
              <w:t>NAT. DESPESA</w:t>
            </w:r>
          </w:p>
        </w:tc>
        <w:tc>
          <w:tcPr>
            <w:tcW w:w="2340" w:type="dxa"/>
            <w:tcBorders>
              <w:top w:val="nil"/>
              <w:left w:val="nil"/>
              <w:bottom w:val="nil"/>
              <w:right w:val="nil"/>
            </w:tcBorders>
          </w:tcPr>
          <w:p w:rsidR="005B383A" w:rsidRPr="00297444" w:rsidRDefault="005B383A" w:rsidP="00EF3A93">
            <w:pPr>
              <w:pStyle w:val="Padro"/>
              <w:jc w:val="center"/>
              <w:rPr>
                <w:b/>
                <w:color w:val="000000" w:themeColor="text1"/>
                <w:szCs w:val="24"/>
              </w:rPr>
            </w:pPr>
          </w:p>
        </w:tc>
      </w:tr>
      <w:tr w:rsidR="00284B62" w:rsidRPr="00297444" w:rsidTr="00284B62">
        <w:trPr>
          <w:gridAfter w:val="1"/>
          <w:wAfter w:w="2340" w:type="dxa"/>
          <w:trHeight w:val="413"/>
        </w:trPr>
        <w:tc>
          <w:tcPr>
            <w:tcW w:w="3898" w:type="dxa"/>
            <w:vAlign w:val="center"/>
          </w:tcPr>
          <w:p w:rsidR="00284B62" w:rsidRPr="00297444" w:rsidRDefault="00284B62" w:rsidP="00284B62">
            <w:pPr>
              <w:jc w:val="center"/>
              <w:rPr>
                <w:color w:val="000000" w:themeColor="text1"/>
                <w:sz w:val="24"/>
                <w:szCs w:val="24"/>
              </w:rPr>
            </w:pPr>
            <w:r w:rsidRPr="00297444">
              <w:rPr>
                <w:color w:val="000000" w:themeColor="text1"/>
                <w:sz w:val="24"/>
                <w:szCs w:val="24"/>
              </w:rPr>
              <w:t>0800.1030200652.179</w:t>
            </w:r>
          </w:p>
        </w:tc>
        <w:tc>
          <w:tcPr>
            <w:tcW w:w="3402" w:type="dxa"/>
            <w:gridSpan w:val="2"/>
            <w:vAlign w:val="center"/>
          </w:tcPr>
          <w:p w:rsidR="00284B62" w:rsidRPr="00297444" w:rsidRDefault="00284B62" w:rsidP="00284B62">
            <w:pPr>
              <w:jc w:val="center"/>
              <w:rPr>
                <w:color w:val="000000" w:themeColor="text1"/>
                <w:sz w:val="24"/>
                <w:szCs w:val="24"/>
              </w:rPr>
            </w:pPr>
            <w:r w:rsidRPr="00297444">
              <w:rPr>
                <w:color w:val="000000" w:themeColor="text1"/>
                <w:sz w:val="24"/>
                <w:szCs w:val="24"/>
              </w:rPr>
              <w:t>3390.39.00</w:t>
            </w:r>
          </w:p>
        </w:tc>
      </w:tr>
      <w:tr w:rsidR="00284B62" w:rsidRPr="00297444" w:rsidTr="00284B62">
        <w:trPr>
          <w:gridAfter w:val="1"/>
          <w:wAfter w:w="2340" w:type="dxa"/>
          <w:trHeight w:val="412"/>
        </w:trPr>
        <w:tc>
          <w:tcPr>
            <w:tcW w:w="3898" w:type="dxa"/>
            <w:vAlign w:val="center"/>
          </w:tcPr>
          <w:p w:rsidR="00284B62" w:rsidRPr="00297444" w:rsidRDefault="00284B62" w:rsidP="00EF3A93">
            <w:pPr>
              <w:jc w:val="center"/>
              <w:rPr>
                <w:color w:val="000000" w:themeColor="text1"/>
                <w:sz w:val="24"/>
                <w:szCs w:val="24"/>
              </w:rPr>
            </w:pPr>
            <w:r w:rsidRPr="00297444">
              <w:rPr>
                <w:color w:val="000000" w:themeColor="text1"/>
                <w:sz w:val="24"/>
                <w:szCs w:val="24"/>
              </w:rPr>
              <w:t>Maximização das Ações de Média e Alta Complexidade</w:t>
            </w:r>
          </w:p>
        </w:tc>
        <w:tc>
          <w:tcPr>
            <w:tcW w:w="3402" w:type="dxa"/>
            <w:gridSpan w:val="2"/>
            <w:vAlign w:val="center"/>
          </w:tcPr>
          <w:p w:rsidR="00284B62" w:rsidRPr="00297444" w:rsidRDefault="00284B62" w:rsidP="00EF3A93">
            <w:pPr>
              <w:jc w:val="center"/>
              <w:rPr>
                <w:color w:val="000000" w:themeColor="text1"/>
                <w:sz w:val="24"/>
                <w:szCs w:val="24"/>
              </w:rPr>
            </w:pPr>
            <w:r w:rsidRPr="00297444">
              <w:rPr>
                <w:color w:val="000000" w:themeColor="text1"/>
                <w:sz w:val="24"/>
                <w:szCs w:val="24"/>
              </w:rPr>
              <w:t>Outros Serviços de Terceiros – Pessoa Jurídica</w:t>
            </w:r>
          </w:p>
        </w:tc>
      </w:tr>
      <w:tr w:rsidR="005B383A" w:rsidRPr="00297444" w:rsidTr="00284B62">
        <w:tblPrEx>
          <w:jc w:val="center"/>
        </w:tblPrEx>
        <w:trPr>
          <w:gridAfter w:val="2"/>
          <w:wAfter w:w="5608" w:type="dxa"/>
          <w:jc w:val="center"/>
        </w:trPr>
        <w:tc>
          <w:tcPr>
            <w:tcW w:w="4032" w:type="dxa"/>
            <w:gridSpan w:val="2"/>
            <w:tcBorders>
              <w:top w:val="nil"/>
              <w:left w:val="nil"/>
              <w:bottom w:val="nil"/>
              <w:right w:val="nil"/>
            </w:tcBorders>
          </w:tcPr>
          <w:p w:rsidR="005B383A" w:rsidRPr="00297444" w:rsidRDefault="005B383A" w:rsidP="00EF3A93">
            <w:pPr>
              <w:pStyle w:val="Padro"/>
              <w:jc w:val="center"/>
              <w:rPr>
                <w:b/>
                <w:color w:val="000000" w:themeColor="text1"/>
                <w:szCs w:val="24"/>
              </w:rPr>
            </w:pPr>
          </w:p>
        </w:tc>
      </w:tr>
    </w:tbl>
    <w:p w:rsidR="005B383A" w:rsidRPr="00297444" w:rsidRDefault="005B383A" w:rsidP="005B383A">
      <w:pPr>
        <w:pStyle w:val="Cabealho"/>
        <w:tabs>
          <w:tab w:val="clear" w:pos="4419"/>
          <w:tab w:val="clear" w:pos="8838"/>
        </w:tabs>
        <w:jc w:val="both"/>
        <w:rPr>
          <w:color w:val="000000" w:themeColor="text1"/>
          <w:sz w:val="24"/>
          <w:szCs w:val="24"/>
        </w:rPr>
      </w:pPr>
      <w:r w:rsidRPr="00297444">
        <w:rPr>
          <w:color w:val="000000" w:themeColor="text1"/>
          <w:sz w:val="24"/>
          <w:szCs w:val="24"/>
        </w:rPr>
        <w:t xml:space="preserve">29.16- Qualquer pedido de esclarecimento em relação e eventuais dúvidas na interpretação do presente Edital e seus Anexos, deverão ser encaminhadas para os e-mails: </w:t>
      </w:r>
      <w:hyperlink r:id="rId9" w:history="1">
        <w:r w:rsidRPr="00297444">
          <w:rPr>
            <w:rStyle w:val="Hyperlink"/>
            <w:color w:val="000000" w:themeColor="text1"/>
            <w:sz w:val="24"/>
            <w:szCs w:val="24"/>
          </w:rPr>
          <w:t>licitacao.bomjardim@gmail.com</w:t>
        </w:r>
      </w:hyperlink>
      <w:r w:rsidRPr="00297444">
        <w:rPr>
          <w:color w:val="000000" w:themeColor="text1"/>
          <w:sz w:val="24"/>
          <w:szCs w:val="24"/>
        </w:rPr>
        <w:t xml:space="preserve"> ou </w:t>
      </w:r>
      <w:hyperlink r:id="rId10" w:history="1">
        <w:r w:rsidRPr="00297444">
          <w:rPr>
            <w:rStyle w:val="Hyperlink"/>
            <w:color w:val="000000" w:themeColor="text1"/>
            <w:sz w:val="24"/>
            <w:szCs w:val="24"/>
          </w:rPr>
          <w:t>licitação@bomjardim.rj.gov.br</w:t>
        </w:r>
      </w:hyperlink>
      <w:r w:rsidRPr="00297444">
        <w:rPr>
          <w:color w:val="000000" w:themeColor="text1"/>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5B383A" w:rsidRPr="00297444" w:rsidRDefault="005B383A" w:rsidP="005B383A">
      <w:pPr>
        <w:pStyle w:val="Cabealho"/>
        <w:tabs>
          <w:tab w:val="clear" w:pos="4419"/>
          <w:tab w:val="clear" w:pos="8838"/>
        </w:tabs>
        <w:jc w:val="both"/>
        <w:rPr>
          <w:color w:val="000000" w:themeColor="text1"/>
          <w:sz w:val="24"/>
          <w:szCs w:val="24"/>
        </w:rPr>
      </w:pPr>
    </w:p>
    <w:p w:rsidR="00284B62" w:rsidRPr="00297444" w:rsidRDefault="00284B62" w:rsidP="00284B62">
      <w:pPr>
        <w:spacing w:after="160"/>
        <w:jc w:val="both"/>
        <w:rPr>
          <w:color w:val="000000" w:themeColor="text1"/>
          <w:sz w:val="24"/>
          <w:szCs w:val="24"/>
        </w:rPr>
      </w:pPr>
      <w:r w:rsidRPr="00297444">
        <w:rPr>
          <w:color w:val="000000" w:themeColor="text1"/>
          <w:sz w:val="24"/>
          <w:szCs w:val="24"/>
        </w:rPr>
        <w:t>29.17 - O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Avenida Venâncio Pereira Veloso, 78 _Centro – Bom Jardim/RJ – anexo ao Centro de Saúde José Alberto Erthal), no horário compreendido das 9 às 12hs e das 13 às 17hs.</w:t>
      </w:r>
    </w:p>
    <w:p w:rsidR="00284B62" w:rsidRPr="00297444" w:rsidRDefault="00284B62" w:rsidP="00284B62">
      <w:pPr>
        <w:jc w:val="both"/>
        <w:rPr>
          <w:color w:val="000000" w:themeColor="text1"/>
          <w:sz w:val="24"/>
          <w:szCs w:val="24"/>
        </w:rPr>
      </w:pPr>
      <w:r w:rsidRPr="00297444">
        <w:rPr>
          <w:color w:val="000000" w:themeColor="text1"/>
          <w:sz w:val="24"/>
          <w:szCs w:val="24"/>
        </w:rPr>
        <w:t xml:space="preserve">29.18 – É de responsabilidade da PROPONENTE o conhecimento das características dos serviços relacionados no objeto deste Termo de Referência. Havendo qualquer dúvida a respeito da especificação ou do objeto, entrar em contato com o Setor Controle, Avaliação e Regulação por meio do telefone (0XX22) 2566-2646 ou pelo endereço eletrônico: </w:t>
      </w:r>
      <w:hyperlink r:id="rId11" w:history="1">
        <w:r w:rsidRPr="00297444">
          <w:rPr>
            <w:rStyle w:val="Hyperlink"/>
            <w:color w:val="000000" w:themeColor="text1"/>
            <w:sz w:val="24"/>
            <w:szCs w:val="24"/>
          </w:rPr>
          <w:t>regulacaobomjardim@bol.com.br</w:t>
        </w:r>
      </w:hyperlink>
      <w:r w:rsidRPr="00297444">
        <w:rPr>
          <w:color w:val="000000" w:themeColor="text1"/>
          <w:sz w:val="24"/>
          <w:szCs w:val="24"/>
        </w:rPr>
        <w:t xml:space="preserve">. </w:t>
      </w:r>
    </w:p>
    <w:p w:rsidR="005B383A" w:rsidRPr="00297444" w:rsidRDefault="005B383A" w:rsidP="005B383A">
      <w:pPr>
        <w:pStyle w:val="Cabealho"/>
        <w:tabs>
          <w:tab w:val="clear" w:pos="4419"/>
          <w:tab w:val="clear" w:pos="8838"/>
        </w:tabs>
        <w:jc w:val="both"/>
        <w:rPr>
          <w:color w:val="000000" w:themeColor="text1"/>
          <w:sz w:val="24"/>
          <w:szCs w:val="24"/>
        </w:rPr>
      </w:pPr>
    </w:p>
    <w:p w:rsidR="005B383A" w:rsidRPr="00297444" w:rsidRDefault="005B383A" w:rsidP="005B383A">
      <w:pPr>
        <w:pStyle w:val="Cabealho"/>
        <w:tabs>
          <w:tab w:val="clear" w:pos="4419"/>
          <w:tab w:val="clear" w:pos="8838"/>
        </w:tabs>
        <w:jc w:val="both"/>
        <w:rPr>
          <w:b/>
          <w:bCs/>
          <w:color w:val="000000" w:themeColor="text1"/>
          <w:sz w:val="24"/>
          <w:szCs w:val="24"/>
        </w:rPr>
      </w:pPr>
      <w:r w:rsidRPr="00297444">
        <w:rPr>
          <w:b/>
          <w:bCs/>
          <w:color w:val="000000" w:themeColor="text1"/>
          <w:sz w:val="24"/>
          <w:szCs w:val="24"/>
        </w:rPr>
        <w:t>30- ANEXOS QUE INTEGRAM ESTE EDITAL</w:t>
      </w:r>
    </w:p>
    <w:p w:rsidR="005B383A" w:rsidRPr="00297444" w:rsidRDefault="005B383A" w:rsidP="005B383A">
      <w:pPr>
        <w:pStyle w:val="Cabealho"/>
        <w:tabs>
          <w:tab w:val="clear" w:pos="4419"/>
          <w:tab w:val="clear" w:pos="8838"/>
        </w:tabs>
        <w:jc w:val="both"/>
        <w:rPr>
          <w:color w:val="000000" w:themeColor="text1"/>
          <w:sz w:val="24"/>
          <w:szCs w:val="24"/>
        </w:rPr>
      </w:pPr>
      <w:r w:rsidRPr="00297444">
        <w:rPr>
          <w:color w:val="000000" w:themeColor="text1"/>
          <w:sz w:val="24"/>
          <w:szCs w:val="24"/>
        </w:rPr>
        <w:t>Os anexos que integram este Edital, como partes inseparáveis, são os seguintes:</w:t>
      </w:r>
    </w:p>
    <w:p w:rsidR="005B383A" w:rsidRPr="00297444" w:rsidRDefault="005B383A" w:rsidP="005B383A">
      <w:pPr>
        <w:pStyle w:val="Cabealho"/>
        <w:tabs>
          <w:tab w:val="clear" w:pos="4419"/>
          <w:tab w:val="clear" w:pos="8838"/>
        </w:tabs>
        <w:jc w:val="both"/>
        <w:rPr>
          <w:color w:val="000000" w:themeColor="text1"/>
          <w:sz w:val="24"/>
          <w:szCs w:val="24"/>
        </w:rPr>
      </w:pPr>
    </w:p>
    <w:p w:rsidR="005B383A" w:rsidRPr="00297444" w:rsidRDefault="005B383A" w:rsidP="005B383A">
      <w:pPr>
        <w:pStyle w:val="Cabealho"/>
        <w:tabs>
          <w:tab w:val="clear" w:pos="4419"/>
          <w:tab w:val="clear" w:pos="8838"/>
        </w:tabs>
        <w:jc w:val="both"/>
        <w:rPr>
          <w:color w:val="000000" w:themeColor="text1"/>
          <w:sz w:val="24"/>
          <w:szCs w:val="24"/>
        </w:rPr>
      </w:pPr>
      <w:r w:rsidRPr="00297444">
        <w:rPr>
          <w:color w:val="000000" w:themeColor="text1"/>
          <w:sz w:val="24"/>
          <w:szCs w:val="24"/>
        </w:rPr>
        <w:t xml:space="preserve">30-1- ANEXO I – </w:t>
      </w:r>
      <w:r w:rsidR="00297444" w:rsidRPr="00297444">
        <w:rPr>
          <w:color w:val="000000" w:themeColor="text1"/>
          <w:sz w:val="24"/>
          <w:szCs w:val="24"/>
        </w:rPr>
        <w:t>Termo de Referência</w:t>
      </w:r>
    </w:p>
    <w:p w:rsidR="005B383A" w:rsidRPr="00297444" w:rsidRDefault="005B383A" w:rsidP="005B383A">
      <w:pPr>
        <w:pStyle w:val="Cabealho"/>
        <w:tabs>
          <w:tab w:val="clear" w:pos="4419"/>
          <w:tab w:val="clear" w:pos="8838"/>
        </w:tabs>
        <w:jc w:val="both"/>
        <w:rPr>
          <w:color w:val="000000" w:themeColor="text1"/>
          <w:sz w:val="24"/>
          <w:szCs w:val="24"/>
        </w:rPr>
      </w:pPr>
      <w:r w:rsidRPr="00297444">
        <w:rPr>
          <w:color w:val="000000" w:themeColor="text1"/>
          <w:sz w:val="24"/>
          <w:szCs w:val="24"/>
        </w:rPr>
        <w:t>30.3 - ANEXO II – Proposta de Preços</w:t>
      </w:r>
    </w:p>
    <w:p w:rsidR="005B383A" w:rsidRPr="00297444" w:rsidRDefault="005B383A" w:rsidP="005B383A">
      <w:pPr>
        <w:pStyle w:val="Cabealho"/>
        <w:tabs>
          <w:tab w:val="clear" w:pos="4419"/>
          <w:tab w:val="clear" w:pos="8838"/>
        </w:tabs>
        <w:jc w:val="both"/>
        <w:rPr>
          <w:color w:val="000000" w:themeColor="text1"/>
          <w:sz w:val="24"/>
          <w:szCs w:val="24"/>
        </w:rPr>
      </w:pPr>
      <w:r w:rsidRPr="00297444">
        <w:rPr>
          <w:color w:val="000000" w:themeColor="text1"/>
          <w:sz w:val="24"/>
          <w:szCs w:val="24"/>
        </w:rPr>
        <w:t>30.4 - ANEXO III – Minuta da Ata de Registro de Preços</w:t>
      </w:r>
    </w:p>
    <w:p w:rsidR="005B383A" w:rsidRPr="00297444" w:rsidRDefault="005B383A" w:rsidP="005B383A">
      <w:pPr>
        <w:pStyle w:val="Cabealho"/>
        <w:tabs>
          <w:tab w:val="clear" w:pos="4419"/>
          <w:tab w:val="clear" w:pos="8838"/>
        </w:tabs>
        <w:jc w:val="both"/>
        <w:rPr>
          <w:color w:val="000000" w:themeColor="text1"/>
          <w:sz w:val="24"/>
          <w:szCs w:val="24"/>
        </w:rPr>
      </w:pPr>
      <w:r w:rsidRPr="00297444">
        <w:rPr>
          <w:color w:val="000000" w:themeColor="text1"/>
          <w:sz w:val="24"/>
          <w:szCs w:val="24"/>
        </w:rPr>
        <w:t>30.5- ANEXO IV- Modelo de Declaração de Fatos Impeditivos</w:t>
      </w:r>
    </w:p>
    <w:p w:rsidR="005B383A" w:rsidRPr="00297444" w:rsidRDefault="005B383A" w:rsidP="005B383A">
      <w:pPr>
        <w:pStyle w:val="Cabealho"/>
        <w:tabs>
          <w:tab w:val="clear" w:pos="4419"/>
          <w:tab w:val="clear" w:pos="8838"/>
        </w:tabs>
        <w:jc w:val="both"/>
        <w:rPr>
          <w:color w:val="000000" w:themeColor="text1"/>
          <w:sz w:val="24"/>
          <w:szCs w:val="24"/>
        </w:rPr>
      </w:pPr>
      <w:r w:rsidRPr="00297444">
        <w:rPr>
          <w:color w:val="000000" w:themeColor="text1"/>
          <w:sz w:val="24"/>
          <w:szCs w:val="24"/>
        </w:rPr>
        <w:t>30.6- ANEXO V- Modelo de Carta de Credenciamento</w:t>
      </w:r>
    </w:p>
    <w:p w:rsidR="005B383A" w:rsidRPr="00297444" w:rsidRDefault="005B383A" w:rsidP="005B383A">
      <w:pPr>
        <w:pStyle w:val="Cabealho"/>
        <w:tabs>
          <w:tab w:val="clear" w:pos="4419"/>
          <w:tab w:val="clear" w:pos="8838"/>
        </w:tabs>
        <w:jc w:val="both"/>
        <w:rPr>
          <w:color w:val="000000" w:themeColor="text1"/>
          <w:sz w:val="24"/>
          <w:szCs w:val="24"/>
        </w:rPr>
      </w:pPr>
      <w:r w:rsidRPr="00297444">
        <w:rPr>
          <w:color w:val="000000" w:themeColor="text1"/>
          <w:sz w:val="24"/>
          <w:szCs w:val="24"/>
        </w:rPr>
        <w:t xml:space="preserve">30.7- ANEXO VI – Modelo de Declaração relativa a trabalho de menores </w:t>
      </w:r>
    </w:p>
    <w:p w:rsidR="005B383A" w:rsidRPr="00297444" w:rsidRDefault="005B383A" w:rsidP="005B383A">
      <w:pPr>
        <w:pStyle w:val="Cabealho"/>
        <w:tabs>
          <w:tab w:val="clear" w:pos="4419"/>
          <w:tab w:val="clear" w:pos="8838"/>
        </w:tabs>
        <w:jc w:val="both"/>
        <w:rPr>
          <w:color w:val="000000" w:themeColor="text1"/>
          <w:sz w:val="24"/>
          <w:szCs w:val="24"/>
        </w:rPr>
      </w:pPr>
      <w:r w:rsidRPr="00297444">
        <w:rPr>
          <w:color w:val="000000" w:themeColor="text1"/>
          <w:sz w:val="24"/>
          <w:szCs w:val="24"/>
        </w:rPr>
        <w:t>30.8- ANEXO VII- Modelo Declaração ME ou EPP</w:t>
      </w:r>
    </w:p>
    <w:p w:rsidR="005B383A" w:rsidRPr="00297444" w:rsidRDefault="005B383A" w:rsidP="005B383A">
      <w:pPr>
        <w:pStyle w:val="Cabealho"/>
        <w:tabs>
          <w:tab w:val="clear" w:pos="4419"/>
          <w:tab w:val="clear" w:pos="8838"/>
        </w:tabs>
        <w:jc w:val="both"/>
        <w:rPr>
          <w:color w:val="000000" w:themeColor="text1"/>
          <w:sz w:val="24"/>
          <w:szCs w:val="24"/>
        </w:rPr>
      </w:pPr>
      <w:r w:rsidRPr="00297444">
        <w:rPr>
          <w:color w:val="000000" w:themeColor="text1"/>
          <w:sz w:val="24"/>
          <w:szCs w:val="24"/>
        </w:rPr>
        <w:t>30.9- ANEXO VIII- Declaração de Atendimento aos Requisitos de Habilitação</w:t>
      </w:r>
    </w:p>
    <w:p w:rsidR="005B383A" w:rsidRPr="00297444" w:rsidRDefault="005B383A" w:rsidP="005B383A">
      <w:pPr>
        <w:pStyle w:val="Cabealho"/>
        <w:tabs>
          <w:tab w:val="clear" w:pos="4419"/>
          <w:tab w:val="clear" w:pos="8838"/>
        </w:tabs>
        <w:jc w:val="both"/>
        <w:rPr>
          <w:color w:val="000000" w:themeColor="text1"/>
          <w:sz w:val="24"/>
          <w:szCs w:val="24"/>
        </w:rPr>
      </w:pPr>
      <w:r w:rsidRPr="00297444">
        <w:rPr>
          <w:color w:val="000000" w:themeColor="text1"/>
          <w:sz w:val="24"/>
          <w:szCs w:val="24"/>
        </w:rPr>
        <w:t>30.10 – ANEXO IX – Declaração de Idoneidade.</w:t>
      </w:r>
    </w:p>
    <w:p w:rsidR="005B383A" w:rsidRPr="00297444" w:rsidRDefault="005B383A" w:rsidP="005B383A">
      <w:pPr>
        <w:pStyle w:val="Cabealho"/>
        <w:tabs>
          <w:tab w:val="clear" w:pos="4419"/>
          <w:tab w:val="clear" w:pos="8838"/>
        </w:tabs>
        <w:jc w:val="both"/>
        <w:rPr>
          <w:color w:val="000000" w:themeColor="text1"/>
          <w:sz w:val="24"/>
          <w:szCs w:val="24"/>
        </w:rPr>
      </w:pPr>
      <w:r w:rsidRPr="00297444">
        <w:rPr>
          <w:color w:val="000000" w:themeColor="text1"/>
          <w:sz w:val="24"/>
          <w:szCs w:val="24"/>
        </w:rPr>
        <w:t>30.11 – ANEXO X – Minuta de Contrato</w:t>
      </w:r>
    </w:p>
    <w:p w:rsidR="005B383A" w:rsidRPr="00297444" w:rsidRDefault="005B383A" w:rsidP="005B383A">
      <w:pPr>
        <w:pStyle w:val="Cabealho"/>
        <w:tabs>
          <w:tab w:val="clear" w:pos="4419"/>
          <w:tab w:val="clear" w:pos="8838"/>
        </w:tabs>
        <w:jc w:val="both"/>
        <w:rPr>
          <w:color w:val="000000" w:themeColor="text1"/>
          <w:sz w:val="24"/>
          <w:szCs w:val="24"/>
        </w:rPr>
      </w:pPr>
    </w:p>
    <w:p w:rsidR="005B383A" w:rsidRPr="00297444" w:rsidRDefault="005B383A" w:rsidP="005B383A">
      <w:pPr>
        <w:pStyle w:val="Cabealho"/>
        <w:tabs>
          <w:tab w:val="clear" w:pos="4419"/>
          <w:tab w:val="clear" w:pos="8838"/>
        </w:tabs>
        <w:jc w:val="both"/>
        <w:rPr>
          <w:color w:val="000000" w:themeColor="text1"/>
          <w:sz w:val="24"/>
          <w:szCs w:val="24"/>
        </w:rPr>
      </w:pPr>
    </w:p>
    <w:p w:rsidR="005B383A" w:rsidRPr="00297444" w:rsidRDefault="005B383A" w:rsidP="005B383A">
      <w:pPr>
        <w:pStyle w:val="Cabealho"/>
        <w:tabs>
          <w:tab w:val="clear" w:pos="4419"/>
          <w:tab w:val="clear" w:pos="8838"/>
        </w:tabs>
        <w:jc w:val="both"/>
        <w:rPr>
          <w:color w:val="000000" w:themeColor="text1"/>
          <w:sz w:val="24"/>
          <w:szCs w:val="24"/>
        </w:rPr>
      </w:pPr>
    </w:p>
    <w:p w:rsidR="005B383A" w:rsidRPr="00297444" w:rsidRDefault="005B383A" w:rsidP="005B383A">
      <w:pPr>
        <w:pStyle w:val="Cabealho"/>
        <w:tabs>
          <w:tab w:val="clear" w:pos="4419"/>
          <w:tab w:val="clear" w:pos="8838"/>
        </w:tabs>
        <w:jc w:val="right"/>
        <w:rPr>
          <w:color w:val="000000" w:themeColor="text1"/>
          <w:sz w:val="24"/>
          <w:szCs w:val="24"/>
        </w:rPr>
      </w:pPr>
      <w:r w:rsidRPr="00297444">
        <w:rPr>
          <w:color w:val="000000" w:themeColor="text1"/>
          <w:sz w:val="24"/>
          <w:szCs w:val="24"/>
        </w:rPr>
        <w:t xml:space="preserve">Bom Jardim, </w:t>
      </w:r>
      <w:r w:rsidR="00F845F2">
        <w:rPr>
          <w:color w:val="000000" w:themeColor="text1"/>
          <w:sz w:val="24"/>
          <w:szCs w:val="24"/>
        </w:rPr>
        <w:t>27</w:t>
      </w:r>
      <w:r w:rsidRPr="00297444">
        <w:rPr>
          <w:color w:val="000000" w:themeColor="text1"/>
          <w:sz w:val="24"/>
          <w:szCs w:val="24"/>
        </w:rPr>
        <w:t xml:space="preserve"> de </w:t>
      </w:r>
      <w:r w:rsidR="00F845F2">
        <w:rPr>
          <w:color w:val="000000" w:themeColor="text1"/>
          <w:sz w:val="24"/>
          <w:szCs w:val="24"/>
        </w:rPr>
        <w:t>novembro</w:t>
      </w:r>
      <w:r w:rsidRPr="00297444">
        <w:rPr>
          <w:color w:val="000000" w:themeColor="text1"/>
          <w:sz w:val="24"/>
          <w:szCs w:val="24"/>
        </w:rPr>
        <w:t xml:space="preserve"> de 2017.</w:t>
      </w:r>
    </w:p>
    <w:p w:rsidR="005B383A" w:rsidRPr="00297444" w:rsidRDefault="005B383A" w:rsidP="005B383A">
      <w:pPr>
        <w:pStyle w:val="Cabealho"/>
        <w:tabs>
          <w:tab w:val="clear" w:pos="4419"/>
          <w:tab w:val="clear" w:pos="8838"/>
        </w:tabs>
        <w:rPr>
          <w:color w:val="000000" w:themeColor="text1"/>
          <w:sz w:val="24"/>
          <w:szCs w:val="24"/>
        </w:rPr>
      </w:pPr>
    </w:p>
    <w:p w:rsidR="005B383A" w:rsidRPr="00297444" w:rsidRDefault="005B383A" w:rsidP="005B383A">
      <w:pPr>
        <w:pStyle w:val="Cabealho"/>
        <w:tabs>
          <w:tab w:val="clear" w:pos="4419"/>
          <w:tab w:val="clear" w:pos="8838"/>
        </w:tabs>
        <w:rPr>
          <w:color w:val="000000" w:themeColor="text1"/>
          <w:sz w:val="24"/>
          <w:szCs w:val="24"/>
        </w:rPr>
      </w:pPr>
    </w:p>
    <w:p w:rsidR="006706BD" w:rsidRPr="002443F8" w:rsidRDefault="006706BD" w:rsidP="006706BD">
      <w:pPr>
        <w:ind w:left="-851"/>
        <w:jc w:val="center"/>
        <w:rPr>
          <w:i/>
          <w:color w:val="000000" w:themeColor="text1"/>
          <w:sz w:val="24"/>
          <w:szCs w:val="24"/>
          <w:u w:val="single"/>
        </w:rPr>
      </w:pPr>
      <w:r w:rsidRPr="002443F8">
        <w:rPr>
          <w:i/>
          <w:color w:val="000000" w:themeColor="text1"/>
          <w:sz w:val="24"/>
          <w:szCs w:val="24"/>
          <w:u w:val="single"/>
        </w:rPr>
        <w:t>_______________________________</w:t>
      </w:r>
    </w:p>
    <w:p w:rsidR="006706BD" w:rsidRPr="002443F8" w:rsidRDefault="006706BD" w:rsidP="006706BD">
      <w:pPr>
        <w:ind w:left="-851"/>
        <w:jc w:val="center"/>
        <w:rPr>
          <w:i/>
          <w:color w:val="000000" w:themeColor="text1"/>
          <w:sz w:val="24"/>
          <w:szCs w:val="24"/>
        </w:rPr>
      </w:pPr>
      <w:r w:rsidRPr="002443F8">
        <w:rPr>
          <w:i/>
          <w:color w:val="000000" w:themeColor="text1"/>
          <w:sz w:val="24"/>
          <w:szCs w:val="24"/>
        </w:rPr>
        <w:t>Marcos Welber P. Vieira</w:t>
      </w:r>
    </w:p>
    <w:p w:rsidR="006706BD" w:rsidRPr="002443F8" w:rsidRDefault="006706BD" w:rsidP="006706BD">
      <w:pPr>
        <w:ind w:left="-851"/>
        <w:jc w:val="center"/>
        <w:rPr>
          <w:i/>
          <w:color w:val="000000" w:themeColor="text1"/>
          <w:sz w:val="24"/>
          <w:szCs w:val="24"/>
          <w:u w:val="single"/>
        </w:rPr>
      </w:pPr>
      <w:r w:rsidRPr="002443F8">
        <w:rPr>
          <w:i/>
          <w:color w:val="000000" w:themeColor="text1"/>
          <w:sz w:val="24"/>
          <w:szCs w:val="24"/>
        </w:rPr>
        <w:t>SECRETÁRIO MUNICIPAL DE SAÚDE</w:t>
      </w:r>
    </w:p>
    <w:p w:rsidR="005B383A" w:rsidRDefault="005B383A" w:rsidP="005B383A">
      <w:pPr>
        <w:pStyle w:val="Cabealho"/>
        <w:tabs>
          <w:tab w:val="clear" w:pos="4419"/>
          <w:tab w:val="clear" w:pos="8838"/>
        </w:tabs>
        <w:ind w:left="708"/>
        <w:jc w:val="center"/>
        <w:rPr>
          <w:b/>
          <w:color w:val="000000" w:themeColor="text1"/>
          <w:sz w:val="24"/>
          <w:szCs w:val="24"/>
        </w:rPr>
      </w:pPr>
    </w:p>
    <w:p w:rsidR="006706BD" w:rsidRPr="00297444" w:rsidRDefault="006706BD" w:rsidP="005B383A">
      <w:pPr>
        <w:pStyle w:val="Cabealho"/>
        <w:tabs>
          <w:tab w:val="clear" w:pos="4419"/>
          <w:tab w:val="clear" w:pos="8838"/>
        </w:tabs>
        <w:ind w:left="708"/>
        <w:jc w:val="center"/>
        <w:rPr>
          <w:b/>
          <w:color w:val="000000" w:themeColor="text1"/>
          <w:sz w:val="24"/>
          <w:szCs w:val="24"/>
        </w:rPr>
      </w:pPr>
    </w:p>
    <w:p w:rsidR="007A702C" w:rsidRPr="00297444" w:rsidRDefault="007A702C" w:rsidP="005C1F39">
      <w:pPr>
        <w:jc w:val="center"/>
        <w:rPr>
          <w:b/>
          <w:bCs/>
          <w:color w:val="000000" w:themeColor="text1"/>
          <w:sz w:val="24"/>
          <w:szCs w:val="24"/>
        </w:rPr>
      </w:pPr>
    </w:p>
    <w:p w:rsidR="00284B62" w:rsidRPr="00297444" w:rsidRDefault="00284B62" w:rsidP="005C1F39">
      <w:pPr>
        <w:pStyle w:val="Cabealho"/>
        <w:tabs>
          <w:tab w:val="clear" w:pos="4419"/>
          <w:tab w:val="clear" w:pos="8838"/>
        </w:tabs>
        <w:ind w:left="708"/>
        <w:jc w:val="center"/>
        <w:rPr>
          <w:b/>
          <w:color w:val="000000" w:themeColor="text1"/>
          <w:sz w:val="24"/>
          <w:szCs w:val="24"/>
        </w:rPr>
      </w:pPr>
    </w:p>
    <w:p w:rsidR="00116FF7" w:rsidRPr="00297444" w:rsidRDefault="007A59D5" w:rsidP="00284B62">
      <w:pPr>
        <w:pStyle w:val="Cabealho"/>
        <w:tabs>
          <w:tab w:val="clear" w:pos="4419"/>
          <w:tab w:val="clear" w:pos="8838"/>
        </w:tabs>
        <w:jc w:val="center"/>
        <w:rPr>
          <w:b/>
          <w:color w:val="000000" w:themeColor="text1"/>
          <w:sz w:val="24"/>
          <w:szCs w:val="24"/>
        </w:rPr>
      </w:pPr>
      <w:r w:rsidRPr="00297444">
        <w:rPr>
          <w:b/>
          <w:color w:val="000000" w:themeColor="text1"/>
          <w:sz w:val="24"/>
          <w:szCs w:val="24"/>
        </w:rPr>
        <w:lastRenderedPageBreak/>
        <w:t>EDITAL</w:t>
      </w:r>
    </w:p>
    <w:p w:rsidR="00043DF2" w:rsidRPr="00297444" w:rsidRDefault="00043DF2" w:rsidP="005C1F39">
      <w:pPr>
        <w:pStyle w:val="Cabealho"/>
        <w:tabs>
          <w:tab w:val="clear" w:pos="4419"/>
          <w:tab w:val="clear" w:pos="8838"/>
        </w:tabs>
        <w:ind w:left="708"/>
        <w:jc w:val="center"/>
        <w:rPr>
          <w:b/>
          <w:color w:val="000000" w:themeColor="text1"/>
          <w:sz w:val="24"/>
          <w:szCs w:val="24"/>
        </w:rPr>
      </w:pPr>
    </w:p>
    <w:p w:rsidR="00116FF7" w:rsidRPr="00297444" w:rsidRDefault="00116FF7" w:rsidP="005C1F39">
      <w:pPr>
        <w:pStyle w:val="Cabealho"/>
        <w:tabs>
          <w:tab w:val="clear" w:pos="4419"/>
          <w:tab w:val="clear" w:pos="8838"/>
        </w:tabs>
        <w:jc w:val="center"/>
        <w:rPr>
          <w:b/>
          <w:color w:val="000000" w:themeColor="text1"/>
          <w:sz w:val="24"/>
          <w:szCs w:val="24"/>
        </w:rPr>
      </w:pPr>
      <w:r w:rsidRPr="00297444">
        <w:rPr>
          <w:b/>
          <w:color w:val="000000" w:themeColor="text1"/>
          <w:sz w:val="24"/>
          <w:szCs w:val="24"/>
        </w:rPr>
        <w:t xml:space="preserve">PREGÃO PRESENCIAL PARA REGISTRO DE PREÇOS </w:t>
      </w:r>
      <w:r w:rsidR="00DE41E8" w:rsidRPr="00297444">
        <w:rPr>
          <w:b/>
          <w:color w:val="000000" w:themeColor="text1"/>
          <w:sz w:val="24"/>
          <w:szCs w:val="24"/>
        </w:rPr>
        <w:t xml:space="preserve">Nº </w:t>
      </w:r>
      <w:r w:rsidR="00F845F2">
        <w:rPr>
          <w:b/>
          <w:color w:val="000000" w:themeColor="text1"/>
          <w:sz w:val="24"/>
          <w:szCs w:val="24"/>
        </w:rPr>
        <w:t>107</w:t>
      </w:r>
      <w:r w:rsidR="00DE41E8" w:rsidRPr="00297444">
        <w:rPr>
          <w:b/>
          <w:color w:val="000000" w:themeColor="text1"/>
          <w:sz w:val="24"/>
          <w:szCs w:val="24"/>
        </w:rPr>
        <w:t>/2017</w:t>
      </w:r>
    </w:p>
    <w:p w:rsidR="00297444" w:rsidRPr="00297444" w:rsidRDefault="00297444" w:rsidP="00297444">
      <w:pPr>
        <w:spacing w:line="360" w:lineRule="auto"/>
        <w:jc w:val="center"/>
        <w:rPr>
          <w:b/>
          <w:color w:val="000000" w:themeColor="text1"/>
          <w:sz w:val="24"/>
          <w:szCs w:val="24"/>
        </w:rPr>
      </w:pPr>
    </w:p>
    <w:p w:rsidR="00297444" w:rsidRPr="00297444" w:rsidRDefault="00297444" w:rsidP="00297444">
      <w:pPr>
        <w:spacing w:line="360" w:lineRule="auto"/>
        <w:jc w:val="center"/>
        <w:rPr>
          <w:b/>
          <w:color w:val="000000" w:themeColor="text1"/>
          <w:sz w:val="24"/>
          <w:szCs w:val="24"/>
          <w:u w:val="single"/>
        </w:rPr>
      </w:pPr>
      <w:r w:rsidRPr="00297444">
        <w:rPr>
          <w:b/>
          <w:color w:val="000000" w:themeColor="text1"/>
          <w:sz w:val="24"/>
          <w:szCs w:val="24"/>
          <w:u w:val="single"/>
        </w:rPr>
        <w:t xml:space="preserve">TERMO DE REFERÊNCIA </w:t>
      </w:r>
    </w:p>
    <w:p w:rsidR="00297444" w:rsidRPr="00297444" w:rsidRDefault="00297444" w:rsidP="00297444">
      <w:pPr>
        <w:spacing w:line="360" w:lineRule="auto"/>
        <w:jc w:val="center"/>
        <w:rPr>
          <w:b/>
          <w:color w:val="000000" w:themeColor="text1"/>
          <w:sz w:val="24"/>
          <w:szCs w:val="24"/>
        </w:rPr>
      </w:pPr>
    </w:p>
    <w:p w:rsidR="00297444" w:rsidRPr="00297444" w:rsidRDefault="00297444" w:rsidP="00297444">
      <w:pPr>
        <w:spacing w:line="360" w:lineRule="auto"/>
        <w:jc w:val="center"/>
        <w:rPr>
          <w:color w:val="000000" w:themeColor="text1"/>
          <w:sz w:val="24"/>
          <w:szCs w:val="24"/>
        </w:rPr>
      </w:pPr>
      <w:r w:rsidRPr="00297444">
        <w:rPr>
          <w:color w:val="000000" w:themeColor="text1"/>
          <w:sz w:val="24"/>
          <w:szCs w:val="24"/>
        </w:rPr>
        <w:t>DIAGNÓSTICOS COMPLEMENTARES DE MÉDIA E ALTA COMPLEXIDADE</w:t>
      </w:r>
    </w:p>
    <w:p w:rsidR="00297444" w:rsidRPr="00297444" w:rsidRDefault="00297444" w:rsidP="00297444">
      <w:pPr>
        <w:spacing w:after="160"/>
        <w:jc w:val="both"/>
        <w:rPr>
          <w:b/>
          <w:color w:val="000000" w:themeColor="text1"/>
          <w:sz w:val="24"/>
          <w:szCs w:val="24"/>
        </w:rPr>
      </w:pPr>
    </w:p>
    <w:p w:rsidR="00297444" w:rsidRDefault="00297444" w:rsidP="00297444">
      <w:pPr>
        <w:tabs>
          <w:tab w:val="left" w:pos="720"/>
        </w:tabs>
        <w:jc w:val="both"/>
        <w:rPr>
          <w:b/>
          <w:color w:val="000000" w:themeColor="text1"/>
          <w:sz w:val="24"/>
          <w:szCs w:val="24"/>
          <w:u w:val="single"/>
        </w:rPr>
      </w:pPr>
      <w:r w:rsidRPr="00297444">
        <w:rPr>
          <w:b/>
          <w:color w:val="000000" w:themeColor="text1"/>
          <w:sz w:val="24"/>
          <w:szCs w:val="24"/>
          <w:u w:val="single"/>
        </w:rPr>
        <w:t>1 – JUSTIFICATIVA:</w:t>
      </w:r>
    </w:p>
    <w:p w:rsidR="00297444" w:rsidRPr="00297444" w:rsidRDefault="00297444" w:rsidP="00297444">
      <w:pPr>
        <w:tabs>
          <w:tab w:val="left" w:pos="720"/>
        </w:tabs>
        <w:jc w:val="both"/>
        <w:rPr>
          <w:b/>
          <w:color w:val="000000" w:themeColor="text1"/>
          <w:sz w:val="24"/>
          <w:szCs w:val="24"/>
          <w:u w:val="single"/>
        </w:rPr>
      </w:pPr>
    </w:p>
    <w:p w:rsidR="00297444" w:rsidRPr="00297444" w:rsidRDefault="00297444" w:rsidP="00297444">
      <w:pPr>
        <w:tabs>
          <w:tab w:val="left" w:pos="720"/>
        </w:tabs>
        <w:jc w:val="both"/>
        <w:rPr>
          <w:color w:val="000000" w:themeColor="text1"/>
          <w:sz w:val="24"/>
          <w:szCs w:val="24"/>
        </w:rPr>
      </w:pPr>
      <w:r w:rsidRPr="00297444">
        <w:rPr>
          <w:color w:val="000000" w:themeColor="text1"/>
          <w:sz w:val="24"/>
          <w:szCs w:val="24"/>
        </w:rPr>
        <w:t>1.1 – A presente aquisição, justifica-se no Art. 196 da Constituição Federal de 1988, onde diz: “</w:t>
      </w:r>
      <w:r w:rsidRPr="00297444">
        <w:rPr>
          <w:color w:val="000000" w:themeColor="text1"/>
          <w:sz w:val="24"/>
          <w:szCs w:val="24"/>
          <w:shd w:val="clear" w:color="auto" w:fill="FFFFFF"/>
        </w:rPr>
        <w:t xml:space="preserve"> A saúde é direito de todos e dever do Estado, garantido mediante políticas sociais e econômicas que visem à redução do risco de doença e de outros agravos e ao acesso universal e igualitário às ações e serviços para sua promoção, proteção e recuperação.”</w:t>
      </w:r>
      <w:r w:rsidRPr="00297444">
        <w:rPr>
          <w:color w:val="000000" w:themeColor="text1"/>
          <w:sz w:val="24"/>
          <w:szCs w:val="24"/>
        </w:rPr>
        <w:t xml:space="preserve"> Portanto, o ESTADO, (município, estado ou união), tem o dever de prover e garantir condições indispensáveis ao seu pleno exercício, sendo facultado aos gestores dos SUS lançar mão de serviços de saúde não estatais de forma complementar a oferta pública dos mesmos. A Carta Magna, em seu artigo 199, determinou ainda que a participação de instituições privadas no Sistema deve seguir diretrizes deste, a ser mediada por contratos de direito público:</w:t>
      </w:r>
    </w:p>
    <w:p w:rsidR="00297444" w:rsidRPr="00297444" w:rsidRDefault="00297444" w:rsidP="00297444">
      <w:pPr>
        <w:pStyle w:val="NormalWeb"/>
        <w:spacing w:line="276" w:lineRule="auto"/>
        <w:jc w:val="both"/>
        <w:rPr>
          <w:color w:val="000000" w:themeColor="text1"/>
        </w:rPr>
      </w:pPr>
      <w:r w:rsidRPr="00297444">
        <w:rPr>
          <w:color w:val="000000" w:themeColor="text1"/>
        </w:rPr>
        <w:t>“Art. 199. A assistência à saúde é livre à iniciativa privada.</w:t>
      </w:r>
    </w:p>
    <w:p w:rsidR="00297444" w:rsidRPr="00297444" w:rsidRDefault="00297444" w:rsidP="00297444">
      <w:pPr>
        <w:spacing w:before="100" w:beforeAutospacing="1" w:after="100" w:afterAutospacing="1"/>
        <w:jc w:val="both"/>
        <w:rPr>
          <w:color w:val="000000" w:themeColor="text1"/>
          <w:sz w:val="24"/>
          <w:szCs w:val="24"/>
        </w:rPr>
      </w:pPr>
      <w:r w:rsidRPr="00297444">
        <w:rPr>
          <w:color w:val="000000" w:themeColor="text1"/>
          <w:sz w:val="24"/>
          <w:szCs w:val="24"/>
        </w:rPr>
        <w:t>§ 1º - As instituições privadas poderão participar de forma complementar do sistema único de saúde, segundo diretrizes deste, mediante contrato de direito público ou convênio, tendo preferência as entidades filantrópicas e as sem fins lucrativos.</w:t>
      </w:r>
    </w:p>
    <w:p w:rsidR="00297444" w:rsidRPr="00297444" w:rsidRDefault="00297444" w:rsidP="00297444">
      <w:pPr>
        <w:spacing w:before="100" w:beforeAutospacing="1" w:after="100" w:afterAutospacing="1"/>
        <w:jc w:val="both"/>
        <w:rPr>
          <w:color w:val="000000" w:themeColor="text1"/>
          <w:sz w:val="24"/>
          <w:szCs w:val="24"/>
        </w:rPr>
      </w:pPr>
      <w:r w:rsidRPr="00297444">
        <w:rPr>
          <w:color w:val="000000" w:themeColor="text1"/>
          <w:sz w:val="24"/>
          <w:szCs w:val="24"/>
        </w:rPr>
        <w:t>§ 2º - É vedada a destinação de recursos públicos para auxílios ou subvenções às instituições privadas com fins lucrativos.</w:t>
      </w:r>
    </w:p>
    <w:p w:rsidR="00297444" w:rsidRPr="00297444" w:rsidRDefault="00297444" w:rsidP="00297444">
      <w:pPr>
        <w:spacing w:before="100" w:beforeAutospacing="1" w:after="100" w:afterAutospacing="1"/>
        <w:jc w:val="both"/>
        <w:rPr>
          <w:color w:val="000000" w:themeColor="text1"/>
          <w:sz w:val="24"/>
          <w:szCs w:val="24"/>
        </w:rPr>
      </w:pPr>
      <w:r w:rsidRPr="00297444">
        <w:rPr>
          <w:color w:val="000000" w:themeColor="text1"/>
          <w:sz w:val="24"/>
          <w:szCs w:val="24"/>
        </w:rPr>
        <w:t>§ 3º - É vedada a participação direta ou indireta de empresas ou capitais estrangeiros na assistência à saúde no País, salvo nos casos previstos em lei.</w:t>
      </w:r>
    </w:p>
    <w:p w:rsidR="00297444" w:rsidRPr="00297444" w:rsidRDefault="00297444" w:rsidP="00297444">
      <w:pPr>
        <w:spacing w:before="100" w:beforeAutospacing="1" w:after="100" w:afterAutospacing="1"/>
        <w:jc w:val="both"/>
        <w:rPr>
          <w:color w:val="000000" w:themeColor="text1"/>
          <w:sz w:val="24"/>
          <w:szCs w:val="24"/>
        </w:rPr>
      </w:pPr>
      <w:r w:rsidRPr="00297444">
        <w:rPr>
          <w:color w:val="000000" w:themeColor="text1"/>
          <w:sz w:val="24"/>
          <w:szCs w:val="24"/>
        </w:rPr>
        <w:t>§ 4º - A lei disporá sobre as condições e os requisitos que facilitem a remoção de órgãos, tecidos e substâncias humanas para fins de transplante, pesquisa e tratamento, bem como a coleta, processamento e transfusão de sangue e seus derivados, sendo vedado todo tipo de comercialização.”</w:t>
      </w:r>
    </w:p>
    <w:p w:rsidR="00297444" w:rsidRPr="00297444" w:rsidRDefault="00297444" w:rsidP="00297444">
      <w:pPr>
        <w:ind w:left="1440"/>
        <w:jc w:val="both"/>
        <w:rPr>
          <w:color w:val="000000" w:themeColor="text1"/>
          <w:sz w:val="24"/>
          <w:szCs w:val="24"/>
        </w:rPr>
      </w:pPr>
      <w:r w:rsidRPr="00297444">
        <w:rPr>
          <w:color w:val="000000" w:themeColor="text1"/>
          <w:sz w:val="24"/>
          <w:szCs w:val="24"/>
        </w:rPr>
        <w:t></w:t>
      </w:r>
      <w:r w:rsidRPr="00297444">
        <w:rPr>
          <w:color w:val="000000" w:themeColor="text1"/>
          <w:sz w:val="24"/>
          <w:szCs w:val="24"/>
        </w:rPr>
        <w:t>Lei nº 9434, de 4.2.1997, que dispõe sobre a remoção de órgãos, tecidos e partes do corpo humano para fins de transplante e tratamento e dá outras providências.</w:t>
      </w:r>
    </w:p>
    <w:p w:rsidR="00297444" w:rsidRPr="00297444" w:rsidRDefault="00297444" w:rsidP="00297444">
      <w:pPr>
        <w:shd w:val="clear" w:color="auto" w:fill="FFFFFF"/>
        <w:ind w:left="1418"/>
        <w:rPr>
          <w:color w:val="000000" w:themeColor="text1"/>
          <w:sz w:val="24"/>
          <w:szCs w:val="24"/>
        </w:rPr>
      </w:pPr>
      <w:r w:rsidRPr="00297444">
        <w:rPr>
          <w:color w:val="000000" w:themeColor="text1"/>
          <w:sz w:val="24"/>
          <w:szCs w:val="24"/>
        </w:rPr>
        <w:t> Decreto nº 2268, de 30.6.1997, que regulamenta a Lei nº 9.434, de 4 de fevereiro de 1997.</w:t>
      </w:r>
    </w:p>
    <w:p w:rsidR="00297444" w:rsidRPr="00297444" w:rsidRDefault="00297444" w:rsidP="00297444">
      <w:pPr>
        <w:spacing w:before="100" w:beforeAutospacing="1" w:after="100" w:afterAutospacing="1"/>
        <w:jc w:val="both"/>
        <w:rPr>
          <w:color w:val="000000" w:themeColor="text1"/>
          <w:sz w:val="24"/>
          <w:szCs w:val="24"/>
        </w:rPr>
      </w:pPr>
      <w:r w:rsidRPr="00297444">
        <w:rPr>
          <w:color w:val="000000" w:themeColor="text1"/>
          <w:sz w:val="24"/>
          <w:szCs w:val="24"/>
        </w:rPr>
        <w:lastRenderedPageBreak/>
        <w:t>1.2 – Considerando que nesta municipalidade, não há Unidade de Saúde Publica do Sistema Único de Saúde (SUS) que oferte este tipo de serviço;</w:t>
      </w:r>
    </w:p>
    <w:p w:rsidR="00297444" w:rsidRPr="00297444" w:rsidRDefault="00297444" w:rsidP="00297444">
      <w:pPr>
        <w:spacing w:before="100" w:beforeAutospacing="1" w:after="100" w:afterAutospacing="1"/>
        <w:jc w:val="both"/>
        <w:rPr>
          <w:color w:val="000000" w:themeColor="text1"/>
          <w:sz w:val="24"/>
          <w:szCs w:val="24"/>
        </w:rPr>
      </w:pPr>
      <w:r w:rsidRPr="00297444">
        <w:rPr>
          <w:color w:val="000000" w:themeColor="text1"/>
          <w:sz w:val="24"/>
          <w:szCs w:val="24"/>
        </w:rPr>
        <w:t>1.3 – Considerando a importância em oferecer um serviço digno de atendimento em saúde, o que em muitos casos, trata-se de urgência e emergência, dentro dos padrões normatizados e regulamentados pelo Ministério da Saúde, deve o município de Bom Jardim/RJ, estar devidamente preparado para tal, desta forma,deve ser dada atenção necessária aos seus usuários;</w:t>
      </w:r>
    </w:p>
    <w:p w:rsidR="00297444" w:rsidRPr="00297444" w:rsidRDefault="00297444" w:rsidP="00297444">
      <w:pPr>
        <w:spacing w:before="100" w:beforeAutospacing="1" w:after="100" w:afterAutospacing="1"/>
        <w:jc w:val="both"/>
        <w:rPr>
          <w:color w:val="000000" w:themeColor="text1"/>
          <w:sz w:val="24"/>
          <w:szCs w:val="24"/>
        </w:rPr>
      </w:pPr>
      <w:r w:rsidRPr="00297444">
        <w:rPr>
          <w:color w:val="000000" w:themeColor="text1"/>
          <w:sz w:val="24"/>
          <w:szCs w:val="24"/>
        </w:rPr>
        <w:t>1.4 – Considerando que as Pactuações (PPI) SUS em vigor, impostas pelo estado por base em série histórica, com alguns municípios e até mesmo com a capital, não atendem a demanda existente, seja em quantidade, variedade de procedimentos, por recusa do município executor ou ainda pela dificuldade da logística em transporte (procedimentos pactuado em Niterói, São José do Vale do Rio Preto, Sapucaia, etc;) , como demonstrada no ANEXO I;</w:t>
      </w:r>
    </w:p>
    <w:p w:rsidR="00297444" w:rsidRPr="00297444" w:rsidRDefault="00297444" w:rsidP="00297444">
      <w:pPr>
        <w:spacing w:before="100" w:beforeAutospacing="1" w:after="100" w:afterAutospacing="1"/>
        <w:jc w:val="both"/>
        <w:rPr>
          <w:color w:val="000000" w:themeColor="text1"/>
          <w:sz w:val="24"/>
          <w:szCs w:val="24"/>
        </w:rPr>
      </w:pPr>
      <w:r w:rsidRPr="00297444">
        <w:rPr>
          <w:color w:val="000000" w:themeColor="text1"/>
          <w:sz w:val="24"/>
          <w:szCs w:val="24"/>
        </w:rPr>
        <w:t>1.5 – Considerando que a atual contratualização de Serviços de Diagnósticos Complementares de Média e Alta Complexidades, com a Santa Casa desta Municipalidade, não contempla todos estes procedimentos, como demonstrado no ANEXO II;</w:t>
      </w:r>
    </w:p>
    <w:p w:rsidR="00297444" w:rsidRPr="00297444" w:rsidRDefault="00297444" w:rsidP="00297444">
      <w:pPr>
        <w:spacing w:before="100" w:beforeAutospacing="1" w:after="100" w:afterAutospacing="1"/>
        <w:jc w:val="both"/>
        <w:rPr>
          <w:color w:val="000000" w:themeColor="text1"/>
          <w:sz w:val="24"/>
          <w:szCs w:val="24"/>
        </w:rPr>
      </w:pPr>
      <w:r w:rsidRPr="00297444">
        <w:rPr>
          <w:color w:val="000000" w:themeColor="text1"/>
          <w:sz w:val="24"/>
          <w:szCs w:val="24"/>
        </w:rPr>
        <w:t>1.6 – Considerando eventual interrupção dos Serviços de Diagnósticos Complementares de Média e Alta Complexidades, contratualizados com a Santa Casa de Bom Jardim, como já ocorrido anteriormente e para que não haja a interrupção destes serviços aos munícipes;</w:t>
      </w:r>
    </w:p>
    <w:p w:rsidR="00297444" w:rsidRPr="00297444" w:rsidRDefault="00297444" w:rsidP="00297444">
      <w:pPr>
        <w:spacing w:before="100" w:beforeAutospacing="1" w:after="100" w:afterAutospacing="1"/>
        <w:jc w:val="both"/>
        <w:rPr>
          <w:color w:val="000000" w:themeColor="text1"/>
          <w:sz w:val="24"/>
          <w:szCs w:val="24"/>
        </w:rPr>
      </w:pPr>
      <w:r w:rsidRPr="00297444">
        <w:rPr>
          <w:color w:val="000000" w:themeColor="text1"/>
          <w:sz w:val="24"/>
          <w:szCs w:val="24"/>
        </w:rPr>
        <w:t>1.7 –  Considerando que a ausência da contratação de tais serviços, ou mesmo sua paralisação temporária, pode trazer prejuízos  irreversíveis  à saúde dos munícipes, sobretudo dos mais carentes, que tem na Secretaria Municipal de Saúde o único maio para realizarem seus exames para o diagnóstico ou tratamento da moléstia que os acomete;</w:t>
      </w:r>
    </w:p>
    <w:p w:rsidR="00297444" w:rsidRPr="00297444" w:rsidRDefault="00297444" w:rsidP="00297444">
      <w:pPr>
        <w:spacing w:before="100" w:beforeAutospacing="1" w:after="100" w:afterAutospacing="1"/>
        <w:jc w:val="both"/>
        <w:rPr>
          <w:color w:val="000000" w:themeColor="text1"/>
          <w:sz w:val="24"/>
          <w:szCs w:val="24"/>
        </w:rPr>
      </w:pPr>
      <w:r w:rsidRPr="00297444">
        <w:rPr>
          <w:color w:val="000000" w:themeColor="text1"/>
          <w:sz w:val="24"/>
          <w:szCs w:val="24"/>
        </w:rPr>
        <w:t>1.8 – Considerando o Parecer Jurídico de 03 de outubro de 2017, constante nos autos do Processo Administrativo Nº.0827/2017, o qual opta pelo desmembramento dos itens que obtiveram três (03) ou mais cotações para dar prosseguimento ao trâmite licitatório destes, e, elaboração de um novo Termo de Referência com abertura de um novo Processo Administrativo para a aquisição dos procedimentos que não obtiveram o quantitativo mínimo de cotações no supracitado processo;</w:t>
      </w:r>
    </w:p>
    <w:p w:rsidR="00297444" w:rsidRPr="00297444" w:rsidRDefault="00297444" w:rsidP="00297444">
      <w:pPr>
        <w:spacing w:before="100" w:beforeAutospacing="1" w:after="100" w:afterAutospacing="1"/>
        <w:jc w:val="both"/>
        <w:rPr>
          <w:color w:val="000000" w:themeColor="text1"/>
          <w:sz w:val="24"/>
          <w:szCs w:val="24"/>
        </w:rPr>
      </w:pPr>
      <w:r w:rsidRPr="00297444">
        <w:rPr>
          <w:color w:val="000000" w:themeColor="text1"/>
          <w:sz w:val="24"/>
          <w:szCs w:val="24"/>
        </w:rPr>
        <w:t>1.9 – Assim,  buscando dar o conforto e a dignidade necessária aos pacientes já debilitados, bem como o respeito e cumprimento do Art. 196 da Constituição Federal de 1988, esta Direção, justifica-se ao solicitar o objeto deste Termo de Referência.</w:t>
      </w:r>
    </w:p>
    <w:p w:rsidR="00297444" w:rsidRPr="00297444" w:rsidRDefault="00297444" w:rsidP="00297444">
      <w:pPr>
        <w:spacing w:after="160"/>
        <w:jc w:val="both"/>
        <w:rPr>
          <w:b/>
          <w:color w:val="000000" w:themeColor="text1"/>
          <w:sz w:val="24"/>
          <w:szCs w:val="24"/>
          <w:u w:val="single"/>
        </w:rPr>
      </w:pPr>
      <w:r w:rsidRPr="00297444">
        <w:rPr>
          <w:b/>
          <w:color w:val="000000" w:themeColor="text1"/>
          <w:sz w:val="24"/>
          <w:szCs w:val="24"/>
          <w:u w:val="single"/>
        </w:rPr>
        <w:t>2 – OBJETO:</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 xml:space="preserve">2.1 – Constitui objeto do presente, eventual e futura contratação de empresa (s) especializada (s) na prestação de Serviços Diagnósticos de Exames Complementares de Média  e Alta Complexidade, para atendimento a munícipes usuários do Sistema Público  de Saúde pelo período de 12 (doze) meses.  </w:t>
      </w:r>
    </w:p>
    <w:p w:rsidR="00297444" w:rsidRPr="00297444" w:rsidRDefault="00297444" w:rsidP="00297444">
      <w:pPr>
        <w:pStyle w:val="PargrafodaLista"/>
        <w:spacing w:after="160"/>
        <w:ind w:left="0"/>
        <w:jc w:val="both"/>
        <w:rPr>
          <w:bCs/>
          <w:color w:val="000000" w:themeColor="text1"/>
          <w:szCs w:val="24"/>
        </w:rPr>
      </w:pPr>
      <w:r w:rsidRPr="00297444">
        <w:rPr>
          <w:bCs/>
          <w:color w:val="000000" w:themeColor="text1"/>
          <w:szCs w:val="24"/>
        </w:rPr>
        <w:t>2.2 – O detalhamento do Objeto encontra-se no ANEXO III, deste Termo de Referência.</w:t>
      </w:r>
    </w:p>
    <w:p w:rsidR="00297444" w:rsidRPr="00297444" w:rsidRDefault="00297444" w:rsidP="00297444">
      <w:pPr>
        <w:spacing w:before="100" w:beforeAutospacing="1" w:after="100" w:afterAutospacing="1"/>
        <w:jc w:val="both"/>
        <w:rPr>
          <w:color w:val="000000" w:themeColor="text1"/>
          <w:sz w:val="24"/>
          <w:szCs w:val="24"/>
        </w:rPr>
      </w:pPr>
      <w:r w:rsidRPr="00297444">
        <w:rPr>
          <w:bCs/>
          <w:color w:val="000000" w:themeColor="text1"/>
          <w:sz w:val="24"/>
          <w:szCs w:val="24"/>
        </w:rPr>
        <w:lastRenderedPageBreak/>
        <w:t>2.3 –</w:t>
      </w:r>
      <w:r w:rsidRPr="00297444">
        <w:rPr>
          <w:color w:val="000000" w:themeColor="text1"/>
          <w:sz w:val="24"/>
          <w:szCs w:val="24"/>
        </w:rPr>
        <w:t xml:space="preserve"> A estimativa para cálculo da planilha de compra do ANEXO III, foi feita com base no quantitativo dos procedimentos realizados no exercício de 2016, acrescido de mais 10% (dez por cento), o que levou ao resultado estimado para a nova compra, além da inclusão de novos procedimentos que até então não registravam demandas. Ressalto ainda, que em alguns itens, o cálculo acima citado, não se aplica, pois não foram adquiridos no exercício de 2016, por falta de prestador interessado ou porque as quantidades adquiridas no período supracitado, foram muito pequenas, desta forma, a inclusão de apenas mais 1 (um) procedimento, implica em aumento de 100% (cem por cento) do mesmo.</w:t>
      </w:r>
    </w:p>
    <w:p w:rsidR="00297444" w:rsidRPr="00297444" w:rsidRDefault="00297444" w:rsidP="00297444">
      <w:pPr>
        <w:pStyle w:val="PargrafodaLista"/>
        <w:spacing w:after="160"/>
        <w:ind w:left="0"/>
        <w:jc w:val="both"/>
        <w:rPr>
          <w:bCs/>
          <w:color w:val="000000" w:themeColor="text1"/>
          <w:szCs w:val="24"/>
        </w:rPr>
      </w:pPr>
      <w:r w:rsidRPr="00297444">
        <w:rPr>
          <w:bCs/>
          <w:color w:val="000000" w:themeColor="text1"/>
          <w:szCs w:val="24"/>
        </w:rPr>
        <w:t>2.4 – Em todos os casos que o cálculo acima apresentou como resultado um número fracionado, foi feita a aproximação para o número inteiro subseqüente.</w:t>
      </w:r>
    </w:p>
    <w:p w:rsidR="00297444" w:rsidRPr="00297444" w:rsidRDefault="00297444" w:rsidP="00297444">
      <w:pPr>
        <w:jc w:val="both"/>
        <w:rPr>
          <w:bCs/>
          <w:color w:val="000000" w:themeColor="text1"/>
          <w:sz w:val="24"/>
          <w:szCs w:val="24"/>
        </w:rPr>
      </w:pPr>
      <w:r w:rsidRPr="00297444">
        <w:rPr>
          <w:bCs/>
          <w:color w:val="000000" w:themeColor="text1"/>
          <w:sz w:val="24"/>
          <w:szCs w:val="24"/>
        </w:rPr>
        <w:t>2.5 – A quantidade mínima de procedimentos a ser adquirido, será de 12 (doze), o que em média, representará ao menos 1 (um) procedimento mensal.</w:t>
      </w:r>
    </w:p>
    <w:p w:rsidR="00297444" w:rsidRPr="00297444" w:rsidRDefault="00297444" w:rsidP="00297444">
      <w:pPr>
        <w:jc w:val="both"/>
        <w:rPr>
          <w:bCs/>
          <w:color w:val="000000" w:themeColor="text1"/>
          <w:sz w:val="24"/>
          <w:szCs w:val="24"/>
        </w:rPr>
      </w:pPr>
    </w:p>
    <w:p w:rsidR="00297444" w:rsidRPr="00297444" w:rsidRDefault="00297444" w:rsidP="00297444">
      <w:pPr>
        <w:spacing w:after="160"/>
        <w:jc w:val="both"/>
        <w:rPr>
          <w:b/>
          <w:color w:val="000000" w:themeColor="text1"/>
          <w:sz w:val="24"/>
          <w:szCs w:val="24"/>
          <w:u w:val="single"/>
        </w:rPr>
      </w:pPr>
      <w:r w:rsidRPr="00297444">
        <w:rPr>
          <w:b/>
          <w:color w:val="000000" w:themeColor="text1"/>
          <w:sz w:val="24"/>
          <w:szCs w:val="24"/>
          <w:u w:val="single"/>
        </w:rPr>
        <w:t>3 – DOS PRAZOS, LOCAL E DA PRESTAÇÃO DOS SERVIÇOS:</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3.1 – Após a emissão da nota de empenho e assinatura do contrato elaborado pela Procuradoria Jurídica Municipal, a Empresa vencedora do certame terá 05 (cinco) dias úteis para iniciar a execução dos serviços solicitados, que deverá ser realizada de forma parcelada de acordo com a demanda/solicitação da Secretaria Municipal de Saúde.</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 xml:space="preserve">3.2 – A  execução dos serviços deverá ser realizada de forma parcelada, de acordo com a solicitação da Secretaria Municipal de Saúde devendo todos estarem dentro do prazo de validade. </w:t>
      </w:r>
    </w:p>
    <w:p w:rsidR="00297444" w:rsidRPr="00297444" w:rsidRDefault="00297444" w:rsidP="00297444">
      <w:pPr>
        <w:pStyle w:val="PargrafodaLista"/>
        <w:ind w:left="0"/>
        <w:jc w:val="both"/>
        <w:rPr>
          <w:color w:val="000000" w:themeColor="text1"/>
          <w:szCs w:val="24"/>
        </w:rPr>
      </w:pPr>
      <w:r w:rsidRPr="00297444">
        <w:rPr>
          <w:color w:val="000000" w:themeColor="text1"/>
          <w:szCs w:val="24"/>
        </w:rPr>
        <w:t>3.3 - A empresa contratada deverá realizar os Serviços Diagnósticos de Exames Complementares de Média  e Alta Complexidade  em instalações próprias.</w:t>
      </w:r>
    </w:p>
    <w:p w:rsidR="00297444" w:rsidRPr="00297444" w:rsidRDefault="00297444" w:rsidP="00297444">
      <w:pPr>
        <w:pStyle w:val="PargrafodaLista"/>
        <w:ind w:left="0"/>
        <w:jc w:val="both"/>
        <w:rPr>
          <w:color w:val="000000" w:themeColor="text1"/>
          <w:szCs w:val="24"/>
        </w:rPr>
      </w:pPr>
    </w:p>
    <w:p w:rsidR="00297444" w:rsidRPr="00297444" w:rsidRDefault="00297444" w:rsidP="00297444">
      <w:pPr>
        <w:pStyle w:val="PargrafodaLista"/>
        <w:ind w:left="0"/>
        <w:jc w:val="both"/>
        <w:rPr>
          <w:color w:val="000000" w:themeColor="text1"/>
          <w:szCs w:val="24"/>
        </w:rPr>
      </w:pPr>
      <w:r w:rsidRPr="00297444">
        <w:rPr>
          <w:color w:val="000000" w:themeColor="text1"/>
          <w:szCs w:val="24"/>
        </w:rPr>
        <w:t>3.4 – É vedado à contratada, o uso de instalações pertencentes a Administração Pública.</w:t>
      </w:r>
    </w:p>
    <w:p w:rsidR="00297444" w:rsidRPr="00297444" w:rsidRDefault="00297444" w:rsidP="00297444">
      <w:pPr>
        <w:pStyle w:val="PargrafodaLista"/>
        <w:ind w:left="0"/>
        <w:jc w:val="both"/>
        <w:rPr>
          <w:color w:val="000000" w:themeColor="text1"/>
          <w:szCs w:val="24"/>
        </w:rPr>
      </w:pPr>
    </w:p>
    <w:p w:rsidR="00297444" w:rsidRPr="00297444" w:rsidRDefault="00297444" w:rsidP="00297444">
      <w:pPr>
        <w:pStyle w:val="PargrafodaLista"/>
        <w:ind w:left="0"/>
        <w:jc w:val="both"/>
        <w:rPr>
          <w:color w:val="000000" w:themeColor="text1"/>
          <w:szCs w:val="24"/>
        </w:rPr>
      </w:pPr>
      <w:r w:rsidRPr="00297444">
        <w:rPr>
          <w:color w:val="000000" w:themeColor="text1"/>
          <w:szCs w:val="24"/>
        </w:rPr>
        <w:t>3.5 - Caso ocorra por motivo de força maior, a necessidade, mesmo que temporária da transferência da localização para a realização dos serviços (fato que deverá ser comunicado formalmente a contratante), a contratada deverá arcar com o transporte do usuário do local original até o novo local para realização do procedimento sem nenhum custo adicional para a Secretaria Municipal de Saúde de Bom Jardim/RJ.</w:t>
      </w:r>
    </w:p>
    <w:p w:rsidR="00297444" w:rsidRPr="00297444" w:rsidRDefault="00297444" w:rsidP="00297444">
      <w:pPr>
        <w:pStyle w:val="PargrafodaLista"/>
        <w:ind w:left="0"/>
        <w:jc w:val="both"/>
        <w:rPr>
          <w:color w:val="000000" w:themeColor="text1"/>
          <w:szCs w:val="24"/>
        </w:rPr>
      </w:pPr>
      <w:r w:rsidRPr="00297444">
        <w:rPr>
          <w:color w:val="000000" w:themeColor="text1"/>
          <w:szCs w:val="24"/>
        </w:rPr>
        <w:t>3.6 – Os serviços contratados, serão requeridos através de encaminhamento próprio do município de Bom Jardim/RJ ou por qualquer outra unidade de saúde via SUS.</w:t>
      </w:r>
    </w:p>
    <w:p w:rsidR="00297444" w:rsidRPr="00297444" w:rsidRDefault="00297444" w:rsidP="00297444">
      <w:pPr>
        <w:pStyle w:val="PargrafodaLista"/>
        <w:ind w:left="0"/>
        <w:jc w:val="both"/>
        <w:rPr>
          <w:color w:val="000000" w:themeColor="text1"/>
          <w:szCs w:val="24"/>
        </w:rPr>
      </w:pPr>
    </w:p>
    <w:p w:rsidR="00297444" w:rsidRPr="00297444" w:rsidRDefault="00297444" w:rsidP="00297444">
      <w:pPr>
        <w:pStyle w:val="PargrafodaLista"/>
        <w:ind w:left="0"/>
        <w:jc w:val="both"/>
        <w:rPr>
          <w:color w:val="000000" w:themeColor="text1"/>
          <w:szCs w:val="24"/>
        </w:rPr>
      </w:pPr>
      <w:r w:rsidRPr="00297444">
        <w:rPr>
          <w:color w:val="000000" w:themeColor="text1"/>
          <w:szCs w:val="24"/>
        </w:rPr>
        <w:t>3.7 – Fica vedado o atendimento de paciente com solicitação de médico particular, convênio, plano de saúde ou de qualquer outra procedência que não seja a descrita no item 3.6.</w:t>
      </w:r>
    </w:p>
    <w:p w:rsidR="00297444" w:rsidRPr="00297444" w:rsidRDefault="00297444" w:rsidP="00297444">
      <w:pPr>
        <w:pStyle w:val="PargrafodaLista"/>
        <w:ind w:left="0"/>
        <w:jc w:val="both"/>
        <w:rPr>
          <w:color w:val="000000" w:themeColor="text1"/>
          <w:szCs w:val="24"/>
        </w:rPr>
      </w:pPr>
    </w:p>
    <w:p w:rsidR="00297444" w:rsidRPr="00297444" w:rsidRDefault="00297444" w:rsidP="00297444">
      <w:pPr>
        <w:pStyle w:val="PargrafodaLista"/>
        <w:ind w:left="0"/>
        <w:jc w:val="both"/>
        <w:rPr>
          <w:color w:val="000000" w:themeColor="text1"/>
          <w:szCs w:val="24"/>
        </w:rPr>
      </w:pPr>
      <w:r w:rsidRPr="00297444">
        <w:rPr>
          <w:color w:val="000000" w:themeColor="text1"/>
          <w:szCs w:val="24"/>
        </w:rPr>
        <w:t>3.8 – A contratada só receberá ao paciente que apresentar no ato de seu atendimento, solicitação de procedimento devidamente preenchida por profissionais médicos pertencentes ao quadro médico da Secretaria de Saúde de Bom Jardim/RJ ou de unidades estaduais ou federais de saúde, com carimbo e assinatura do médico solicitante, acompanhada de carimbo autorizativo da Central Municipal de Regulação.</w:t>
      </w:r>
    </w:p>
    <w:p w:rsidR="00297444" w:rsidRPr="00297444" w:rsidRDefault="00297444" w:rsidP="00297444">
      <w:pPr>
        <w:pStyle w:val="PargrafodaLista"/>
        <w:ind w:left="0"/>
        <w:jc w:val="both"/>
        <w:rPr>
          <w:color w:val="000000" w:themeColor="text1"/>
          <w:szCs w:val="24"/>
        </w:rPr>
      </w:pPr>
    </w:p>
    <w:p w:rsidR="00297444" w:rsidRPr="00297444" w:rsidRDefault="00297444" w:rsidP="00297444">
      <w:pPr>
        <w:pStyle w:val="PargrafodaLista"/>
        <w:ind w:left="0"/>
        <w:jc w:val="both"/>
        <w:rPr>
          <w:color w:val="000000" w:themeColor="text1"/>
          <w:szCs w:val="24"/>
        </w:rPr>
      </w:pPr>
      <w:r w:rsidRPr="00297444">
        <w:rPr>
          <w:color w:val="000000" w:themeColor="text1"/>
          <w:szCs w:val="24"/>
        </w:rPr>
        <w:lastRenderedPageBreak/>
        <w:t>3.9 – A execução dos exames deverá ser feita através de profissionais especializados, responsabilizando-se por quaisquer danos causados pelos mesmos, aos pacientes decorrentes de omissão, negligência, imperícia ou imprudência.</w:t>
      </w:r>
    </w:p>
    <w:p w:rsidR="00297444" w:rsidRPr="00297444" w:rsidRDefault="00297444" w:rsidP="00297444">
      <w:pPr>
        <w:pStyle w:val="PargrafodaLista1"/>
        <w:widowControl w:val="0"/>
        <w:shd w:val="clear" w:color="auto" w:fill="FFFFFF"/>
        <w:spacing w:after="160" w:line="276" w:lineRule="auto"/>
        <w:ind w:left="0" w:firstLine="0"/>
        <w:rPr>
          <w:rFonts w:ascii="Times New Roman" w:hAnsi="Times New Roman" w:cs="Times New Roman"/>
          <w:b/>
          <w:bCs/>
          <w:color w:val="000000" w:themeColor="text1"/>
        </w:rPr>
      </w:pPr>
    </w:p>
    <w:p w:rsidR="00297444" w:rsidRPr="00297444" w:rsidRDefault="00297444" w:rsidP="00297444">
      <w:pPr>
        <w:pStyle w:val="PargrafodaLista1"/>
        <w:widowControl w:val="0"/>
        <w:shd w:val="clear" w:color="auto" w:fill="FFFFFF"/>
        <w:spacing w:after="160" w:line="276" w:lineRule="auto"/>
        <w:ind w:left="0" w:firstLine="0"/>
        <w:rPr>
          <w:rFonts w:ascii="Times New Roman" w:hAnsi="Times New Roman" w:cs="Times New Roman"/>
          <w:b/>
          <w:bCs/>
          <w:color w:val="000000" w:themeColor="text1"/>
          <w:u w:val="single"/>
        </w:rPr>
      </w:pPr>
      <w:r w:rsidRPr="00297444">
        <w:rPr>
          <w:rFonts w:ascii="Times New Roman" w:hAnsi="Times New Roman" w:cs="Times New Roman"/>
          <w:b/>
          <w:bCs/>
          <w:color w:val="000000" w:themeColor="text1"/>
          <w:u w:val="single"/>
        </w:rPr>
        <w:t>4 – DAS OBRIGAÇÕES DA EMPRESA CONTRATADA:</w:t>
      </w:r>
    </w:p>
    <w:p w:rsidR="00297444" w:rsidRPr="00297444" w:rsidRDefault="00297444" w:rsidP="00297444">
      <w:pPr>
        <w:autoSpaceDE w:val="0"/>
        <w:autoSpaceDN w:val="0"/>
        <w:adjustRightInd w:val="0"/>
        <w:spacing w:after="160"/>
        <w:jc w:val="both"/>
        <w:rPr>
          <w:color w:val="000000" w:themeColor="text1"/>
          <w:sz w:val="24"/>
          <w:szCs w:val="24"/>
        </w:rPr>
      </w:pPr>
      <w:r w:rsidRPr="00297444">
        <w:rPr>
          <w:color w:val="000000" w:themeColor="text1"/>
          <w:sz w:val="24"/>
          <w:szCs w:val="24"/>
        </w:rPr>
        <w:t xml:space="preserve">4.1 – São obrigações da </w:t>
      </w:r>
      <w:r w:rsidRPr="00297444">
        <w:rPr>
          <w:b/>
          <w:bCs/>
          <w:color w:val="000000" w:themeColor="text1"/>
          <w:sz w:val="24"/>
          <w:szCs w:val="24"/>
        </w:rPr>
        <w:t>CONTRATADA</w:t>
      </w:r>
      <w:r w:rsidRPr="00297444">
        <w:rPr>
          <w:color w:val="000000" w:themeColor="text1"/>
          <w:sz w:val="24"/>
          <w:szCs w:val="24"/>
        </w:rPr>
        <w:t>, sem que a elas se limitem: Prestar  serviços de maneira</w:t>
      </w:r>
      <w:r w:rsidRPr="00297444">
        <w:rPr>
          <w:i/>
          <w:color w:val="000000" w:themeColor="text1"/>
          <w:sz w:val="24"/>
          <w:szCs w:val="24"/>
        </w:rPr>
        <w:t xml:space="preserve"> satisfatória</w:t>
      </w:r>
      <w:r w:rsidRPr="00297444">
        <w:rPr>
          <w:color w:val="000000" w:themeColor="text1"/>
          <w:sz w:val="24"/>
          <w:szCs w:val="24"/>
        </w:rPr>
        <w:t xml:space="preserve"> afim de que atenda as condições e critérios estabelecidos pelo SUS e pela Secretaria Municipal de Saúde:</w:t>
      </w:r>
    </w:p>
    <w:p w:rsidR="00297444" w:rsidRPr="00297444" w:rsidRDefault="00297444" w:rsidP="00297444">
      <w:pPr>
        <w:pStyle w:val="PargrafodaLista"/>
        <w:numPr>
          <w:ilvl w:val="0"/>
          <w:numId w:val="17"/>
        </w:numPr>
        <w:spacing w:after="200" w:line="276" w:lineRule="auto"/>
        <w:jc w:val="both"/>
        <w:rPr>
          <w:color w:val="000000" w:themeColor="text1"/>
          <w:szCs w:val="24"/>
        </w:rPr>
      </w:pPr>
      <w:r w:rsidRPr="00297444">
        <w:rPr>
          <w:color w:val="000000" w:themeColor="text1"/>
          <w:szCs w:val="24"/>
        </w:rPr>
        <w:t>Assinar a Ata de Registro de Preços e manter, durante toda a vigência da mesma, compatibilidade com as obrigações por ela assumidas e, todas as condições de habilitação e qualificação exigidas neste Termo;</w:t>
      </w:r>
    </w:p>
    <w:p w:rsidR="00297444" w:rsidRPr="00297444" w:rsidRDefault="00297444" w:rsidP="00297444">
      <w:pPr>
        <w:pStyle w:val="PargrafodaLista"/>
        <w:numPr>
          <w:ilvl w:val="0"/>
          <w:numId w:val="17"/>
        </w:numPr>
        <w:spacing w:after="200" w:line="276" w:lineRule="auto"/>
        <w:jc w:val="both"/>
        <w:rPr>
          <w:color w:val="000000" w:themeColor="text1"/>
          <w:szCs w:val="24"/>
        </w:rPr>
      </w:pPr>
      <w:r w:rsidRPr="00297444">
        <w:rPr>
          <w:color w:val="000000" w:themeColor="text1"/>
          <w:szCs w:val="24"/>
        </w:rPr>
        <w:t>Promover por sua conta, a cobertura, através de seguro, dos riscos a que se julgar exposta, em vista das responsabilidades que lhe cabem na entrega de objeto deste Termo;</w:t>
      </w:r>
    </w:p>
    <w:p w:rsidR="00297444" w:rsidRPr="00297444" w:rsidRDefault="00297444" w:rsidP="00297444">
      <w:pPr>
        <w:pStyle w:val="PargrafodaLista"/>
        <w:numPr>
          <w:ilvl w:val="0"/>
          <w:numId w:val="17"/>
        </w:numPr>
        <w:spacing w:after="200" w:line="276" w:lineRule="auto"/>
        <w:jc w:val="both"/>
        <w:rPr>
          <w:color w:val="000000" w:themeColor="text1"/>
          <w:szCs w:val="24"/>
        </w:rPr>
      </w:pPr>
      <w:r w:rsidRPr="00297444">
        <w:rPr>
          <w:color w:val="000000" w:themeColor="text1"/>
          <w:szCs w:val="24"/>
        </w:rPr>
        <w:t>Aceitar os acréscimos ou supressões do objeto do edital, nos limites fixados no art. 65§ 1º, da Lei Federal nº 8.866/93;</w:t>
      </w:r>
    </w:p>
    <w:p w:rsidR="00297444" w:rsidRPr="00297444" w:rsidRDefault="00297444" w:rsidP="00297444">
      <w:pPr>
        <w:pStyle w:val="PargrafodaLista"/>
        <w:numPr>
          <w:ilvl w:val="0"/>
          <w:numId w:val="17"/>
        </w:numPr>
        <w:spacing w:after="200" w:line="276" w:lineRule="auto"/>
        <w:jc w:val="both"/>
        <w:rPr>
          <w:color w:val="000000" w:themeColor="text1"/>
          <w:szCs w:val="24"/>
        </w:rPr>
      </w:pPr>
      <w:r w:rsidRPr="00297444">
        <w:rPr>
          <w:color w:val="000000" w:themeColor="text1"/>
          <w:szCs w:val="24"/>
        </w:rPr>
        <w:t xml:space="preserve">Atender a pacientes compreendidos na faixa etária de 0 (zero) a 130 (cento e trinta) anos de acordo com as especificações do ANEXO III; </w:t>
      </w:r>
    </w:p>
    <w:p w:rsidR="00297444" w:rsidRPr="00297444" w:rsidRDefault="00297444" w:rsidP="00297444">
      <w:pPr>
        <w:pStyle w:val="PargrafodaLista"/>
        <w:numPr>
          <w:ilvl w:val="0"/>
          <w:numId w:val="17"/>
        </w:numPr>
        <w:spacing w:after="200" w:line="276" w:lineRule="auto"/>
        <w:jc w:val="both"/>
        <w:rPr>
          <w:color w:val="000000" w:themeColor="text1"/>
          <w:szCs w:val="24"/>
        </w:rPr>
      </w:pPr>
      <w:r w:rsidRPr="00297444">
        <w:rPr>
          <w:color w:val="000000" w:themeColor="text1"/>
          <w:szCs w:val="24"/>
        </w:rPr>
        <w:t>Realizar, desde que haja demanda/solicitação da contratante, quantidade mínima/mês de procedimentos adquiridos de acordo com as especificações do ANEXO III;</w:t>
      </w:r>
    </w:p>
    <w:p w:rsidR="00297444" w:rsidRPr="00297444" w:rsidRDefault="00297444" w:rsidP="00297444">
      <w:pPr>
        <w:pStyle w:val="PargrafodaLista"/>
        <w:numPr>
          <w:ilvl w:val="0"/>
          <w:numId w:val="17"/>
        </w:numPr>
        <w:spacing w:after="200" w:line="276" w:lineRule="auto"/>
        <w:jc w:val="both"/>
        <w:rPr>
          <w:color w:val="000000" w:themeColor="text1"/>
          <w:szCs w:val="24"/>
        </w:rPr>
      </w:pPr>
      <w:r w:rsidRPr="00297444">
        <w:rPr>
          <w:color w:val="000000" w:themeColor="text1"/>
          <w:szCs w:val="24"/>
        </w:rPr>
        <w:t>Realizar atendimento de urgência/emergência em até no máximo 12 (horas) a partir da solicitação da Secretaria Municipal de Saúde em casos que haja comprometimento da integridade física ou risco de morte do usuário;</w:t>
      </w:r>
    </w:p>
    <w:p w:rsidR="00297444" w:rsidRPr="00297444" w:rsidRDefault="00297444" w:rsidP="00297444">
      <w:pPr>
        <w:pStyle w:val="PargrafodaLista"/>
        <w:numPr>
          <w:ilvl w:val="0"/>
          <w:numId w:val="17"/>
        </w:numPr>
        <w:spacing w:after="200" w:line="276" w:lineRule="auto"/>
        <w:jc w:val="both"/>
        <w:rPr>
          <w:color w:val="000000" w:themeColor="text1"/>
          <w:szCs w:val="24"/>
        </w:rPr>
      </w:pPr>
      <w:r w:rsidRPr="00297444">
        <w:rPr>
          <w:color w:val="000000" w:themeColor="text1"/>
          <w:szCs w:val="24"/>
        </w:rPr>
        <w:t>Entregar os laudos dos exames aos usuários no prazo máximo que não poderá ultrapassar 15 (quinze dias); para empresas que não possuam sede ou filial nesta municipalidade, remeter dentro do prazo máximo de 15 (quinze dias) o laudo para o setor de agendamento da Secretaria Municipal de saúde, que fará a entrega ao paciente;</w:t>
      </w:r>
    </w:p>
    <w:p w:rsidR="00297444" w:rsidRPr="00297444" w:rsidRDefault="00297444" w:rsidP="00297444">
      <w:pPr>
        <w:pStyle w:val="PargrafodaLista"/>
        <w:numPr>
          <w:ilvl w:val="0"/>
          <w:numId w:val="17"/>
        </w:numPr>
        <w:spacing w:after="200" w:line="276" w:lineRule="auto"/>
        <w:jc w:val="both"/>
        <w:rPr>
          <w:color w:val="000000" w:themeColor="text1"/>
          <w:szCs w:val="24"/>
        </w:rPr>
      </w:pPr>
      <w:r w:rsidRPr="00297444">
        <w:rPr>
          <w:color w:val="000000" w:themeColor="text1"/>
          <w:szCs w:val="24"/>
        </w:rPr>
        <w:t>Possuir Responsável Técnico – RT – legalmente habilitado, com registro ativo e que assuma perante ao Órgão de Classe ao qual esteja submetido total responsabilidade pelos procedimentos e laudos por ele realizado e emitidos.</w:t>
      </w:r>
    </w:p>
    <w:p w:rsidR="00297444" w:rsidRPr="00297444" w:rsidRDefault="00297444" w:rsidP="00297444">
      <w:pPr>
        <w:pStyle w:val="PargrafodaLista"/>
        <w:numPr>
          <w:ilvl w:val="0"/>
          <w:numId w:val="17"/>
        </w:numPr>
        <w:spacing w:after="200" w:line="276" w:lineRule="auto"/>
        <w:jc w:val="both"/>
        <w:rPr>
          <w:color w:val="000000" w:themeColor="text1"/>
          <w:szCs w:val="24"/>
        </w:rPr>
      </w:pPr>
      <w:r w:rsidRPr="00297444">
        <w:rPr>
          <w:color w:val="000000" w:themeColor="text1"/>
          <w:szCs w:val="24"/>
        </w:rPr>
        <w:t>Gerar arquivo de BPA, bem como, encaminhá-lo à contratante, para que esta possa lançar sua produção no site do Ministério da Saúde.</w:t>
      </w:r>
    </w:p>
    <w:p w:rsidR="00297444" w:rsidRPr="00297444" w:rsidRDefault="00297444" w:rsidP="00297444">
      <w:pPr>
        <w:pStyle w:val="PargrafodaLista1"/>
        <w:widowControl w:val="0"/>
        <w:shd w:val="clear" w:color="auto" w:fill="FFFFFF"/>
        <w:spacing w:after="160" w:line="276" w:lineRule="auto"/>
        <w:ind w:left="0"/>
        <w:rPr>
          <w:rFonts w:ascii="Times New Roman" w:hAnsi="Times New Roman" w:cs="Times New Roman"/>
          <w:b/>
          <w:bCs/>
          <w:color w:val="000000" w:themeColor="text1"/>
        </w:rPr>
      </w:pPr>
    </w:p>
    <w:p w:rsidR="00297444" w:rsidRPr="00297444" w:rsidRDefault="00297444" w:rsidP="00297444">
      <w:pPr>
        <w:pStyle w:val="PargrafodaLista1"/>
        <w:widowControl w:val="0"/>
        <w:shd w:val="clear" w:color="auto" w:fill="FFFFFF"/>
        <w:spacing w:after="160" w:line="276" w:lineRule="auto"/>
        <w:ind w:left="0" w:firstLine="0"/>
        <w:rPr>
          <w:rFonts w:ascii="Times New Roman" w:hAnsi="Times New Roman" w:cs="Times New Roman"/>
          <w:b/>
          <w:bCs/>
          <w:color w:val="000000" w:themeColor="text1"/>
          <w:sz w:val="24"/>
          <w:szCs w:val="24"/>
          <w:u w:val="single"/>
        </w:rPr>
      </w:pPr>
      <w:r w:rsidRPr="00297444">
        <w:rPr>
          <w:rFonts w:ascii="Times New Roman" w:hAnsi="Times New Roman" w:cs="Times New Roman"/>
          <w:b/>
          <w:bCs/>
          <w:color w:val="000000" w:themeColor="text1"/>
          <w:sz w:val="24"/>
          <w:szCs w:val="24"/>
          <w:u w:val="single"/>
        </w:rPr>
        <w:t>5 – DAS OBRIGAÇÕES DA CONTRATANTE:</w:t>
      </w:r>
    </w:p>
    <w:p w:rsidR="00297444" w:rsidRPr="00297444" w:rsidRDefault="00297444" w:rsidP="00297444">
      <w:pPr>
        <w:pStyle w:val="PargrafodaLista1"/>
        <w:autoSpaceDE w:val="0"/>
        <w:autoSpaceDN w:val="0"/>
        <w:adjustRightInd w:val="0"/>
        <w:spacing w:after="160" w:line="276" w:lineRule="auto"/>
        <w:ind w:left="0" w:firstLine="0"/>
        <w:rPr>
          <w:rFonts w:ascii="Times New Roman" w:hAnsi="Times New Roman" w:cs="Times New Roman"/>
          <w:color w:val="000000" w:themeColor="text1"/>
        </w:rPr>
      </w:pPr>
      <w:r w:rsidRPr="00297444">
        <w:rPr>
          <w:rFonts w:ascii="Times New Roman" w:hAnsi="Times New Roman" w:cs="Times New Roman"/>
          <w:color w:val="000000" w:themeColor="text1"/>
          <w:sz w:val="24"/>
          <w:szCs w:val="24"/>
        </w:rPr>
        <w:t>5.1</w:t>
      </w:r>
      <w:r w:rsidRPr="00297444">
        <w:rPr>
          <w:rFonts w:ascii="Times New Roman" w:hAnsi="Times New Roman" w:cs="Times New Roman"/>
          <w:color w:val="000000" w:themeColor="text1"/>
        </w:rPr>
        <w:t xml:space="preserve"> – </w:t>
      </w:r>
      <w:r w:rsidRPr="00297444">
        <w:rPr>
          <w:rFonts w:ascii="Times New Roman" w:hAnsi="Times New Roman" w:cs="Times New Roman"/>
          <w:color w:val="000000" w:themeColor="text1"/>
          <w:sz w:val="24"/>
          <w:szCs w:val="24"/>
        </w:rPr>
        <w:t>D</w:t>
      </w:r>
      <w:r w:rsidRPr="00297444">
        <w:rPr>
          <w:rFonts w:ascii="Times New Roman" w:hAnsi="Times New Roman" w:cs="Times New Roman"/>
          <w:color w:val="000000" w:themeColor="text1"/>
          <w:spacing w:val="-5"/>
          <w:sz w:val="24"/>
          <w:szCs w:val="24"/>
        </w:rPr>
        <w:t>ar à CONTRATADA as condições necessárias à regular execução do contrato</w:t>
      </w:r>
      <w:r w:rsidRPr="00297444">
        <w:rPr>
          <w:rFonts w:ascii="Times New Roman" w:hAnsi="Times New Roman" w:cs="Times New Roman"/>
          <w:color w:val="000000" w:themeColor="text1"/>
          <w:spacing w:val="-5"/>
        </w:rPr>
        <w:t>.</w:t>
      </w:r>
    </w:p>
    <w:p w:rsidR="00297444" w:rsidRPr="00297444" w:rsidRDefault="00297444" w:rsidP="00297444">
      <w:pPr>
        <w:shd w:val="clear" w:color="auto" w:fill="FFFFFF"/>
        <w:spacing w:after="160"/>
        <w:jc w:val="both"/>
        <w:rPr>
          <w:color w:val="000000" w:themeColor="text1"/>
          <w:sz w:val="24"/>
          <w:szCs w:val="24"/>
        </w:rPr>
      </w:pPr>
      <w:r w:rsidRPr="00297444">
        <w:rPr>
          <w:color w:val="000000" w:themeColor="text1"/>
          <w:sz w:val="24"/>
          <w:szCs w:val="24"/>
        </w:rPr>
        <w:t>5.2 – Fornecer todas as informações necessárias para que a contratada possa e executar os serviços deste objeto dentro das especificações técnicas recomendadas;</w:t>
      </w:r>
    </w:p>
    <w:p w:rsidR="00297444" w:rsidRPr="00297444" w:rsidRDefault="00297444" w:rsidP="00297444">
      <w:pPr>
        <w:shd w:val="clear" w:color="auto" w:fill="FFFFFF"/>
        <w:spacing w:after="160"/>
        <w:jc w:val="both"/>
        <w:rPr>
          <w:color w:val="000000" w:themeColor="text1"/>
          <w:sz w:val="24"/>
          <w:szCs w:val="24"/>
        </w:rPr>
      </w:pPr>
      <w:r w:rsidRPr="00297444">
        <w:rPr>
          <w:color w:val="000000" w:themeColor="text1"/>
          <w:sz w:val="24"/>
          <w:szCs w:val="24"/>
        </w:rPr>
        <w:lastRenderedPageBreak/>
        <w:t>5.3 – Comunicar à CONTRATADA toda e qualquer ocorrência relacionada à execução do contrato;</w:t>
      </w:r>
    </w:p>
    <w:p w:rsidR="00297444" w:rsidRPr="00297444" w:rsidRDefault="00297444" w:rsidP="00297444">
      <w:pPr>
        <w:shd w:val="clear" w:color="auto" w:fill="FFFFFF"/>
        <w:spacing w:after="160"/>
        <w:jc w:val="both"/>
        <w:rPr>
          <w:color w:val="000000" w:themeColor="text1"/>
          <w:sz w:val="24"/>
          <w:szCs w:val="24"/>
        </w:rPr>
      </w:pPr>
      <w:r w:rsidRPr="00297444">
        <w:rPr>
          <w:color w:val="000000" w:themeColor="text1"/>
          <w:sz w:val="24"/>
          <w:szCs w:val="24"/>
        </w:rPr>
        <w:t>5.4 – Efetuar o pagamento à CONTRATADA, na forma convencionada neste Edital;</w:t>
      </w:r>
    </w:p>
    <w:p w:rsidR="00297444" w:rsidRPr="00297444" w:rsidRDefault="00297444" w:rsidP="00297444">
      <w:pPr>
        <w:shd w:val="clear" w:color="auto" w:fill="FFFFFF"/>
        <w:spacing w:after="160"/>
        <w:jc w:val="both"/>
        <w:rPr>
          <w:color w:val="000000" w:themeColor="text1"/>
          <w:sz w:val="24"/>
          <w:szCs w:val="24"/>
        </w:rPr>
      </w:pPr>
      <w:r w:rsidRPr="00297444">
        <w:rPr>
          <w:color w:val="000000" w:themeColor="text1"/>
          <w:sz w:val="24"/>
          <w:szCs w:val="24"/>
        </w:rPr>
        <w:t>5.5 – Acompanhar e fiscalizar a execução do contrato, por meio dos servidores designados como Fiscal do Contrato, nos termos do art. 67 da Lei no 8.666/93, exigindo seu fiel e total cumprimento;</w:t>
      </w:r>
    </w:p>
    <w:p w:rsidR="00297444" w:rsidRPr="00297444" w:rsidRDefault="00297444" w:rsidP="00297444">
      <w:pPr>
        <w:shd w:val="clear" w:color="auto" w:fill="FFFFFF"/>
        <w:spacing w:after="160"/>
        <w:jc w:val="both"/>
        <w:rPr>
          <w:color w:val="000000" w:themeColor="text1"/>
          <w:sz w:val="24"/>
          <w:szCs w:val="24"/>
        </w:rPr>
      </w:pPr>
      <w:r w:rsidRPr="00297444">
        <w:rPr>
          <w:color w:val="000000" w:themeColor="text1"/>
          <w:sz w:val="24"/>
          <w:szCs w:val="24"/>
        </w:rPr>
        <w:t>5.6 – Verificar a regularidade fiscal da CONTRATADA antes de efetuar o pagamento.</w:t>
      </w:r>
    </w:p>
    <w:p w:rsidR="00297444" w:rsidRPr="00297444" w:rsidRDefault="00297444" w:rsidP="00297444">
      <w:pPr>
        <w:widowControl w:val="0"/>
        <w:spacing w:after="160"/>
        <w:jc w:val="both"/>
        <w:rPr>
          <w:color w:val="000000" w:themeColor="text1"/>
          <w:sz w:val="24"/>
          <w:szCs w:val="24"/>
        </w:rPr>
      </w:pPr>
      <w:r w:rsidRPr="00297444">
        <w:rPr>
          <w:color w:val="000000" w:themeColor="text1"/>
          <w:sz w:val="24"/>
          <w:szCs w:val="24"/>
        </w:rPr>
        <w:t>5.7 – Aplicar penalidades à contratada, por descumprimento contratual.</w:t>
      </w:r>
    </w:p>
    <w:p w:rsidR="00297444" w:rsidRPr="00297444" w:rsidRDefault="00297444" w:rsidP="00297444">
      <w:pPr>
        <w:widowControl w:val="0"/>
        <w:spacing w:after="160"/>
        <w:jc w:val="both"/>
        <w:rPr>
          <w:color w:val="000000" w:themeColor="text1"/>
          <w:sz w:val="24"/>
          <w:szCs w:val="24"/>
        </w:rPr>
      </w:pPr>
      <w:r w:rsidRPr="00297444">
        <w:rPr>
          <w:color w:val="000000" w:themeColor="text1"/>
          <w:sz w:val="24"/>
          <w:szCs w:val="24"/>
        </w:rPr>
        <w:t>5.8 – Efetuar o registro do licitante fornecedor e firmar a Ata de Registro de Preços, bem como conduzir procedimentos relativos a eventuais renegociações dos preços registrados.</w:t>
      </w:r>
    </w:p>
    <w:p w:rsidR="00297444" w:rsidRPr="00297444" w:rsidRDefault="00297444" w:rsidP="00297444">
      <w:pPr>
        <w:widowControl w:val="0"/>
        <w:spacing w:after="160"/>
        <w:jc w:val="both"/>
        <w:rPr>
          <w:color w:val="000000" w:themeColor="text1"/>
          <w:sz w:val="24"/>
          <w:szCs w:val="24"/>
        </w:rPr>
      </w:pPr>
      <w:r w:rsidRPr="00297444">
        <w:rPr>
          <w:color w:val="000000" w:themeColor="text1"/>
          <w:sz w:val="24"/>
          <w:szCs w:val="24"/>
        </w:rPr>
        <w:t xml:space="preserve">5.9 – Solicitar na data da abertura dos envelopes do presente credenciamento, se julgar necessário, a presença do Diretor de Controle, Avaliação e Regulação. </w:t>
      </w:r>
    </w:p>
    <w:p w:rsidR="00297444" w:rsidRPr="00297444" w:rsidRDefault="00297444" w:rsidP="00297444">
      <w:pPr>
        <w:widowControl w:val="0"/>
        <w:spacing w:after="160"/>
        <w:jc w:val="both"/>
        <w:rPr>
          <w:color w:val="000000" w:themeColor="text1"/>
          <w:sz w:val="24"/>
          <w:szCs w:val="24"/>
        </w:rPr>
      </w:pPr>
    </w:p>
    <w:p w:rsidR="00297444" w:rsidRPr="00297444" w:rsidRDefault="00297444" w:rsidP="00297444">
      <w:pPr>
        <w:spacing w:after="160"/>
        <w:jc w:val="both"/>
        <w:rPr>
          <w:b/>
          <w:color w:val="000000" w:themeColor="text1"/>
          <w:sz w:val="24"/>
          <w:szCs w:val="24"/>
          <w:u w:val="single"/>
        </w:rPr>
      </w:pPr>
      <w:r w:rsidRPr="00297444">
        <w:rPr>
          <w:b/>
          <w:color w:val="000000" w:themeColor="text1"/>
          <w:sz w:val="24"/>
          <w:szCs w:val="24"/>
          <w:u w:val="single"/>
        </w:rPr>
        <w:t>6 – CONDIÇÕES DE PAGAMENTO (ART. 55, III):</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6.1 – O pagamento será efetuado através de conta bancária, a ser informada pela CONTRATADA no momento da apresentação da nota fiscal eletrônica. O prazo para pagamento da referida nota será de até 30 (trinta) dias, contados da entrega da fatura com a execução dos serviços, observada a ordem cronológica de chegada de títulos.</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6.2 – A nota fiscal deverá chegar para a Secretaria Municipal de Saúde, devidamente atestada pelo fiscalizador do contrato ou servidor responsável designado para tal tarefa, que deverá colocar o carimbo e assinatura legíveis, bem como a data do efetivo recebimento, sem emendas, rasuras, borrões, acréscimo e entrelinhas.</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6.3 – O pagamento será suspenso se observado algum descumprimento das obrigações assumidas pela CONTRATADA, no que se refere à habilitação e qualificação exigidas na licitação.</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6.4 – Qualquer pagamento somente será efetuado à CONTRATADA após as conferências do Controle Interno, e ainda, se a CONTRATADA não tiver nenhuma pendência de débito junto à CONTRATANTE, inclusive multa.</w:t>
      </w:r>
    </w:p>
    <w:p w:rsidR="00297444" w:rsidRPr="00297444" w:rsidRDefault="00297444" w:rsidP="00297444">
      <w:pPr>
        <w:spacing w:after="160"/>
        <w:jc w:val="both"/>
        <w:rPr>
          <w:b/>
          <w:color w:val="000000" w:themeColor="text1"/>
          <w:sz w:val="24"/>
          <w:szCs w:val="24"/>
        </w:rPr>
      </w:pPr>
      <w:r w:rsidRPr="00297444">
        <w:rPr>
          <w:color w:val="000000" w:themeColor="text1"/>
          <w:sz w:val="24"/>
          <w:szCs w:val="24"/>
        </w:rPr>
        <w:t>6.5 – Fica vedada à CONTRATADA a cessão de créditos às Instituições Financeiras ou quaisquer outras, sob pena de rescisão contratual e demais sanções.</w:t>
      </w:r>
    </w:p>
    <w:p w:rsidR="00297444" w:rsidRPr="00297444" w:rsidRDefault="00297444" w:rsidP="00297444">
      <w:pPr>
        <w:pStyle w:val="Standard"/>
        <w:spacing w:after="160" w:line="276" w:lineRule="auto"/>
        <w:jc w:val="both"/>
        <w:rPr>
          <w:rFonts w:cs="Times New Roman"/>
          <w:b/>
          <w:bCs/>
          <w:color w:val="000000" w:themeColor="text1"/>
        </w:rPr>
      </w:pPr>
      <w:r w:rsidRPr="00297444">
        <w:rPr>
          <w:rFonts w:cs="Times New Roman"/>
          <w:bCs/>
          <w:color w:val="000000" w:themeColor="text1"/>
        </w:rPr>
        <w:t>6.6</w:t>
      </w:r>
      <w:r w:rsidRPr="00297444">
        <w:rPr>
          <w:rFonts w:cs="Times New Roman"/>
          <w:b/>
          <w:bCs/>
          <w:color w:val="000000" w:themeColor="text1"/>
        </w:rPr>
        <w:t xml:space="preserve"> –</w:t>
      </w:r>
      <w:r w:rsidRPr="00297444">
        <w:rPr>
          <w:rFonts w:cs="Times New Roman"/>
          <w:bCs/>
          <w:color w:val="000000" w:themeColor="text1"/>
        </w:rPr>
        <w:t xml:space="preserve"> Juntamente com a Nota Fiscal, a Empresa Vencedora deverá apresentar os documentos abaixo relacionados, com validade atualizada, conforme art 55, inc XIII da Lei 8.666/93:</w:t>
      </w:r>
    </w:p>
    <w:p w:rsidR="00297444" w:rsidRPr="00297444" w:rsidRDefault="00297444" w:rsidP="00297444">
      <w:pPr>
        <w:pStyle w:val="Standard"/>
        <w:spacing w:after="160" w:line="276" w:lineRule="auto"/>
        <w:jc w:val="both"/>
        <w:rPr>
          <w:rFonts w:cs="Times New Roman"/>
          <w:bCs/>
          <w:color w:val="000000" w:themeColor="text1"/>
        </w:rPr>
      </w:pPr>
      <w:r w:rsidRPr="00297444">
        <w:rPr>
          <w:rFonts w:cs="Times New Roman"/>
          <w:bCs/>
          <w:color w:val="000000" w:themeColor="text1"/>
        </w:rPr>
        <w:t>6.6.1 - Certidão de Regularidade com INSS - Certidão Unificada</w:t>
      </w:r>
    </w:p>
    <w:p w:rsidR="00297444" w:rsidRPr="00297444" w:rsidRDefault="00297444" w:rsidP="00297444">
      <w:pPr>
        <w:pStyle w:val="Standard"/>
        <w:spacing w:after="160" w:line="276" w:lineRule="auto"/>
        <w:jc w:val="both"/>
        <w:rPr>
          <w:rFonts w:cs="Times New Roman"/>
          <w:bCs/>
          <w:color w:val="000000" w:themeColor="text1"/>
        </w:rPr>
      </w:pPr>
      <w:r w:rsidRPr="00297444">
        <w:rPr>
          <w:rFonts w:cs="Times New Roman"/>
          <w:bCs/>
          <w:color w:val="000000" w:themeColor="text1"/>
        </w:rPr>
        <w:t>6.6.2 - Certidão de Regularidade com FGTS</w:t>
      </w:r>
    </w:p>
    <w:p w:rsidR="00297444" w:rsidRPr="00297444" w:rsidRDefault="00297444" w:rsidP="00297444">
      <w:pPr>
        <w:pStyle w:val="Standard"/>
        <w:spacing w:after="160" w:line="276" w:lineRule="auto"/>
        <w:jc w:val="both"/>
        <w:rPr>
          <w:rFonts w:cs="Times New Roman"/>
          <w:bCs/>
          <w:color w:val="000000" w:themeColor="text1"/>
        </w:rPr>
      </w:pPr>
      <w:r w:rsidRPr="00297444">
        <w:rPr>
          <w:rFonts w:cs="Times New Roman"/>
          <w:bCs/>
          <w:color w:val="000000" w:themeColor="text1"/>
        </w:rPr>
        <w:t>6.6.3 - Certidão Conjunta de Débitos Relativos a Tributos Federais e Dívida Ativa da União.</w:t>
      </w:r>
    </w:p>
    <w:p w:rsidR="00297444" w:rsidRPr="00297444" w:rsidRDefault="00297444" w:rsidP="00297444">
      <w:pPr>
        <w:pStyle w:val="Standard"/>
        <w:spacing w:after="160" w:line="276" w:lineRule="auto"/>
        <w:jc w:val="both"/>
        <w:rPr>
          <w:rFonts w:cs="Times New Roman"/>
          <w:bCs/>
          <w:color w:val="000000" w:themeColor="text1"/>
        </w:rPr>
      </w:pPr>
      <w:r w:rsidRPr="00297444">
        <w:rPr>
          <w:rFonts w:cs="Times New Roman"/>
          <w:bCs/>
          <w:color w:val="000000" w:themeColor="text1"/>
        </w:rPr>
        <w:t xml:space="preserve">6.6.4 - Certidão de Regularidade para com a Fazenda Estadual e a Certidão emitida pela </w:t>
      </w:r>
      <w:r w:rsidRPr="00297444">
        <w:rPr>
          <w:rFonts w:cs="Times New Roman"/>
          <w:bCs/>
          <w:color w:val="000000" w:themeColor="text1"/>
        </w:rPr>
        <w:lastRenderedPageBreak/>
        <w:t>Procuradoria Geral o Estado;</w:t>
      </w:r>
    </w:p>
    <w:p w:rsidR="00297444" w:rsidRPr="00297444" w:rsidRDefault="00297444" w:rsidP="00297444">
      <w:pPr>
        <w:pStyle w:val="Standard"/>
        <w:spacing w:after="160" w:line="276" w:lineRule="auto"/>
        <w:jc w:val="both"/>
        <w:rPr>
          <w:rFonts w:cs="Times New Roman"/>
          <w:bCs/>
          <w:color w:val="000000" w:themeColor="text1"/>
        </w:rPr>
      </w:pPr>
      <w:r w:rsidRPr="00297444">
        <w:rPr>
          <w:rFonts w:cs="Times New Roman"/>
          <w:bCs/>
          <w:color w:val="000000" w:themeColor="text1"/>
        </w:rPr>
        <w:t>6.6.5 - Certidão de Regularidade para com a Fazenda Municipal da sede da Licitante</w:t>
      </w:r>
    </w:p>
    <w:p w:rsidR="00297444" w:rsidRPr="00297444" w:rsidRDefault="00297444" w:rsidP="00297444">
      <w:pPr>
        <w:pStyle w:val="Standard"/>
        <w:spacing w:after="160" w:line="276" w:lineRule="auto"/>
        <w:jc w:val="both"/>
        <w:rPr>
          <w:rFonts w:cs="Times New Roman"/>
          <w:color w:val="000000" w:themeColor="text1"/>
        </w:rPr>
      </w:pPr>
      <w:r w:rsidRPr="00297444">
        <w:rPr>
          <w:rFonts w:cs="Times New Roman"/>
          <w:bCs/>
          <w:color w:val="000000" w:themeColor="text1"/>
        </w:rPr>
        <w:t xml:space="preserve">6.6.6 - Prova da inexistência de débitos trabalhista mediante a apresentação da Certidão Negativa de Débitos inadimplidos perante a Justiça do Trabalho, LEI – 12.440/11, de 07 de janeiro de 2012 (Certidão emitida gratuitamente pelo site: </w:t>
      </w:r>
      <w:hyperlink r:id="rId12" w:history="1">
        <w:r w:rsidRPr="00297444">
          <w:rPr>
            <w:rStyle w:val="Hyperlink"/>
            <w:rFonts w:cs="Times New Roman"/>
            <w:bCs/>
            <w:color w:val="000000" w:themeColor="text1"/>
          </w:rPr>
          <w:t>HTTP://www.tst.jus.br</w:t>
        </w:r>
      </w:hyperlink>
      <w:r w:rsidRPr="00297444">
        <w:rPr>
          <w:rFonts w:cs="Times New Roman"/>
          <w:color w:val="000000" w:themeColor="text1"/>
        </w:rPr>
        <w:t xml:space="preserve"> )</w:t>
      </w:r>
    </w:p>
    <w:p w:rsidR="00297444" w:rsidRPr="00297444" w:rsidRDefault="00297444" w:rsidP="00297444">
      <w:pPr>
        <w:widowControl w:val="0"/>
        <w:spacing w:after="160"/>
        <w:jc w:val="both"/>
        <w:rPr>
          <w:color w:val="000000" w:themeColor="text1"/>
          <w:sz w:val="24"/>
          <w:szCs w:val="24"/>
        </w:rPr>
      </w:pPr>
      <w:r w:rsidRPr="00297444">
        <w:rPr>
          <w:bCs/>
          <w:color w:val="000000" w:themeColor="text1"/>
          <w:sz w:val="24"/>
          <w:szCs w:val="24"/>
        </w:rPr>
        <w:t>6.6.7</w:t>
      </w:r>
      <w:r w:rsidRPr="00297444">
        <w:rPr>
          <w:color w:val="000000" w:themeColor="text1"/>
          <w:sz w:val="24"/>
          <w:szCs w:val="24"/>
        </w:rPr>
        <w:t xml:space="preserve"> – Fica vedada a contratada a cessão de créditos às instituições financeiras ou quaisquer outras, sob pena de rescisão contratual e demais sanções.</w:t>
      </w:r>
    </w:p>
    <w:p w:rsidR="00297444" w:rsidRPr="00297444" w:rsidRDefault="00297444" w:rsidP="00297444">
      <w:pPr>
        <w:widowControl w:val="0"/>
        <w:spacing w:after="160"/>
        <w:jc w:val="both"/>
        <w:rPr>
          <w:color w:val="000000" w:themeColor="text1"/>
          <w:sz w:val="24"/>
          <w:szCs w:val="24"/>
        </w:rPr>
      </w:pPr>
    </w:p>
    <w:p w:rsidR="00297444" w:rsidRPr="00297444" w:rsidRDefault="00297444" w:rsidP="00297444">
      <w:pPr>
        <w:spacing w:after="160"/>
        <w:jc w:val="both"/>
        <w:rPr>
          <w:b/>
          <w:color w:val="000000" w:themeColor="text1"/>
          <w:sz w:val="24"/>
          <w:szCs w:val="24"/>
          <w:u w:val="single"/>
        </w:rPr>
      </w:pPr>
      <w:r w:rsidRPr="00297444">
        <w:rPr>
          <w:b/>
          <w:color w:val="000000" w:themeColor="text1"/>
          <w:sz w:val="24"/>
          <w:szCs w:val="24"/>
          <w:u w:val="single"/>
        </w:rPr>
        <w:t xml:space="preserve">7.0 – DAS SANÇÕES EM CASO DE INADIMPLEMENTO:  </w:t>
      </w:r>
    </w:p>
    <w:p w:rsidR="00297444" w:rsidRPr="00297444" w:rsidRDefault="00297444" w:rsidP="00297444">
      <w:pPr>
        <w:spacing w:after="160"/>
        <w:jc w:val="both"/>
        <w:rPr>
          <w:color w:val="000000" w:themeColor="text1"/>
          <w:sz w:val="24"/>
          <w:szCs w:val="24"/>
        </w:rPr>
      </w:pPr>
      <w:r w:rsidRPr="00297444">
        <w:rPr>
          <w:bCs/>
          <w:color w:val="000000" w:themeColor="text1"/>
          <w:sz w:val="24"/>
          <w:szCs w:val="24"/>
        </w:rPr>
        <w:t>7.1</w:t>
      </w:r>
      <w:r w:rsidRPr="00297444">
        <w:rPr>
          <w:b/>
          <w:bCs/>
          <w:color w:val="000000" w:themeColor="text1"/>
          <w:sz w:val="24"/>
          <w:szCs w:val="24"/>
        </w:rPr>
        <w:t xml:space="preserve"> – </w:t>
      </w:r>
      <w:r w:rsidRPr="00297444">
        <w:rPr>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7.3.1 – As penalidades de que tratam o subitem anterior, serão aplicadas na forma abaixo:</w:t>
      </w:r>
    </w:p>
    <w:p w:rsidR="00297444" w:rsidRPr="00297444" w:rsidRDefault="00297444" w:rsidP="00297444">
      <w:pPr>
        <w:numPr>
          <w:ilvl w:val="0"/>
          <w:numId w:val="33"/>
        </w:numPr>
        <w:spacing w:after="160" w:line="276" w:lineRule="auto"/>
        <w:ind w:left="0" w:firstLine="360"/>
        <w:jc w:val="both"/>
        <w:rPr>
          <w:color w:val="000000" w:themeColor="text1"/>
          <w:sz w:val="24"/>
          <w:szCs w:val="24"/>
        </w:rPr>
      </w:pPr>
      <w:r w:rsidRPr="00297444">
        <w:rPr>
          <w:color w:val="000000" w:themeColor="text1"/>
          <w:sz w:val="24"/>
          <w:szCs w:val="24"/>
        </w:rPr>
        <w:t>Deixar de entregar documentação exigida para o certame, retardar a execução do seu objeto e não manter a sua proposta, ficará impedido de licitar e contratar com o Município por até 90 (noventa) dias;</w:t>
      </w:r>
    </w:p>
    <w:p w:rsidR="00297444" w:rsidRPr="00297444" w:rsidRDefault="00297444" w:rsidP="00297444">
      <w:pPr>
        <w:numPr>
          <w:ilvl w:val="0"/>
          <w:numId w:val="33"/>
        </w:numPr>
        <w:spacing w:after="160" w:line="276" w:lineRule="auto"/>
        <w:ind w:left="0" w:firstLine="360"/>
        <w:jc w:val="both"/>
        <w:rPr>
          <w:color w:val="000000" w:themeColor="text1"/>
          <w:sz w:val="24"/>
          <w:szCs w:val="24"/>
        </w:rPr>
      </w:pPr>
      <w:r w:rsidRPr="00297444">
        <w:rPr>
          <w:color w:val="000000" w:themeColor="text1"/>
          <w:sz w:val="24"/>
          <w:szCs w:val="24"/>
        </w:rPr>
        <w:t>Falhar, fraudar, atrasar a entrega dos materiais, ficará impedido de licitar e contratar com o Município por, no mínimo 90 (noventa) dias até 02 (dois) anos;</w:t>
      </w:r>
    </w:p>
    <w:p w:rsidR="00297444" w:rsidRPr="00297444" w:rsidRDefault="00297444" w:rsidP="00297444">
      <w:pPr>
        <w:spacing w:after="160"/>
        <w:ind w:firstLine="360"/>
        <w:jc w:val="both"/>
        <w:rPr>
          <w:color w:val="000000" w:themeColor="text1"/>
          <w:sz w:val="24"/>
          <w:szCs w:val="24"/>
        </w:rPr>
      </w:pPr>
      <w:r w:rsidRPr="00297444">
        <w:rPr>
          <w:color w:val="000000" w:themeColor="text1"/>
          <w:sz w:val="24"/>
          <w:szCs w:val="24"/>
        </w:rPr>
        <w:t>C) Apresentação de documentação falsa, cometer fraude fiscal e comportar-se de modo inidôneo, será impedido de licitar e contratar com o Município por, no mínimo 02 (dois) anos até 05 (cinco) anos.</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7.4 – A CONTRATADA ficará sujeita às seguintes penalidades, garantidas a prévia defesa, pela inexecução total ou parcial do Edital:</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I - advertência;</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II – multa(s):</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lastRenderedPageBreak/>
        <w:t>III- Em caso de inexecução, total ou parcial, o(s) licitante(s) vencedor(es) poderá(ão) sofrer, sem prejuízo do previsto nos artigos 86 à 88 da Lei Federal nº 8666/93, as seguintes penalidades:</w:t>
      </w:r>
    </w:p>
    <w:p w:rsidR="00297444" w:rsidRPr="00297444" w:rsidRDefault="00297444" w:rsidP="00297444">
      <w:pPr>
        <w:numPr>
          <w:ilvl w:val="0"/>
          <w:numId w:val="32"/>
        </w:numPr>
        <w:spacing w:after="160" w:line="276" w:lineRule="auto"/>
        <w:ind w:left="0" w:firstLine="709"/>
        <w:jc w:val="both"/>
        <w:rPr>
          <w:color w:val="000000" w:themeColor="text1"/>
          <w:sz w:val="24"/>
          <w:szCs w:val="24"/>
        </w:rPr>
      </w:pPr>
      <w:r w:rsidRPr="00297444">
        <w:rPr>
          <w:color w:val="000000" w:themeColor="text1"/>
          <w:sz w:val="24"/>
          <w:szCs w:val="24"/>
        </w:rPr>
        <w:t xml:space="preserve"> Pelo atraso na execução dos serviços: multa de 2 % do valor total, sobre o valor total do presente contrato, por dia de atraso, a contar do momento em que os deveriam ter sido iniciado, limitada a 20% (vinte por cento) do valor total do contrato;</w:t>
      </w:r>
    </w:p>
    <w:p w:rsidR="00297444" w:rsidRPr="00297444" w:rsidRDefault="00297444" w:rsidP="00297444">
      <w:pPr>
        <w:numPr>
          <w:ilvl w:val="0"/>
          <w:numId w:val="32"/>
        </w:numPr>
        <w:spacing w:after="160" w:line="276" w:lineRule="auto"/>
        <w:ind w:left="0" w:firstLine="708"/>
        <w:jc w:val="both"/>
        <w:rPr>
          <w:color w:val="000000" w:themeColor="text1"/>
          <w:sz w:val="24"/>
          <w:szCs w:val="24"/>
        </w:rPr>
      </w:pPr>
      <w:r w:rsidRPr="00297444">
        <w:rPr>
          <w:color w:val="000000" w:themeColor="text1"/>
          <w:sz w:val="24"/>
          <w:szCs w:val="24"/>
        </w:rPr>
        <w:t>Pelo descumprimento de qualquer outra obrigação: multa de 5% do valor total do contrato;</w:t>
      </w:r>
    </w:p>
    <w:p w:rsidR="00297444" w:rsidRPr="00297444" w:rsidRDefault="00297444" w:rsidP="00297444">
      <w:pPr>
        <w:pStyle w:val="PargrafodaLista"/>
        <w:numPr>
          <w:ilvl w:val="0"/>
          <w:numId w:val="32"/>
        </w:numPr>
        <w:suppressAutoHyphens/>
        <w:spacing w:after="160" w:line="276" w:lineRule="auto"/>
        <w:ind w:left="0" w:firstLine="709"/>
        <w:contextualSpacing w:val="0"/>
        <w:jc w:val="both"/>
        <w:rPr>
          <w:color w:val="000000" w:themeColor="text1"/>
          <w:szCs w:val="24"/>
        </w:rPr>
      </w:pPr>
      <w:r w:rsidRPr="00297444">
        <w:rPr>
          <w:color w:val="000000" w:themeColor="text1"/>
          <w:szCs w:val="24"/>
        </w:rPr>
        <w:t xml:space="preserve"> Suspensão temporária de participação em licitação e impedimento de contratar com a Administração pelo prazo não superior a 2 (dois) anos; e,</w:t>
      </w:r>
    </w:p>
    <w:p w:rsidR="00297444" w:rsidRPr="00297444" w:rsidRDefault="00297444" w:rsidP="00297444">
      <w:pPr>
        <w:pStyle w:val="PargrafodaLista"/>
        <w:numPr>
          <w:ilvl w:val="0"/>
          <w:numId w:val="32"/>
        </w:numPr>
        <w:suppressAutoHyphens/>
        <w:spacing w:after="160" w:line="276" w:lineRule="auto"/>
        <w:ind w:left="0" w:firstLine="709"/>
        <w:contextualSpacing w:val="0"/>
        <w:jc w:val="both"/>
        <w:rPr>
          <w:color w:val="000000" w:themeColor="text1"/>
          <w:szCs w:val="24"/>
        </w:rPr>
      </w:pPr>
      <w:r w:rsidRPr="00297444">
        <w:rPr>
          <w:color w:val="000000" w:themeColor="text1"/>
          <w:szCs w:val="24"/>
        </w:rPr>
        <w:t xml:space="preserve"> Declaração de inidoneidade para licitar ou contratar com a Administração;</w:t>
      </w:r>
    </w:p>
    <w:p w:rsidR="00297444" w:rsidRPr="00297444" w:rsidRDefault="00297444" w:rsidP="00297444">
      <w:pPr>
        <w:pStyle w:val="PargrafodaLista"/>
        <w:numPr>
          <w:ilvl w:val="0"/>
          <w:numId w:val="32"/>
        </w:numPr>
        <w:suppressAutoHyphens/>
        <w:spacing w:after="160" w:line="276" w:lineRule="auto"/>
        <w:ind w:left="0" w:firstLine="709"/>
        <w:contextualSpacing w:val="0"/>
        <w:jc w:val="both"/>
        <w:rPr>
          <w:color w:val="000000" w:themeColor="text1"/>
          <w:szCs w:val="24"/>
        </w:rPr>
      </w:pPr>
      <w:r w:rsidRPr="00297444">
        <w:rPr>
          <w:color w:val="000000" w:themeColor="text1"/>
          <w:szCs w:val="24"/>
        </w:rPr>
        <w:t>O atraso na prestação dos serviços  por mais de 24 (vinte e quatro) horas, ensejará a rescisão contratual, sem prejuízo da multa cabível;</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7.6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7.8 – Para as penalidades previstas nos subitens 7.1 ao 7.7 será garantido o direito ao contraditório e ampla defesa;</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7.9 - As penalidades só poderão ser relevadas nas hipóteses de caso fortuito ou força maior, devidamente justificados e comprovados, a juízo da Administração;</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7.9.1 – Constituirão motivos para rescisão do contrato, independente da conclusão do seu prazo:</w:t>
      </w:r>
    </w:p>
    <w:p w:rsidR="00297444" w:rsidRPr="00297444" w:rsidRDefault="00297444" w:rsidP="00297444">
      <w:pPr>
        <w:pStyle w:val="PargrafodaLista"/>
        <w:suppressAutoHyphens/>
        <w:spacing w:after="160"/>
        <w:ind w:left="426"/>
        <w:contextualSpacing w:val="0"/>
        <w:jc w:val="both"/>
        <w:rPr>
          <w:color w:val="000000" w:themeColor="text1"/>
          <w:szCs w:val="24"/>
        </w:rPr>
      </w:pPr>
      <w:r w:rsidRPr="00297444">
        <w:rPr>
          <w:color w:val="000000" w:themeColor="text1"/>
          <w:szCs w:val="24"/>
        </w:rPr>
        <w:t>A) Razões de interesse público</w:t>
      </w:r>
    </w:p>
    <w:p w:rsidR="00297444" w:rsidRPr="00297444" w:rsidRDefault="00297444" w:rsidP="00297444">
      <w:pPr>
        <w:pStyle w:val="PargrafodaLista"/>
        <w:suppressAutoHyphens/>
        <w:spacing w:after="160"/>
        <w:ind w:left="426"/>
        <w:contextualSpacing w:val="0"/>
        <w:jc w:val="both"/>
        <w:rPr>
          <w:color w:val="000000" w:themeColor="text1"/>
          <w:szCs w:val="24"/>
        </w:rPr>
      </w:pPr>
      <w:r w:rsidRPr="00297444">
        <w:rPr>
          <w:color w:val="000000" w:themeColor="text1"/>
          <w:szCs w:val="24"/>
        </w:rPr>
        <w:t>B) Reiterada desobediência dos preceitos estabelecidos;</w:t>
      </w:r>
    </w:p>
    <w:p w:rsidR="00297444" w:rsidRPr="00297444" w:rsidRDefault="00297444" w:rsidP="00297444">
      <w:pPr>
        <w:pStyle w:val="PargrafodaLista"/>
        <w:numPr>
          <w:ilvl w:val="0"/>
          <w:numId w:val="33"/>
        </w:numPr>
        <w:suppressAutoHyphens/>
        <w:spacing w:after="160" w:line="276" w:lineRule="auto"/>
        <w:ind w:left="426" w:firstLine="0"/>
        <w:contextualSpacing w:val="0"/>
        <w:jc w:val="both"/>
        <w:rPr>
          <w:color w:val="000000" w:themeColor="text1"/>
          <w:szCs w:val="24"/>
        </w:rPr>
      </w:pPr>
      <w:r w:rsidRPr="00297444">
        <w:rPr>
          <w:color w:val="000000" w:themeColor="text1"/>
          <w:szCs w:val="24"/>
        </w:rPr>
        <w:t xml:space="preserve"> Falta grave a Juízo do Município;</w:t>
      </w:r>
    </w:p>
    <w:p w:rsidR="00297444" w:rsidRPr="00297444" w:rsidRDefault="00297444" w:rsidP="00297444">
      <w:pPr>
        <w:pStyle w:val="PargrafodaLista"/>
        <w:numPr>
          <w:ilvl w:val="0"/>
          <w:numId w:val="33"/>
        </w:numPr>
        <w:suppressAutoHyphens/>
        <w:spacing w:after="160" w:line="276" w:lineRule="auto"/>
        <w:ind w:hanging="294"/>
        <w:contextualSpacing w:val="0"/>
        <w:jc w:val="both"/>
        <w:rPr>
          <w:color w:val="000000" w:themeColor="text1"/>
          <w:szCs w:val="24"/>
        </w:rPr>
      </w:pPr>
      <w:r w:rsidRPr="00297444">
        <w:rPr>
          <w:color w:val="000000" w:themeColor="text1"/>
          <w:szCs w:val="24"/>
        </w:rPr>
        <w:t xml:space="preserve"> Falência ou insolvência;</w:t>
      </w:r>
    </w:p>
    <w:p w:rsidR="00297444" w:rsidRPr="00297444" w:rsidRDefault="00297444" w:rsidP="00297444">
      <w:pPr>
        <w:pStyle w:val="PargrafodaLista"/>
        <w:numPr>
          <w:ilvl w:val="0"/>
          <w:numId w:val="33"/>
        </w:numPr>
        <w:suppressAutoHyphens/>
        <w:spacing w:after="160" w:line="276" w:lineRule="auto"/>
        <w:ind w:hanging="294"/>
        <w:contextualSpacing w:val="0"/>
        <w:jc w:val="both"/>
        <w:rPr>
          <w:color w:val="000000" w:themeColor="text1"/>
          <w:szCs w:val="24"/>
        </w:rPr>
      </w:pPr>
      <w:r w:rsidRPr="00297444">
        <w:rPr>
          <w:color w:val="000000" w:themeColor="text1"/>
          <w:szCs w:val="24"/>
        </w:rPr>
        <w:t xml:space="preserve"> Inexecução total ou parcial do contrato;</w:t>
      </w:r>
    </w:p>
    <w:p w:rsidR="00297444" w:rsidRPr="00297444" w:rsidRDefault="00297444" w:rsidP="00297444">
      <w:pPr>
        <w:pStyle w:val="PargrafodaLista"/>
        <w:numPr>
          <w:ilvl w:val="0"/>
          <w:numId w:val="33"/>
        </w:numPr>
        <w:suppressAutoHyphens/>
        <w:spacing w:after="160" w:line="276" w:lineRule="auto"/>
        <w:ind w:hanging="294"/>
        <w:contextualSpacing w:val="0"/>
        <w:jc w:val="both"/>
        <w:rPr>
          <w:color w:val="000000" w:themeColor="text1"/>
          <w:szCs w:val="24"/>
        </w:rPr>
      </w:pPr>
      <w:r w:rsidRPr="00297444">
        <w:rPr>
          <w:color w:val="000000" w:themeColor="text1"/>
          <w:szCs w:val="24"/>
        </w:rPr>
        <w:lastRenderedPageBreak/>
        <w:t>Alteração social ou modificação da finalidade ou estrutura da empresa, que venha a prejudicar a execução do contrato;</w:t>
      </w:r>
    </w:p>
    <w:p w:rsidR="00297444" w:rsidRPr="00297444" w:rsidRDefault="00297444" w:rsidP="00297444">
      <w:pPr>
        <w:pStyle w:val="PargrafodaLista"/>
        <w:numPr>
          <w:ilvl w:val="0"/>
          <w:numId w:val="33"/>
        </w:numPr>
        <w:suppressAutoHyphens/>
        <w:spacing w:after="160" w:line="276" w:lineRule="auto"/>
        <w:contextualSpacing w:val="0"/>
        <w:jc w:val="both"/>
        <w:rPr>
          <w:color w:val="000000" w:themeColor="text1"/>
          <w:szCs w:val="24"/>
        </w:rPr>
      </w:pPr>
      <w:r w:rsidRPr="00297444">
        <w:rPr>
          <w:color w:val="000000" w:themeColor="text1"/>
          <w:szCs w:val="24"/>
        </w:rPr>
        <w:t>Mudanças na legislação em vigor sobre licitações, impossibilitando a execução   do presente contrato;</w:t>
      </w:r>
    </w:p>
    <w:p w:rsidR="00297444" w:rsidRPr="00297444" w:rsidRDefault="00297444" w:rsidP="00297444">
      <w:pPr>
        <w:pStyle w:val="PargrafodaLista"/>
        <w:numPr>
          <w:ilvl w:val="0"/>
          <w:numId w:val="33"/>
        </w:numPr>
        <w:suppressAutoHyphens/>
        <w:spacing w:after="160" w:line="276" w:lineRule="auto"/>
        <w:contextualSpacing w:val="0"/>
        <w:jc w:val="both"/>
        <w:rPr>
          <w:color w:val="000000" w:themeColor="text1"/>
          <w:szCs w:val="24"/>
        </w:rPr>
      </w:pPr>
      <w:r w:rsidRPr="00297444">
        <w:rPr>
          <w:color w:val="000000" w:themeColor="text1"/>
          <w:szCs w:val="24"/>
        </w:rPr>
        <w:t>Descumprimento de qualquer cláusula contratual;</w:t>
      </w:r>
    </w:p>
    <w:p w:rsidR="00297444" w:rsidRPr="00297444" w:rsidRDefault="00297444" w:rsidP="00297444">
      <w:pPr>
        <w:pStyle w:val="PargrafodaLista"/>
        <w:numPr>
          <w:ilvl w:val="0"/>
          <w:numId w:val="33"/>
        </w:numPr>
        <w:suppressAutoHyphens/>
        <w:spacing w:after="160" w:line="276" w:lineRule="auto"/>
        <w:contextualSpacing w:val="0"/>
        <w:jc w:val="both"/>
        <w:rPr>
          <w:color w:val="000000" w:themeColor="text1"/>
          <w:szCs w:val="24"/>
        </w:rPr>
      </w:pPr>
      <w:r w:rsidRPr="00297444">
        <w:rPr>
          <w:color w:val="000000" w:themeColor="text1"/>
          <w:szCs w:val="24"/>
        </w:rPr>
        <w:t>Ocorrência de caso fortuito ou de força maior, regularmente comprovada, impeditiva da execução do acordado entre as partes;</w:t>
      </w:r>
    </w:p>
    <w:p w:rsidR="00297444" w:rsidRPr="00297444" w:rsidRDefault="00297444" w:rsidP="00297444">
      <w:pPr>
        <w:pStyle w:val="PargrafodaLista"/>
        <w:numPr>
          <w:ilvl w:val="0"/>
          <w:numId w:val="33"/>
        </w:numPr>
        <w:suppressAutoHyphens/>
        <w:spacing w:after="160" w:line="276" w:lineRule="auto"/>
        <w:contextualSpacing w:val="0"/>
        <w:jc w:val="both"/>
        <w:rPr>
          <w:color w:val="000000" w:themeColor="text1"/>
          <w:szCs w:val="24"/>
        </w:rPr>
      </w:pPr>
      <w:r w:rsidRPr="00297444">
        <w:rPr>
          <w:color w:val="000000" w:themeColor="text1"/>
          <w:szCs w:val="24"/>
        </w:rPr>
        <w:t>Por acordo entre as partes, reduzido a termo, desde que haja conveniência para o Município.</w:t>
      </w:r>
    </w:p>
    <w:p w:rsidR="00297444" w:rsidRPr="00297444" w:rsidRDefault="00297444" w:rsidP="00297444">
      <w:pPr>
        <w:autoSpaceDE w:val="0"/>
        <w:autoSpaceDN w:val="0"/>
        <w:adjustRightInd w:val="0"/>
        <w:spacing w:after="160"/>
        <w:jc w:val="both"/>
        <w:rPr>
          <w:b/>
          <w:bCs/>
          <w:color w:val="000000" w:themeColor="text1"/>
          <w:sz w:val="24"/>
          <w:szCs w:val="24"/>
        </w:rPr>
      </w:pPr>
    </w:p>
    <w:p w:rsidR="00297444" w:rsidRPr="00297444" w:rsidRDefault="00297444" w:rsidP="00297444">
      <w:pPr>
        <w:autoSpaceDE w:val="0"/>
        <w:autoSpaceDN w:val="0"/>
        <w:adjustRightInd w:val="0"/>
        <w:spacing w:after="160"/>
        <w:jc w:val="both"/>
        <w:rPr>
          <w:b/>
          <w:bCs/>
          <w:color w:val="000000" w:themeColor="text1"/>
          <w:sz w:val="24"/>
          <w:szCs w:val="24"/>
          <w:u w:val="single"/>
        </w:rPr>
      </w:pPr>
      <w:r w:rsidRPr="00297444">
        <w:rPr>
          <w:b/>
          <w:bCs/>
          <w:color w:val="000000" w:themeColor="text1"/>
          <w:sz w:val="24"/>
          <w:szCs w:val="24"/>
          <w:u w:val="single"/>
        </w:rPr>
        <w:t xml:space="preserve">8 – </w:t>
      </w:r>
      <w:r w:rsidRPr="00297444">
        <w:rPr>
          <w:b/>
          <w:color w:val="000000" w:themeColor="text1"/>
          <w:sz w:val="24"/>
          <w:szCs w:val="24"/>
          <w:u w:val="single"/>
        </w:rPr>
        <w:t>HABILITAÇÃO JURÍDICA:</w:t>
      </w:r>
    </w:p>
    <w:p w:rsidR="00297444" w:rsidRPr="00297444" w:rsidRDefault="00297444" w:rsidP="00297444">
      <w:pPr>
        <w:autoSpaceDE w:val="0"/>
        <w:autoSpaceDN w:val="0"/>
        <w:adjustRightInd w:val="0"/>
        <w:spacing w:after="160"/>
        <w:jc w:val="both"/>
        <w:rPr>
          <w:color w:val="000000" w:themeColor="text1"/>
          <w:sz w:val="24"/>
          <w:szCs w:val="24"/>
        </w:rPr>
      </w:pPr>
      <w:r w:rsidRPr="00297444">
        <w:rPr>
          <w:color w:val="000000" w:themeColor="text1"/>
          <w:sz w:val="24"/>
          <w:szCs w:val="24"/>
        </w:rPr>
        <w:t xml:space="preserve">8.1 – Ato constitutivo, Estatuto ou Contrato Social em vigor devidamente registrado, no órgão correspondente, indicando os atuais responsáveis pela administração; </w:t>
      </w:r>
    </w:p>
    <w:p w:rsidR="00297444" w:rsidRPr="00297444" w:rsidRDefault="00297444" w:rsidP="00297444">
      <w:pPr>
        <w:autoSpaceDE w:val="0"/>
        <w:autoSpaceDN w:val="0"/>
        <w:adjustRightInd w:val="0"/>
        <w:spacing w:after="160"/>
        <w:jc w:val="both"/>
        <w:rPr>
          <w:color w:val="000000" w:themeColor="text1"/>
          <w:sz w:val="24"/>
          <w:szCs w:val="24"/>
        </w:rPr>
      </w:pPr>
      <w:r w:rsidRPr="00297444">
        <w:rPr>
          <w:color w:val="000000" w:themeColor="text1"/>
          <w:sz w:val="24"/>
          <w:szCs w:val="24"/>
        </w:rPr>
        <w:t>8.2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297444" w:rsidRPr="00297444" w:rsidRDefault="00297444" w:rsidP="00297444">
      <w:pPr>
        <w:autoSpaceDE w:val="0"/>
        <w:autoSpaceDN w:val="0"/>
        <w:adjustRightInd w:val="0"/>
        <w:spacing w:after="160"/>
        <w:jc w:val="both"/>
        <w:rPr>
          <w:color w:val="000000" w:themeColor="text1"/>
          <w:sz w:val="24"/>
          <w:szCs w:val="24"/>
        </w:rPr>
      </w:pPr>
      <w:r w:rsidRPr="00297444">
        <w:rPr>
          <w:b/>
          <w:color w:val="000000" w:themeColor="text1"/>
          <w:sz w:val="24"/>
          <w:szCs w:val="24"/>
        </w:rPr>
        <w:t>8.3</w:t>
      </w:r>
      <w:r w:rsidRPr="00297444">
        <w:rPr>
          <w:color w:val="000000" w:themeColor="text1"/>
          <w:sz w:val="24"/>
          <w:szCs w:val="24"/>
        </w:rPr>
        <w:t xml:space="preserve"> – Cédula de identidade dos sócios e/ou diretores;</w:t>
      </w:r>
    </w:p>
    <w:p w:rsidR="00297444" w:rsidRPr="00297444" w:rsidRDefault="00297444" w:rsidP="00297444">
      <w:pPr>
        <w:autoSpaceDE w:val="0"/>
        <w:autoSpaceDN w:val="0"/>
        <w:adjustRightInd w:val="0"/>
        <w:spacing w:after="160"/>
        <w:jc w:val="both"/>
        <w:rPr>
          <w:color w:val="000000" w:themeColor="text1"/>
          <w:sz w:val="24"/>
          <w:szCs w:val="24"/>
        </w:rPr>
      </w:pPr>
      <w:r w:rsidRPr="00297444">
        <w:rPr>
          <w:b/>
          <w:color w:val="000000" w:themeColor="text1"/>
          <w:sz w:val="24"/>
          <w:szCs w:val="24"/>
        </w:rPr>
        <w:t>8.4</w:t>
      </w:r>
      <w:r w:rsidRPr="00297444">
        <w:rPr>
          <w:color w:val="000000" w:themeColor="text1"/>
          <w:sz w:val="24"/>
          <w:szCs w:val="24"/>
        </w:rPr>
        <w:t xml:space="preserve"> – Para empresa individual: registro comercial.</w:t>
      </w:r>
    </w:p>
    <w:p w:rsidR="00297444" w:rsidRPr="00297444" w:rsidRDefault="00297444" w:rsidP="00297444">
      <w:pPr>
        <w:autoSpaceDE w:val="0"/>
        <w:autoSpaceDN w:val="0"/>
        <w:adjustRightInd w:val="0"/>
        <w:spacing w:after="160"/>
        <w:jc w:val="both"/>
        <w:rPr>
          <w:color w:val="000000" w:themeColor="text1"/>
          <w:sz w:val="24"/>
          <w:szCs w:val="24"/>
        </w:rPr>
      </w:pPr>
      <w:r w:rsidRPr="00297444">
        <w:rPr>
          <w:b/>
          <w:color w:val="000000" w:themeColor="text1"/>
          <w:sz w:val="24"/>
          <w:szCs w:val="24"/>
        </w:rPr>
        <w:t>8.5</w:t>
      </w:r>
      <w:r w:rsidRPr="00297444">
        <w:rPr>
          <w:color w:val="000000" w:themeColor="text1"/>
          <w:sz w:val="24"/>
          <w:szCs w:val="24"/>
        </w:rPr>
        <w:t xml:space="preserve"> – Declaração de Idoneidade </w:t>
      </w:r>
    </w:p>
    <w:p w:rsidR="00297444" w:rsidRPr="00297444" w:rsidRDefault="00297444" w:rsidP="00297444">
      <w:pPr>
        <w:autoSpaceDE w:val="0"/>
        <w:autoSpaceDN w:val="0"/>
        <w:adjustRightInd w:val="0"/>
        <w:spacing w:after="160"/>
        <w:jc w:val="both"/>
        <w:rPr>
          <w:color w:val="000000" w:themeColor="text1"/>
          <w:sz w:val="24"/>
          <w:szCs w:val="24"/>
        </w:rPr>
      </w:pPr>
      <w:r w:rsidRPr="00297444">
        <w:rPr>
          <w:b/>
          <w:color w:val="000000" w:themeColor="text1"/>
          <w:sz w:val="24"/>
          <w:szCs w:val="24"/>
        </w:rPr>
        <w:t>8.6</w:t>
      </w:r>
      <w:r w:rsidRPr="00297444">
        <w:rPr>
          <w:color w:val="000000" w:themeColor="text1"/>
          <w:sz w:val="24"/>
          <w:szCs w:val="24"/>
        </w:rPr>
        <w:t xml:space="preserve"> – Declaração de Cumprir o Art. 7°, XXXIII ,da C.F. </w:t>
      </w:r>
    </w:p>
    <w:p w:rsidR="00297444" w:rsidRPr="00297444" w:rsidRDefault="00297444" w:rsidP="00297444">
      <w:pPr>
        <w:autoSpaceDE w:val="0"/>
        <w:autoSpaceDN w:val="0"/>
        <w:adjustRightInd w:val="0"/>
        <w:spacing w:after="160"/>
        <w:jc w:val="both"/>
        <w:rPr>
          <w:color w:val="000000" w:themeColor="text1"/>
          <w:sz w:val="24"/>
          <w:szCs w:val="24"/>
        </w:rPr>
      </w:pPr>
      <w:r w:rsidRPr="00297444">
        <w:rPr>
          <w:b/>
          <w:color w:val="000000" w:themeColor="text1"/>
          <w:sz w:val="24"/>
          <w:szCs w:val="24"/>
        </w:rPr>
        <w:t>8.7</w:t>
      </w:r>
      <w:r w:rsidRPr="00297444">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297444" w:rsidRPr="00297444" w:rsidRDefault="00297444" w:rsidP="00297444">
      <w:pPr>
        <w:autoSpaceDE w:val="0"/>
        <w:autoSpaceDN w:val="0"/>
        <w:adjustRightInd w:val="0"/>
        <w:spacing w:after="160"/>
        <w:jc w:val="both"/>
        <w:rPr>
          <w:b/>
          <w:bCs/>
          <w:color w:val="000000" w:themeColor="text1"/>
          <w:sz w:val="24"/>
          <w:szCs w:val="24"/>
        </w:rPr>
      </w:pPr>
    </w:p>
    <w:p w:rsidR="00297444" w:rsidRPr="00297444" w:rsidRDefault="00297444" w:rsidP="00297444">
      <w:pPr>
        <w:autoSpaceDE w:val="0"/>
        <w:autoSpaceDN w:val="0"/>
        <w:adjustRightInd w:val="0"/>
        <w:spacing w:after="160"/>
        <w:jc w:val="both"/>
        <w:rPr>
          <w:b/>
          <w:bCs/>
          <w:color w:val="000000" w:themeColor="text1"/>
          <w:sz w:val="24"/>
          <w:szCs w:val="24"/>
          <w:u w:val="single"/>
        </w:rPr>
      </w:pPr>
      <w:r w:rsidRPr="00297444">
        <w:rPr>
          <w:b/>
          <w:bCs/>
          <w:color w:val="000000" w:themeColor="text1"/>
          <w:sz w:val="24"/>
          <w:szCs w:val="24"/>
          <w:u w:val="single"/>
        </w:rPr>
        <w:t xml:space="preserve">9 – </w:t>
      </w:r>
      <w:r w:rsidRPr="00297444">
        <w:rPr>
          <w:b/>
          <w:color w:val="000000" w:themeColor="text1"/>
          <w:sz w:val="24"/>
          <w:szCs w:val="24"/>
          <w:u w:val="single"/>
        </w:rPr>
        <w:t>DOCUMENTAÇÃO RELATIVA À REGULARIDADE FISCAL E TRABALHISTA:</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 xml:space="preserve">9.1 – </w:t>
      </w:r>
      <w:r w:rsidRPr="00297444">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297444">
        <w:rPr>
          <w:color w:val="000000" w:themeColor="text1"/>
          <w:sz w:val="24"/>
          <w:szCs w:val="24"/>
        </w:rPr>
        <w:t xml:space="preserve">; </w:t>
      </w:r>
    </w:p>
    <w:p w:rsidR="00297444" w:rsidRPr="00297444" w:rsidRDefault="00297444" w:rsidP="00297444">
      <w:pPr>
        <w:spacing w:after="160"/>
        <w:jc w:val="both"/>
        <w:rPr>
          <w:color w:val="000000" w:themeColor="text1"/>
          <w:sz w:val="24"/>
          <w:szCs w:val="24"/>
          <w:lang w:val="es-ES_tradnl"/>
        </w:rPr>
      </w:pPr>
      <w:r w:rsidRPr="00297444">
        <w:rPr>
          <w:color w:val="000000" w:themeColor="text1"/>
          <w:sz w:val="24"/>
          <w:szCs w:val="24"/>
          <w:lang w:val="es-ES_tradnl"/>
        </w:rPr>
        <w:t>9.2 – Comprovante de Inscrição no Cadastro Geral de Contribuintes - CNPJ;</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9.3 – Certidão de Regularidade com a Previdência Social (INSS);</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9.4 – Certidão de Regularidade com o FGTS emitida pela Caixa Econômica Federal;</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9.5 – Certidão Conjunta de Débitos Relativos a Tributos Federais e Dívida Ativa da União;</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lastRenderedPageBreak/>
        <w:t>9.6 – Certidão de Regularidade para com a Fazenda Estadual, por meio de Certidão Negativa de Débito em relação a tributos estaduais (ICMS);</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9.7 – Certidão emitida pela Procuradoria Geral do Estado, onde houver.</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9.8 – Certidão de regularidade para com a Fazenda Municipal, da sede da licitante.</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9.9 – Prova da inexistência de débitos inadimplidos perante a justiça do trabalho, mediante a apresentação de certidão negativa, nos temos da Lei 12.440/2011 – CNDT – Certidão Negativa de Débitos Trabalhistas.</w:t>
      </w:r>
    </w:p>
    <w:p w:rsidR="00297444" w:rsidRPr="00297444" w:rsidRDefault="00297444" w:rsidP="00297444">
      <w:pPr>
        <w:pStyle w:val="Default"/>
        <w:spacing w:after="160" w:line="276" w:lineRule="auto"/>
        <w:jc w:val="both"/>
        <w:rPr>
          <w:b/>
          <w:bCs/>
          <w:color w:val="000000" w:themeColor="text1"/>
        </w:rPr>
      </w:pPr>
    </w:p>
    <w:p w:rsidR="00297444" w:rsidRPr="00297444" w:rsidRDefault="00297444" w:rsidP="00297444">
      <w:pPr>
        <w:pStyle w:val="Default"/>
        <w:spacing w:after="160" w:line="276" w:lineRule="auto"/>
        <w:jc w:val="both"/>
        <w:rPr>
          <w:b/>
          <w:bCs/>
          <w:color w:val="000000" w:themeColor="text1"/>
          <w:u w:val="single"/>
        </w:rPr>
      </w:pPr>
      <w:r w:rsidRPr="00297444">
        <w:rPr>
          <w:b/>
          <w:bCs/>
          <w:color w:val="000000" w:themeColor="text1"/>
          <w:u w:val="single"/>
        </w:rPr>
        <w:t>10 – DA QUALIFICAÇÃO TÉCNICA:</w:t>
      </w:r>
    </w:p>
    <w:p w:rsidR="00297444" w:rsidRPr="00297444" w:rsidRDefault="00297444" w:rsidP="00297444">
      <w:pPr>
        <w:pStyle w:val="PargrafodaLista"/>
        <w:ind w:left="0"/>
        <w:jc w:val="both"/>
        <w:rPr>
          <w:color w:val="000000" w:themeColor="text1"/>
          <w:szCs w:val="24"/>
        </w:rPr>
      </w:pPr>
      <w:r w:rsidRPr="00297444">
        <w:rPr>
          <w:color w:val="000000" w:themeColor="text1"/>
          <w:szCs w:val="24"/>
        </w:rPr>
        <w:t>10.1 – Para que a empresa interessada em participar do processo licitatório com esta municipalidade, seja considerada apta, é necessário, que a mesma, apresente os seguintes quesitos técnicos:</w:t>
      </w:r>
    </w:p>
    <w:p w:rsidR="00297444" w:rsidRPr="00297444" w:rsidRDefault="00297444" w:rsidP="00297444">
      <w:pPr>
        <w:pStyle w:val="PargrafodaLista"/>
        <w:numPr>
          <w:ilvl w:val="0"/>
          <w:numId w:val="19"/>
        </w:numPr>
        <w:spacing w:after="200" w:line="276" w:lineRule="auto"/>
        <w:ind w:left="0" w:firstLine="284"/>
        <w:jc w:val="both"/>
        <w:rPr>
          <w:color w:val="000000" w:themeColor="text1"/>
          <w:szCs w:val="24"/>
        </w:rPr>
      </w:pPr>
      <w:r w:rsidRPr="00297444">
        <w:rPr>
          <w:color w:val="000000" w:themeColor="text1"/>
          <w:szCs w:val="24"/>
        </w:rPr>
        <w:t>Certidão de Anotação de Responsabilidade Técnica – Conselho Regional de Medicina,  do Conselho Regional de Biomedicina ou do Conselho Regional de Farmácia do Estado do Rio de Janeiro;</w:t>
      </w:r>
    </w:p>
    <w:p w:rsidR="00297444" w:rsidRPr="00297444" w:rsidRDefault="00297444" w:rsidP="00297444">
      <w:pPr>
        <w:pStyle w:val="PargrafodaLista"/>
        <w:numPr>
          <w:ilvl w:val="0"/>
          <w:numId w:val="19"/>
        </w:numPr>
        <w:spacing w:after="200" w:line="276" w:lineRule="auto"/>
        <w:ind w:left="0" w:firstLine="284"/>
        <w:jc w:val="both"/>
        <w:rPr>
          <w:color w:val="000000" w:themeColor="text1"/>
          <w:szCs w:val="24"/>
        </w:rPr>
      </w:pPr>
      <w:r w:rsidRPr="00297444">
        <w:rPr>
          <w:color w:val="000000" w:themeColor="text1"/>
          <w:szCs w:val="24"/>
        </w:rPr>
        <w:t xml:space="preserve"> Inscrição no Cadastro Nacional de Estabelecimento de Saúde (CNES) ativo;</w:t>
      </w:r>
    </w:p>
    <w:p w:rsidR="00297444" w:rsidRPr="00297444" w:rsidRDefault="00297444" w:rsidP="00297444">
      <w:pPr>
        <w:pStyle w:val="PargrafodaLista"/>
        <w:numPr>
          <w:ilvl w:val="0"/>
          <w:numId w:val="19"/>
        </w:numPr>
        <w:spacing w:after="200" w:line="276" w:lineRule="auto"/>
        <w:ind w:left="0" w:firstLine="284"/>
        <w:jc w:val="both"/>
        <w:rPr>
          <w:color w:val="000000" w:themeColor="text1"/>
          <w:szCs w:val="24"/>
        </w:rPr>
      </w:pPr>
      <w:r w:rsidRPr="00297444">
        <w:rPr>
          <w:color w:val="000000" w:themeColor="text1"/>
          <w:szCs w:val="24"/>
        </w:rPr>
        <w:t>Atestado (s) de Capacidade Técnica, emitido (s) por pessoa jurídica de direito público ou privado, onde comprove que a licitante tenha fornecido objeto pertinente e em quantidade compatível com o objeto desta licitação;</w:t>
      </w:r>
    </w:p>
    <w:p w:rsidR="00297444" w:rsidRPr="00297444" w:rsidRDefault="00297444" w:rsidP="00297444">
      <w:pPr>
        <w:pStyle w:val="PargrafodaLista"/>
        <w:numPr>
          <w:ilvl w:val="0"/>
          <w:numId w:val="19"/>
        </w:numPr>
        <w:spacing w:after="200" w:line="276" w:lineRule="auto"/>
        <w:ind w:left="0" w:firstLine="284"/>
        <w:jc w:val="both"/>
        <w:rPr>
          <w:color w:val="000000" w:themeColor="text1"/>
          <w:szCs w:val="24"/>
        </w:rPr>
      </w:pPr>
      <w:r w:rsidRPr="00297444">
        <w:rPr>
          <w:color w:val="000000" w:themeColor="text1"/>
          <w:szCs w:val="24"/>
        </w:rPr>
        <w:t>Possuir Alvará de Licença Sanitária, expedido pelo órgão fiscalizador competente, em nome do proponente da licitação e com validade prevista em Lei;</w:t>
      </w:r>
    </w:p>
    <w:p w:rsidR="00297444" w:rsidRPr="00297444" w:rsidRDefault="00297444" w:rsidP="00297444">
      <w:pPr>
        <w:pStyle w:val="PargrafodaLista"/>
        <w:numPr>
          <w:ilvl w:val="0"/>
          <w:numId w:val="19"/>
        </w:numPr>
        <w:spacing w:after="200" w:line="276" w:lineRule="auto"/>
        <w:ind w:left="0" w:firstLine="284"/>
        <w:jc w:val="both"/>
        <w:rPr>
          <w:color w:val="000000" w:themeColor="text1"/>
          <w:szCs w:val="24"/>
        </w:rPr>
      </w:pPr>
      <w:r w:rsidRPr="00297444">
        <w:rPr>
          <w:color w:val="000000" w:themeColor="text1"/>
          <w:szCs w:val="24"/>
        </w:rPr>
        <w:t>Possuir estrutura física, adequada, legalmente constituída e integrada por equipe mínima, com profissionais habilitados, com registro em órgão de classe para desempenhar as atividades pertinentes ao objeto.</w:t>
      </w:r>
    </w:p>
    <w:p w:rsidR="00297444" w:rsidRPr="00297444" w:rsidRDefault="00297444" w:rsidP="00297444">
      <w:pPr>
        <w:pStyle w:val="PargrafodaLista"/>
        <w:ind w:left="284"/>
        <w:jc w:val="both"/>
        <w:rPr>
          <w:color w:val="000000" w:themeColor="text1"/>
          <w:szCs w:val="24"/>
        </w:rPr>
      </w:pPr>
    </w:p>
    <w:p w:rsidR="00297444" w:rsidRPr="00297444" w:rsidRDefault="00297444" w:rsidP="00297444">
      <w:pPr>
        <w:autoSpaceDE w:val="0"/>
        <w:autoSpaceDN w:val="0"/>
        <w:adjustRightInd w:val="0"/>
        <w:spacing w:after="160"/>
        <w:jc w:val="both"/>
        <w:rPr>
          <w:b/>
          <w:bCs/>
          <w:color w:val="000000" w:themeColor="text1"/>
          <w:sz w:val="24"/>
          <w:szCs w:val="24"/>
          <w:u w:val="single"/>
        </w:rPr>
      </w:pPr>
      <w:r w:rsidRPr="00297444">
        <w:rPr>
          <w:b/>
          <w:bCs/>
          <w:color w:val="000000" w:themeColor="text1"/>
          <w:sz w:val="24"/>
          <w:szCs w:val="24"/>
          <w:u w:val="single"/>
        </w:rPr>
        <w:t>11 – QUALIFICAÇÃO ECONÔMICO-FINANCEIRA</w:t>
      </w:r>
      <w:r w:rsidRPr="00297444">
        <w:rPr>
          <w:b/>
          <w:color w:val="000000" w:themeColor="text1"/>
          <w:sz w:val="24"/>
          <w:szCs w:val="24"/>
          <w:u w:val="single"/>
        </w:rPr>
        <w:t>:</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11.1 – Certidão Negativa de Falência e Concordata. Expedida há menos de 90 (noventa) dias, da data da realização da licitação;</w:t>
      </w:r>
    </w:p>
    <w:p w:rsidR="00297444" w:rsidRPr="00297444" w:rsidRDefault="00297444" w:rsidP="00297444">
      <w:pPr>
        <w:pStyle w:val="Default"/>
        <w:spacing w:after="160" w:line="276" w:lineRule="auto"/>
        <w:jc w:val="both"/>
        <w:rPr>
          <w:color w:val="000000" w:themeColor="text1"/>
        </w:rPr>
      </w:pPr>
      <w:r w:rsidRPr="00297444">
        <w:rPr>
          <w:color w:val="000000" w:themeColor="text1"/>
        </w:rPr>
        <w:t xml:space="preserve">11.2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11.3 – No caso de as certidões apontarem a existência de algum fato ou processo relativo à solicitação de falência ou concordata, a empresa deverá apresentar a certidão emitida pelo fórum competente, informando em que fase se encontra o feito em juízo.</w:t>
      </w:r>
    </w:p>
    <w:p w:rsidR="00297444" w:rsidRPr="00297444" w:rsidRDefault="00297444" w:rsidP="00297444">
      <w:pPr>
        <w:autoSpaceDE w:val="0"/>
        <w:autoSpaceDN w:val="0"/>
        <w:adjustRightInd w:val="0"/>
        <w:spacing w:after="160"/>
        <w:jc w:val="both"/>
        <w:rPr>
          <w:b/>
          <w:bCs/>
          <w:color w:val="000000" w:themeColor="text1"/>
          <w:sz w:val="24"/>
          <w:szCs w:val="24"/>
        </w:rPr>
      </w:pPr>
      <w:r w:rsidRPr="00297444">
        <w:rPr>
          <w:bCs/>
          <w:color w:val="000000" w:themeColor="text1"/>
          <w:sz w:val="24"/>
          <w:szCs w:val="24"/>
        </w:rPr>
        <w:t>11.4</w:t>
      </w:r>
      <w:r w:rsidRPr="00297444">
        <w:rPr>
          <w:b/>
          <w:bCs/>
          <w:color w:val="000000" w:themeColor="text1"/>
          <w:sz w:val="24"/>
          <w:szCs w:val="24"/>
        </w:rPr>
        <w:t xml:space="preserve"> – </w:t>
      </w:r>
      <w:r w:rsidRPr="00297444">
        <w:rPr>
          <w:color w:val="000000" w:themeColor="text1"/>
          <w:sz w:val="24"/>
          <w:szCs w:val="24"/>
        </w:rPr>
        <w:t>As cópias dos documentos deverão ser autenticadas em cartório e/ou apresentados os originais para que suas cópias sejam autenticadas pelo Pregoeiro.</w:t>
      </w:r>
    </w:p>
    <w:p w:rsidR="00297444" w:rsidRPr="00297444" w:rsidRDefault="00297444" w:rsidP="00297444">
      <w:pPr>
        <w:autoSpaceDE w:val="0"/>
        <w:autoSpaceDN w:val="0"/>
        <w:adjustRightInd w:val="0"/>
        <w:spacing w:after="160"/>
        <w:jc w:val="both"/>
        <w:rPr>
          <w:b/>
          <w:bCs/>
          <w:color w:val="000000" w:themeColor="text1"/>
          <w:sz w:val="24"/>
          <w:szCs w:val="24"/>
        </w:rPr>
      </w:pPr>
      <w:r w:rsidRPr="00297444">
        <w:rPr>
          <w:bCs/>
          <w:color w:val="000000" w:themeColor="text1"/>
          <w:sz w:val="24"/>
          <w:szCs w:val="24"/>
        </w:rPr>
        <w:lastRenderedPageBreak/>
        <w:t>11.5</w:t>
      </w:r>
      <w:r w:rsidRPr="00297444">
        <w:rPr>
          <w:b/>
          <w:bCs/>
          <w:color w:val="000000" w:themeColor="text1"/>
          <w:sz w:val="24"/>
          <w:szCs w:val="24"/>
        </w:rPr>
        <w:t xml:space="preserve"> – </w:t>
      </w:r>
      <w:r w:rsidRPr="00297444">
        <w:rPr>
          <w:color w:val="000000" w:themeColor="text1"/>
          <w:sz w:val="24"/>
          <w:szCs w:val="24"/>
        </w:rPr>
        <w:t>As Certidões Negativas de Débitos (CND) apresentadas sem indicação do prazo de validade, serão consideradas como válidas por 90 (noventa) dias a contar da data de sua expedição.</w:t>
      </w:r>
    </w:p>
    <w:p w:rsidR="00297444" w:rsidRPr="00297444" w:rsidRDefault="00297444" w:rsidP="00297444">
      <w:pPr>
        <w:spacing w:after="160"/>
        <w:jc w:val="both"/>
        <w:rPr>
          <w:color w:val="000000" w:themeColor="text1"/>
          <w:sz w:val="24"/>
          <w:szCs w:val="24"/>
        </w:rPr>
      </w:pPr>
    </w:p>
    <w:p w:rsidR="00297444" w:rsidRPr="00297444" w:rsidRDefault="00297444" w:rsidP="00297444">
      <w:pPr>
        <w:spacing w:after="160"/>
        <w:jc w:val="both"/>
        <w:rPr>
          <w:b/>
          <w:color w:val="000000" w:themeColor="text1"/>
          <w:sz w:val="24"/>
          <w:szCs w:val="24"/>
          <w:u w:val="single"/>
        </w:rPr>
      </w:pPr>
      <w:r w:rsidRPr="00297444">
        <w:rPr>
          <w:b/>
          <w:color w:val="000000" w:themeColor="text1"/>
          <w:sz w:val="24"/>
          <w:szCs w:val="24"/>
          <w:u w:val="single"/>
        </w:rPr>
        <w:t>12 – CRITÉRIO DE JULGAMENTO:</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 xml:space="preserve">12.1 – A presente licitação deverá ocorrer pelo menor preço unitário. </w:t>
      </w:r>
    </w:p>
    <w:p w:rsidR="00297444" w:rsidRPr="00297444" w:rsidRDefault="00297444" w:rsidP="00297444">
      <w:pPr>
        <w:spacing w:after="160"/>
        <w:jc w:val="both"/>
        <w:rPr>
          <w:b/>
          <w:color w:val="000000" w:themeColor="text1"/>
          <w:sz w:val="24"/>
          <w:szCs w:val="24"/>
        </w:rPr>
      </w:pPr>
    </w:p>
    <w:p w:rsidR="00297444" w:rsidRPr="00297444" w:rsidRDefault="00297444" w:rsidP="00297444">
      <w:pPr>
        <w:spacing w:after="160"/>
        <w:jc w:val="both"/>
        <w:rPr>
          <w:b/>
          <w:color w:val="000000" w:themeColor="text1"/>
          <w:sz w:val="24"/>
          <w:szCs w:val="24"/>
          <w:u w:val="single"/>
        </w:rPr>
      </w:pPr>
      <w:r w:rsidRPr="00297444">
        <w:rPr>
          <w:b/>
          <w:color w:val="000000" w:themeColor="text1"/>
          <w:sz w:val="24"/>
          <w:szCs w:val="24"/>
          <w:u w:val="single"/>
        </w:rPr>
        <w:t>13 – TIPO DE EXCECUÇÃO:</w:t>
      </w:r>
    </w:p>
    <w:p w:rsidR="00297444" w:rsidRPr="00297444" w:rsidRDefault="00297444" w:rsidP="00297444">
      <w:pPr>
        <w:spacing w:after="160"/>
        <w:jc w:val="both"/>
        <w:rPr>
          <w:b/>
          <w:color w:val="000000" w:themeColor="text1"/>
          <w:sz w:val="24"/>
          <w:szCs w:val="24"/>
        </w:rPr>
      </w:pPr>
      <w:r w:rsidRPr="00297444">
        <w:rPr>
          <w:color w:val="000000" w:themeColor="text1"/>
          <w:sz w:val="24"/>
          <w:szCs w:val="24"/>
        </w:rPr>
        <w:t>Indireta</w:t>
      </w:r>
    </w:p>
    <w:p w:rsidR="00297444" w:rsidRPr="00297444" w:rsidRDefault="00297444" w:rsidP="00297444">
      <w:pPr>
        <w:spacing w:after="160"/>
        <w:jc w:val="both"/>
        <w:rPr>
          <w:b/>
          <w:color w:val="000000" w:themeColor="text1"/>
          <w:sz w:val="24"/>
          <w:szCs w:val="24"/>
        </w:rPr>
      </w:pPr>
    </w:p>
    <w:p w:rsidR="00297444" w:rsidRPr="00297444" w:rsidRDefault="00297444" w:rsidP="00297444">
      <w:pPr>
        <w:spacing w:after="160"/>
        <w:jc w:val="both"/>
        <w:rPr>
          <w:b/>
          <w:color w:val="000000" w:themeColor="text1"/>
          <w:sz w:val="24"/>
          <w:szCs w:val="24"/>
          <w:u w:val="single"/>
        </w:rPr>
      </w:pPr>
      <w:r w:rsidRPr="00297444">
        <w:rPr>
          <w:b/>
          <w:color w:val="000000" w:themeColor="text1"/>
          <w:sz w:val="24"/>
          <w:szCs w:val="24"/>
          <w:u w:val="single"/>
        </w:rPr>
        <w:t>14 – CRITÉRIOS DE REAJUSTE:</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14.1 – Os preços estabelecidos no presente Contrato são fixos e irreajustáveis, salvo os casos previstos em Lei.</w:t>
      </w:r>
    </w:p>
    <w:p w:rsidR="00297444" w:rsidRPr="00297444" w:rsidRDefault="00297444" w:rsidP="00297444">
      <w:pPr>
        <w:shd w:val="clear" w:color="auto" w:fill="FFFFFF"/>
        <w:jc w:val="both"/>
        <w:rPr>
          <w:color w:val="000000" w:themeColor="text1"/>
          <w:sz w:val="24"/>
          <w:szCs w:val="24"/>
          <w:shd w:val="clear" w:color="auto" w:fill="FFFFFF"/>
        </w:rPr>
      </w:pPr>
      <w:r w:rsidRPr="00297444">
        <w:rPr>
          <w:color w:val="000000" w:themeColor="text1"/>
          <w:sz w:val="24"/>
          <w:szCs w:val="24"/>
        </w:rPr>
        <w:t>14.2 –</w:t>
      </w:r>
      <w:r w:rsidRPr="00297444">
        <w:rPr>
          <w:b/>
          <w:color w:val="000000" w:themeColor="text1"/>
          <w:sz w:val="24"/>
          <w:szCs w:val="24"/>
        </w:rPr>
        <w:t xml:space="preserve"> </w:t>
      </w:r>
      <w:r w:rsidRPr="00297444">
        <w:rPr>
          <w:color w:val="000000" w:themeColor="text1"/>
          <w:sz w:val="24"/>
          <w:szCs w:val="24"/>
        </w:rPr>
        <w:t xml:space="preserve">Em caso de reajuste por ocasião de prorrogação do presente Contrato, o valor será corrigido pelo </w:t>
      </w:r>
      <w:r w:rsidRPr="00297444">
        <w:rPr>
          <w:color w:val="000000" w:themeColor="text1"/>
          <w:sz w:val="24"/>
          <w:szCs w:val="24"/>
          <w:shd w:val="clear" w:color="auto" w:fill="FFFFFF"/>
        </w:rPr>
        <w:t xml:space="preserve">Índice Geral de Preços do Mercado, IGPM. </w:t>
      </w:r>
    </w:p>
    <w:p w:rsidR="00297444" w:rsidRPr="00297444" w:rsidRDefault="00297444" w:rsidP="00297444">
      <w:pPr>
        <w:shd w:val="clear" w:color="auto" w:fill="FFFFFF"/>
        <w:jc w:val="both"/>
        <w:rPr>
          <w:color w:val="000000" w:themeColor="text1"/>
          <w:sz w:val="24"/>
          <w:szCs w:val="24"/>
          <w:shd w:val="clear" w:color="auto" w:fill="FFFFFF"/>
        </w:rPr>
      </w:pPr>
    </w:p>
    <w:p w:rsidR="00297444" w:rsidRPr="00297444" w:rsidRDefault="00297444" w:rsidP="00297444">
      <w:pPr>
        <w:shd w:val="clear" w:color="auto" w:fill="FFFFFF"/>
        <w:jc w:val="both"/>
        <w:rPr>
          <w:color w:val="000000" w:themeColor="text1"/>
          <w:sz w:val="24"/>
          <w:szCs w:val="24"/>
        </w:rPr>
      </w:pPr>
    </w:p>
    <w:p w:rsidR="00297444" w:rsidRPr="00297444" w:rsidRDefault="00297444" w:rsidP="00297444">
      <w:pPr>
        <w:framePr w:hSpace="141" w:wrap="auto" w:vAnchor="text" w:hAnchor="page" w:x="1341" w:y="1"/>
        <w:jc w:val="both"/>
        <w:rPr>
          <w:b/>
          <w:i/>
          <w:color w:val="000000" w:themeColor="text1"/>
          <w:sz w:val="24"/>
          <w:szCs w:val="24"/>
        </w:rPr>
      </w:pPr>
    </w:p>
    <w:p w:rsidR="00297444" w:rsidRPr="00297444" w:rsidRDefault="00297444" w:rsidP="00297444">
      <w:pPr>
        <w:spacing w:after="160"/>
        <w:jc w:val="both"/>
        <w:rPr>
          <w:b/>
          <w:color w:val="000000" w:themeColor="text1"/>
          <w:sz w:val="24"/>
          <w:szCs w:val="24"/>
          <w:u w:val="single"/>
        </w:rPr>
      </w:pPr>
      <w:r w:rsidRPr="00297444">
        <w:rPr>
          <w:b/>
          <w:color w:val="000000" w:themeColor="text1"/>
          <w:sz w:val="24"/>
          <w:szCs w:val="24"/>
          <w:u w:val="single"/>
        </w:rPr>
        <w:t>15 – DA RECOMPOSIÇÃO DO EQULÍBRIO ECONÔMICO:</w:t>
      </w:r>
    </w:p>
    <w:p w:rsidR="00297444" w:rsidRPr="00297444" w:rsidRDefault="00297444" w:rsidP="00297444">
      <w:pPr>
        <w:pStyle w:val="Cabealho"/>
        <w:tabs>
          <w:tab w:val="left" w:pos="708"/>
        </w:tabs>
        <w:spacing w:after="160" w:line="276" w:lineRule="auto"/>
        <w:jc w:val="both"/>
        <w:rPr>
          <w:color w:val="000000" w:themeColor="text1"/>
          <w:sz w:val="24"/>
          <w:szCs w:val="24"/>
        </w:rPr>
      </w:pPr>
      <w:r w:rsidRPr="00297444">
        <w:rPr>
          <w:color w:val="000000" w:themeColor="text1"/>
          <w:sz w:val="24"/>
          <w:szCs w:val="24"/>
        </w:rPr>
        <w:t>15.1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15.2 –</w:t>
      </w:r>
      <w:r w:rsidRPr="00297444">
        <w:rPr>
          <w:b/>
          <w:color w:val="000000" w:themeColor="text1"/>
          <w:sz w:val="24"/>
          <w:szCs w:val="24"/>
        </w:rPr>
        <w:t xml:space="preserve"> </w:t>
      </w:r>
      <w:r w:rsidRPr="00297444">
        <w:rPr>
          <w:color w:val="000000" w:themeColor="text1"/>
          <w:sz w:val="24"/>
          <w:szCs w:val="24"/>
        </w:rPr>
        <w:t>Mesmo comprovada à ocorrência de situação acima prevista, a Administração, se julgar conveniente, baseado no interesse público, poderá optar pelo cancelamento do contrato.</w:t>
      </w:r>
    </w:p>
    <w:p w:rsidR="00297444" w:rsidRPr="00297444" w:rsidRDefault="00297444" w:rsidP="00297444">
      <w:pPr>
        <w:spacing w:after="160"/>
        <w:jc w:val="both"/>
        <w:rPr>
          <w:color w:val="000000" w:themeColor="text1"/>
          <w:sz w:val="24"/>
          <w:szCs w:val="24"/>
        </w:rPr>
      </w:pPr>
    </w:p>
    <w:p w:rsidR="00297444" w:rsidRPr="00297444" w:rsidRDefault="00297444" w:rsidP="00297444">
      <w:pPr>
        <w:spacing w:after="160"/>
        <w:jc w:val="both"/>
        <w:rPr>
          <w:b/>
          <w:color w:val="000000" w:themeColor="text1"/>
          <w:sz w:val="24"/>
          <w:szCs w:val="24"/>
          <w:u w:val="single"/>
        </w:rPr>
      </w:pPr>
      <w:r w:rsidRPr="00297444">
        <w:rPr>
          <w:b/>
          <w:color w:val="000000" w:themeColor="text1"/>
          <w:sz w:val="24"/>
          <w:szCs w:val="24"/>
          <w:u w:val="single"/>
        </w:rPr>
        <w:t>16 – DO CRONOGRAMA DE DESEMBOLSO:</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16.1 – Por se tratar de aquisição de serviços, o Cronograma de desembolso financeiro obedecerá ao máximo previsto no Termo Referência, conforme necessidade da Secretaria feita através de pedido específico.</w:t>
      </w:r>
    </w:p>
    <w:p w:rsidR="00297444" w:rsidRDefault="00297444" w:rsidP="00297444">
      <w:pPr>
        <w:jc w:val="both"/>
        <w:rPr>
          <w:color w:val="000000" w:themeColor="text1"/>
          <w:sz w:val="24"/>
          <w:szCs w:val="24"/>
        </w:rPr>
      </w:pPr>
      <w:r w:rsidRPr="00297444">
        <w:rPr>
          <w:color w:val="000000" w:themeColor="text1"/>
          <w:sz w:val="24"/>
          <w:szCs w:val="24"/>
        </w:rPr>
        <w:t>16.2 – O cronograma acima descrito terá 12 (doze) solicitações mensais, iniciadas a partir da assinatura da Ata entre contratada e contratante.</w:t>
      </w:r>
    </w:p>
    <w:p w:rsidR="00297444" w:rsidRDefault="00297444" w:rsidP="00297444">
      <w:pPr>
        <w:jc w:val="both"/>
        <w:rPr>
          <w:color w:val="000000" w:themeColor="text1"/>
          <w:sz w:val="24"/>
          <w:szCs w:val="24"/>
        </w:rPr>
      </w:pPr>
    </w:p>
    <w:p w:rsidR="00297444" w:rsidRDefault="00297444" w:rsidP="00297444">
      <w:pPr>
        <w:jc w:val="both"/>
        <w:rPr>
          <w:color w:val="000000" w:themeColor="text1"/>
          <w:sz w:val="24"/>
          <w:szCs w:val="24"/>
        </w:rPr>
      </w:pPr>
    </w:p>
    <w:p w:rsidR="00297444" w:rsidRPr="00297444" w:rsidRDefault="00297444" w:rsidP="00297444">
      <w:pPr>
        <w:jc w:val="both"/>
        <w:rPr>
          <w:color w:val="000000" w:themeColor="text1"/>
          <w:sz w:val="24"/>
          <w:szCs w:val="24"/>
        </w:rPr>
      </w:pPr>
    </w:p>
    <w:tbl>
      <w:tblPr>
        <w:tblW w:w="9062"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608"/>
        <w:gridCol w:w="2216"/>
        <w:gridCol w:w="1619"/>
        <w:gridCol w:w="1619"/>
      </w:tblGrid>
      <w:tr w:rsidR="00297444" w:rsidRPr="00297444" w:rsidTr="00297444">
        <w:trPr>
          <w:trHeight w:val="300"/>
        </w:trPr>
        <w:tc>
          <w:tcPr>
            <w:tcW w:w="3608"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DESCRIÇÃO</w:t>
            </w:r>
          </w:p>
          <w:p w:rsidR="00297444" w:rsidRPr="00297444" w:rsidRDefault="00297444" w:rsidP="00EF3A93">
            <w:pPr>
              <w:jc w:val="center"/>
              <w:rPr>
                <w:color w:val="000000" w:themeColor="text1"/>
                <w:sz w:val="20"/>
              </w:rPr>
            </w:pPr>
          </w:p>
          <w:p w:rsidR="00297444" w:rsidRPr="00297444" w:rsidRDefault="00297444" w:rsidP="00EF3A93">
            <w:pPr>
              <w:jc w:val="center"/>
              <w:rPr>
                <w:color w:val="000000" w:themeColor="text1"/>
                <w:sz w:val="20"/>
              </w:rPr>
            </w:pPr>
          </w:p>
          <w:p w:rsidR="00297444" w:rsidRPr="00297444" w:rsidRDefault="00297444" w:rsidP="00EF3A93">
            <w:pPr>
              <w:jc w:val="center"/>
              <w:rPr>
                <w:color w:val="000000" w:themeColor="text1"/>
                <w:sz w:val="20"/>
              </w:rPr>
            </w:pPr>
          </w:p>
        </w:tc>
        <w:tc>
          <w:tcPr>
            <w:tcW w:w="2216"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QUANTIDADE MENSAL</w:t>
            </w:r>
          </w:p>
          <w:p w:rsidR="00297444" w:rsidRPr="00297444" w:rsidRDefault="00297444" w:rsidP="00EF3A93">
            <w:pPr>
              <w:jc w:val="center"/>
              <w:rPr>
                <w:color w:val="000000" w:themeColor="text1"/>
                <w:sz w:val="20"/>
              </w:rPr>
            </w:pPr>
          </w:p>
        </w:tc>
        <w:tc>
          <w:tcPr>
            <w:tcW w:w="1619"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SOLICITAÇÃO Nº 01</w:t>
            </w:r>
          </w:p>
          <w:p w:rsidR="00297444" w:rsidRPr="00297444" w:rsidRDefault="00297444" w:rsidP="00EF3A93">
            <w:pPr>
              <w:jc w:val="center"/>
              <w:rPr>
                <w:color w:val="000000" w:themeColor="text1"/>
                <w:sz w:val="20"/>
              </w:rPr>
            </w:pPr>
          </w:p>
          <w:p w:rsidR="00297444" w:rsidRPr="00297444" w:rsidRDefault="00297444" w:rsidP="00EF3A93">
            <w:pPr>
              <w:jc w:val="center"/>
              <w:rPr>
                <w:color w:val="000000" w:themeColor="text1"/>
                <w:sz w:val="20"/>
              </w:rPr>
            </w:pPr>
          </w:p>
        </w:tc>
        <w:tc>
          <w:tcPr>
            <w:tcW w:w="1619"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LIBERAÇÃO DE PAGAMENTO DA SOLICITAÇÃO Nº 01</w:t>
            </w:r>
          </w:p>
        </w:tc>
      </w:tr>
      <w:tr w:rsidR="00297444" w:rsidRPr="00297444" w:rsidTr="00297444">
        <w:trPr>
          <w:trHeight w:val="300"/>
        </w:trPr>
        <w:tc>
          <w:tcPr>
            <w:tcW w:w="3608" w:type="dxa"/>
            <w:shd w:val="clear" w:color="auto" w:fill="auto"/>
            <w:noWrap/>
            <w:vAlign w:val="bottom"/>
          </w:tcPr>
          <w:p w:rsidR="00297444" w:rsidRPr="00297444" w:rsidRDefault="00297444" w:rsidP="00EF3A93">
            <w:pPr>
              <w:jc w:val="center"/>
              <w:rPr>
                <w:color w:val="000000" w:themeColor="text1"/>
                <w:sz w:val="20"/>
              </w:rPr>
            </w:pPr>
            <w:r w:rsidRPr="00297444">
              <w:rPr>
                <w:color w:val="000000" w:themeColor="text1"/>
                <w:sz w:val="20"/>
              </w:rPr>
              <w:t>EXAMES DIAGNÓSTICOS COMPLEMENTARES DE MÉDIA E ALTA COMPLEXIDADE</w:t>
            </w:r>
          </w:p>
        </w:tc>
        <w:tc>
          <w:tcPr>
            <w:tcW w:w="2216" w:type="dxa"/>
            <w:shd w:val="clear" w:color="auto" w:fill="auto"/>
            <w:noWrap/>
            <w:vAlign w:val="bottom"/>
          </w:tcPr>
          <w:p w:rsidR="00297444" w:rsidRPr="00297444" w:rsidRDefault="00297444" w:rsidP="00EF3A93">
            <w:pPr>
              <w:jc w:val="both"/>
              <w:rPr>
                <w:color w:val="000000" w:themeColor="text1"/>
                <w:sz w:val="18"/>
                <w:szCs w:val="18"/>
              </w:rPr>
            </w:pPr>
            <w:r w:rsidRPr="00297444">
              <w:rPr>
                <w:color w:val="000000" w:themeColor="text1"/>
                <w:sz w:val="18"/>
                <w:szCs w:val="18"/>
              </w:rPr>
              <w:t>53 Procedimentos especificados na média mês do anexo 3</w:t>
            </w:r>
          </w:p>
        </w:tc>
        <w:tc>
          <w:tcPr>
            <w:tcW w:w="1619" w:type="dxa"/>
            <w:shd w:val="clear" w:color="auto" w:fill="auto"/>
            <w:noWrap/>
            <w:vAlign w:val="bottom"/>
          </w:tcPr>
          <w:p w:rsidR="00297444" w:rsidRPr="00297444" w:rsidRDefault="00297444" w:rsidP="00EF3A93">
            <w:pPr>
              <w:jc w:val="both"/>
              <w:rPr>
                <w:color w:val="000000" w:themeColor="text1"/>
                <w:sz w:val="20"/>
              </w:rPr>
            </w:pPr>
          </w:p>
        </w:tc>
        <w:tc>
          <w:tcPr>
            <w:tcW w:w="1619" w:type="dxa"/>
            <w:shd w:val="clear" w:color="auto" w:fill="auto"/>
            <w:noWrap/>
            <w:vAlign w:val="bottom"/>
          </w:tcPr>
          <w:p w:rsidR="00297444" w:rsidRPr="00297444" w:rsidRDefault="00297444" w:rsidP="00EF3A93">
            <w:pPr>
              <w:jc w:val="both"/>
              <w:rPr>
                <w:color w:val="000000" w:themeColor="text1"/>
                <w:sz w:val="20"/>
              </w:rPr>
            </w:pPr>
          </w:p>
        </w:tc>
      </w:tr>
    </w:tbl>
    <w:p w:rsidR="00297444" w:rsidRPr="00297444" w:rsidRDefault="00297444" w:rsidP="00297444">
      <w:pPr>
        <w:jc w:val="both"/>
        <w:rPr>
          <w:color w:val="000000" w:themeColor="text1"/>
          <w:sz w:val="20"/>
        </w:rPr>
      </w:pPr>
    </w:p>
    <w:tbl>
      <w:tblPr>
        <w:tblW w:w="9084"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34"/>
        <w:gridCol w:w="2290"/>
        <w:gridCol w:w="1559"/>
        <w:gridCol w:w="1701"/>
      </w:tblGrid>
      <w:tr w:rsidR="00297444" w:rsidRPr="00297444" w:rsidTr="00297444">
        <w:trPr>
          <w:trHeight w:val="300"/>
        </w:trPr>
        <w:tc>
          <w:tcPr>
            <w:tcW w:w="3534"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DESCRIÇÃO</w:t>
            </w:r>
          </w:p>
          <w:p w:rsidR="00297444" w:rsidRPr="00297444" w:rsidRDefault="00297444" w:rsidP="00EF3A93">
            <w:pPr>
              <w:jc w:val="center"/>
              <w:rPr>
                <w:color w:val="000000" w:themeColor="text1"/>
                <w:sz w:val="20"/>
              </w:rPr>
            </w:pPr>
          </w:p>
          <w:p w:rsidR="00297444" w:rsidRPr="00297444" w:rsidRDefault="00297444" w:rsidP="00EF3A93">
            <w:pPr>
              <w:jc w:val="center"/>
              <w:rPr>
                <w:color w:val="000000" w:themeColor="text1"/>
                <w:sz w:val="20"/>
              </w:rPr>
            </w:pPr>
          </w:p>
          <w:p w:rsidR="00297444" w:rsidRPr="00297444" w:rsidRDefault="00297444" w:rsidP="00EF3A93">
            <w:pPr>
              <w:jc w:val="center"/>
              <w:rPr>
                <w:color w:val="000000" w:themeColor="text1"/>
                <w:sz w:val="20"/>
              </w:rPr>
            </w:pPr>
          </w:p>
        </w:tc>
        <w:tc>
          <w:tcPr>
            <w:tcW w:w="2290"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QUANTIDADE MENSAL</w:t>
            </w:r>
          </w:p>
          <w:p w:rsidR="00297444" w:rsidRPr="00297444" w:rsidRDefault="00297444" w:rsidP="00EF3A93">
            <w:pPr>
              <w:jc w:val="center"/>
              <w:rPr>
                <w:color w:val="000000" w:themeColor="text1"/>
                <w:sz w:val="20"/>
              </w:rPr>
            </w:pPr>
          </w:p>
        </w:tc>
        <w:tc>
          <w:tcPr>
            <w:tcW w:w="1559"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SOLICITAÇÃO Nº 02</w:t>
            </w:r>
          </w:p>
          <w:p w:rsidR="00297444" w:rsidRPr="00297444" w:rsidRDefault="00297444" w:rsidP="00EF3A93">
            <w:pPr>
              <w:jc w:val="center"/>
              <w:rPr>
                <w:color w:val="000000" w:themeColor="text1"/>
                <w:sz w:val="20"/>
              </w:rPr>
            </w:pPr>
          </w:p>
          <w:p w:rsidR="00297444" w:rsidRPr="00297444" w:rsidRDefault="00297444" w:rsidP="00EF3A93">
            <w:pPr>
              <w:jc w:val="center"/>
              <w:rPr>
                <w:color w:val="000000" w:themeColor="text1"/>
                <w:sz w:val="20"/>
              </w:rPr>
            </w:pPr>
          </w:p>
        </w:tc>
        <w:tc>
          <w:tcPr>
            <w:tcW w:w="1701"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LIBERAÇÃO DE PAGAMENTO DA SOLICITAÇÃO Nº 02</w:t>
            </w:r>
          </w:p>
        </w:tc>
      </w:tr>
      <w:tr w:rsidR="00297444" w:rsidRPr="00297444" w:rsidTr="00297444">
        <w:trPr>
          <w:trHeight w:val="300"/>
        </w:trPr>
        <w:tc>
          <w:tcPr>
            <w:tcW w:w="3534" w:type="dxa"/>
            <w:shd w:val="clear" w:color="auto" w:fill="auto"/>
            <w:noWrap/>
            <w:vAlign w:val="bottom"/>
          </w:tcPr>
          <w:p w:rsidR="00297444" w:rsidRPr="00297444" w:rsidRDefault="00297444" w:rsidP="00EF3A93">
            <w:pPr>
              <w:jc w:val="center"/>
              <w:rPr>
                <w:color w:val="000000" w:themeColor="text1"/>
                <w:sz w:val="20"/>
              </w:rPr>
            </w:pPr>
            <w:r w:rsidRPr="00297444">
              <w:rPr>
                <w:color w:val="000000" w:themeColor="text1"/>
                <w:sz w:val="20"/>
              </w:rPr>
              <w:t>EXAMES DIAGNÓSTICOS COMPLEMENTARES DE MÉDIA E ALTA COMPLEXIDADE</w:t>
            </w:r>
          </w:p>
        </w:tc>
        <w:tc>
          <w:tcPr>
            <w:tcW w:w="2290" w:type="dxa"/>
            <w:shd w:val="clear" w:color="auto" w:fill="auto"/>
            <w:noWrap/>
            <w:vAlign w:val="bottom"/>
          </w:tcPr>
          <w:p w:rsidR="00297444" w:rsidRPr="00297444" w:rsidRDefault="00297444" w:rsidP="00EF3A93">
            <w:pPr>
              <w:jc w:val="both"/>
              <w:rPr>
                <w:color w:val="000000" w:themeColor="text1"/>
                <w:sz w:val="20"/>
              </w:rPr>
            </w:pPr>
            <w:r w:rsidRPr="00297444">
              <w:rPr>
                <w:color w:val="000000" w:themeColor="text1"/>
                <w:sz w:val="18"/>
                <w:szCs w:val="18"/>
              </w:rPr>
              <w:t>53 Procedimentos especificados na média mês do anexo 3</w:t>
            </w:r>
          </w:p>
        </w:tc>
        <w:tc>
          <w:tcPr>
            <w:tcW w:w="1559" w:type="dxa"/>
            <w:shd w:val="clear" w:color="auto" w:fill="auto"/>
            <w:noWrap/>
            <w:vAlign w:val="bottom"/>
          </w:tcPr>
          <w:p w:rsidR="00297444" w:rsidRPr="00297444" w:rsidRDefault="00297444" w:rsidP="00EF3A93">
            <w:pPr>
              <w:jc w:val="both"/>
              <w:rPr>
                <w:color w:val="000000" w:themeColor="text1"/>
                <w:sz w:val="20"/>
              </w:rPr>
            </w:pPr>
          </w:p>
        </w:tc>
        <w:tc>
          <w:tcPr>
            <w:tcW w:w="1701" w:type="dxa"/>
            <w:shd w:val="clear" w:color="auto" w:fill="auto"/>
            <w:noWrap/>
            <w:vAlign w:val="bottom"/>
          </w:tcPr>
          <w:p w:rsidR="00297444" w:rsidRPr="00297444" w:rsidRDefault="00297444" w:rsidP="00EF3A93">
            <w:pPr>
              <w:jc w:val="both"/>
              <w:rPr>
                <w:color w:val="000000" w:themeColor="text1"/>
                <w:sz w:val="20"/>
              </w:rPr>
            </w:pPr>
          </w:p>
        </w:tc>
      </w:tr>
    </w:tbl>
    <w:p w:rsidR="00297444" w:rsidRPr="00297444" w:rsidRDefault="00297444" w:rsidP="00297444">
      <w:pPr>
        <w:jc w:val="both"/>
        <w:rPr>
          <w:color w:val="000000" w:themeColor="text1"/>
          <w:sz w:val="20"/>
        </w:rPr>
      </w:pPr>
    </w:p>
    <w:tbl>
      <w:tblPr>
        <w:tblW w:w="9084"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2268"/>
        <w:gridCol w:w="1559"/>
        <w:gridCol w:w="1701"/>
      </w:tblGrid>
      <w:tr w:rsidR="00297444" w:rsidRPr="00297444" w:rsidTr="00297444">
        <w:trPr>
          <w:trHeight w:val="300"/>
        </w:trPr>
        <w:tc>
          <w:tcPr>
            <w:tcW w:w="3556"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DESCRIÇÃO</w:t>
            </w:r>
          </w:p>
          <w:p w:rsidR="00297444" w:rsidRPr="00297444" w:rsidRDefault="00297444" w:rsidP="00EF3A93">
            <w:pPr>
              <w:jc w:val="center"/>
              <w:rPr>
                <w:color w:val="000000" w:themeColor="text1"/>
                <w:sz w:val="20"/>
              </w:rPr>
            </w:pPr>
          </w:p>
          <w:p w:rsidR="00297444" w:rsidRPr="00297444" w:rsidRDefault="00297444" w:rsidP="00EF3A93">
            <w:pPr>
              <w:jc w:val="center"/>
              <w:rPr>
                <w:color w:val="000000" w:themeColor="text1"/>
                <w:sz w:val="20"/>
              </w:rPr>
            </w:pPr>
          </w:p>
          <w:p w:rsidR="00297444" w:rsidRPr="00297444" w:rsidRDefault="00297444" w:rsidP="00EF3A93">
            <w:pPr>
              <w:jc w:val="center"/>
              <w:rPr>
                <w:color w:val="000000" w:themeColor="text1"/>
                <w:sz w:val="20"/>
              </w:rPr>
            </w:pPr>
          </w:p>
        </w:tc>
        <w:tc>
          <w:tcPr>
            <w:tcW w:w="2268"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QUANTIDADE MENSAL</w:t>
            </w:r>
          </w:p>
          <w:p w:rsidR="00297444" w:rsidRPr="00297444" w:rsidRDefault="00297444" w:rsidP="00EF3A93">
            <w:pPr>
              <w:jc w:val="center"/>
              <w:rPr>
                <w:color w:val="000000" w:themeColor="text1"/>
                <w:sz w:val="20"/>
              </w:rPr>
            </w:pPr>
          </w:p>
        </w:tc>
        <w:tc>
          <w:tcPr>
            <w:tcW w:w="1559"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SOLICITAÇÃO Nº 03</w:t>
            </w:r>
          </w:p>
          <w:p w:rsidR="00297444" w:rsidRPr="00297444" w:rsidRDefault="00297444" w:rsidP="00EF3A93">
            <w:pPr>
              <w:jc w:val="center"/>
              <w:rPr>
                <w:color w:val="000000" w:themeColor="text1"/>
                <w:sz w:val="20"/>
              </w:rPr>
            </w:pPr>
          </w:p>
          <w:p w:rsidR="00297444" w:rsidRPr="00297444" w:rsidRDefault="00297444" w:rsidP="00EF3A93">
            <w:pPr>
              <w:jc w:val="center"/>
              <w:rPr>
                <w:color w:val="000000" w:themeColor="text1"/>
                <w:sz w:val="20"/>
              </w:rPr>
            </w:pPr>
          </w:p>
        </w:tc>
        <w:tc>
          <w:tcPr>
            <w:tcW w:w="1701"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LIBERAÇÃO DE PAGAMENTO DA SOLICITAÇÃO Nº 03</w:t>
            </w:r>
          </w:p>
        </w:tc>
      </w:tr>
      <w:tr w:rsidR="00297444" w:rsidRPr="00297444" w:rsidTr="00297444">
        <w:trPr>
          <w:trHeight w:val="300"/>
        </w:trPr>
        <w:tc>
          <w:tcPr>
            <w:tcW w:w="3556" w:type="dxa"/>
            <w:shd w:val="clear" w:color="auto" w:fill="auto"/>
            <w:noWrap/>
            <w:vAlign w:val="bottom"/>
          </w:tcPr>
          <w:p w:rsidR="00297444" w:rsidRPr="00297444" w:rsidRDefault="00297444" w:rsidP="00EF3A93">
            <w:pPr>
              <w:jc w:val="center"/>
              <w:rPr>
                <w:color w:val="000000" w:themeColor="text1"/>
                <w:sz w:val="20"/>
              </w:rPr>
            </w:pPr>
            <w:r w:rsidRPr="00297444">
              <w:rPr>
                <w:color w:val="000000" w:themeColor="text1"/>
                <w:sz w:val="20"/>
              </w:rPr>
              <w:t>EXAMES DIAGNÓSTICOS COMPLEMENTARES DE MÉDIA E ALTA COMPLEXIDADE</w:t>
            </w:r>
          </w:p>
        </w:tc>
        <w:tc>
          <w:tcPr>
            <w:tcW w:w="2268" w:type="dxa"/>
            <w:shd w:val="clear" w:color="auto" w:fill="auto"/>
            <w:noWrap/>
            <w:vAlign w:val="bottom"/>
          </w:tcPr>
          <w:p w:rsidR="00297444" w:rsidRPr="00297444" w:rsidRDefault="00297444" w:rsidP="00EF3A93">
            <w:pPr>
              <w:jc w:val="both"/>
              <w:rPr>
                <w:color w:val="000000" w:themeColor="text1"/>
                <w:sz w:val="20"/>
              </w:rPr>
            </w:pPr>
            <w:r w:rsidRPr="00297444">
              <w:rPr>
                <w:color w:val="000000" w:themeColor="text1"/>
                <w:sz w:val="18"/>
                <w:szCs w:val="18"/>
              </w:rPr>
              <w:t>53 Procedimentos especificados na média mês do anexo 3</w:t>
            </w:r>
          </w:p>
        </w:tc>
        <w:tc>
          <w:tcPr>
            <w:tcW w:w="1559" w:type="dxa"/>
            <w:shd w:val="clear" w:color="auto" w:fill="auto"/>
            <w:noWrap/>
            <w:vAlign w:val="bottom"/>
          </w:tcPr>
          <w:p w:rsidR="00297444" w:rsidRPr="00297444" w:rsidRDefault="00297444" w:rsidP="00EF3A93">
            <w:pPr>
              <w:jc w:val="both"/>
              <w:rPr>
                <w:color w:val="000000" w:themeColor="text1"/>
                <w:sz w:val="20"/>
              </w:rPr>
            </w:pPr>
          </w:p>
        </w:tc>
        <w:tc>
          <w:tcPr>
            <w:tcW w:w="1701" w:type="dxa"/>
            <w:shd w:val="clear" w:color="auto" w:fill="auto"/>
            <w:noWrap/>
            <w:vAlign w:val="bottom"/>
          </w:tcPr>
          <w:p w:rsidR="00297444" w:rsidRPr="00297444" w:rsidRDefault="00297444" w:rsidP="00EF3A93">
            <w:pPr>
              <w:jc w:val="both"/>
              <w:rPr>
                <w:color w:val="000000" w:themeColor="text1"/>
                <w:sz w:val="20"/>
              </w:rPr>
            </w:pPr>
          </w:p>
        </w:tc>
      </w:tr>
    </w:tbl>
    <w:p w:rsidR="00297444" w:rsidRPr="00297444" w:rsidRDefault="00297444" w:rsidP="00297444">
      <w:pPr>
        <w:jc w:val="both"/>
        <w:rPr>
          <w:color w:val="000000" w:themeColor="text1"/>
          <w:sz w:val="20"/>
        </w:rPr>
      </w:pPr>
    </w:p>
    <w:tbl>
      <w:tblPr>
        <w:tblW w:w="9084"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2268"/>
        <w:gridCol w:w="1559"/>
        <w:gridCol w:w="1701"/>
      </w:tblGrid>
      <w:tr w:rsidR="00297444" w:rsidRPr="00297444" w:rsidTr="00297444">
        <w:trPr>
          <w:trHeight w:val="300"/>
        </w:trPr>
        <w:tc>
          <w:tcPr>
            <w:tcW w:w="3556"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DESCRIÇÃO</w:t>
            </w:r>
          </w:p>
          <w:p w:rsidR="00297444" w:rsidRPr="00297444" w:rsidRDefault="00297444" w:rsidP="00EF3A93">
            <w:pPr>
              <w:jc w:val="center"/>
              <w:rPr>
                <w:color w:val="000000" w:themeColor="text1"/>
                <w:sz w:val="20"/>
              </w:rPr>
            </w:pPr>
          </w:p>
          <w:p w:rsidR="00297444" w:rsidRPr="00297444" w:rsidRDefault="00297444" w:rsidP="00EF3A93">
            <w:pPr>
              <w:jc w:val="center"/>
              <w:rPr>
                <w:color w:val="000000" w:themeColor="text1"/>
                <w:sz w:val="20"/>
              </w:rPr>
            </w:pPr>
          </w:p>
          <w:p w:rsidR="00297444" w:rsidRPr="00297444" w:rsidRDefault="00297444" w:rsidP="00EF3A93">
            <w:pPr>
              <w:jc w:val="center"/>
              <w:rPr>
                <w:color w:val="000000" w:themeColor="text1"/>
                <w:sz w:val="20"/>
              </w:rPr>
            </w:pPr>
          </w:p>
        </w:tc>
        <w:tc>
          <w:tcPr>
            <w:tcW w:w="2268"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QUANTIDADE MENSAL</w:t>
            </w:r>
          </w:p>
          <w:p w:rsidR="00297444" w:rsidRPr="00297444" w:rsidRDefault="00297444" w:rsidP="00EF3A93">
            <w:pPr>
              <w:jc w:val="center"/>
              <w:rPr>
                <w:color w:val="000000" w:themeColor="text1"/>
                <w:sz w:val="20"/>
              </w:rPr>
            </w:pPr>
          </w:p>
        </w:tc>
        <w:tc>
          <w:tcPr>
            <w:tcW w:w="1559"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SOLICITAÇÃO Nº 04</w:t>
            </w:r>
          </w:p>
          <w:p w:rsidR="00297444" w:rsidRPr="00297444" w:rsidRDefault="00297444" w:rsidP="00EF3A93">
            <w:pPr>
              <w:jc w:val="center"/>
              <w:rPr>
                <w:color w:val="000000" w:themeColor="text1"/>
                <w:sz w:val="20"/>
              </w:rPr>
            </w:pPr>
          </w:p>
          <w:p w:rsidR="00297444" w:rsidRPr="00297444" w:rsidRDefault="00297444" w:rsidP="00EF3A93">
            <w:pPr>
              <w:jc w:val="center"/>
              <w:rPr>
                <w:color w:val="000000" w:themeColor="text1"/>
                <w:sz w:val="20"/>
              </w:rPr>
            </w:pPr>
          </w:p>
        </w:tc>
        <w:tc>
          <w:tcPr>
            <w:tcW w:w="1701"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LIBERAÇÃO DE PAGAMENTO DA SOLICITAÇÃO Nº 04</w:t>
            </w:r>
          </w:p>
        </w:tc>
      </w:tr>
      <w:tr w:rsidR="00297444" w:rsidRPr="00297444" w:rsidTr="00297444">
        <w:trPr>
          <w:trHeight w:val="300"/>
        </w:trPr>
        <w:tc>
          <w:tcPr>
            <w:tcW w:w="3556" w:type="dxa"/>
            <w:shd w:val="clear" w:color="auto" w:fill="auto"/>
            <w:noWrap/>
            <w:vAlign w:val="bottom"/>
          </w:tcPr>
          <w:p w:rsidR="00297444" w:rsidRPr="00297444" w:rsidRDefault="00297444" w:rsidP="00EF3A93">
            <w:pPr>
              <w:jc w:val="center"/>
              <w:rPr>
                <w:color w:val="000000" w:themeColor="text1"/>
                <w:sz w:val="20"/>
              </w:rPr>
            </w:pPr>
            <w:r w:rsidRPr="00297444">
              <w:rPr>
                <w:color w:val="000000" w:themeColor="text1"/>
                <w:sz w:val="20"/>
              </w:rPr>
              <w:t>EXAMES DIAGNÓSTICOS COMPLEMENTARES DE MÉDIA E ALTA COMPLEXIDADE</w:t>
            </w:r>
          </w:p>
        </w:tc>
        <w:tc>
          <w:tcPr>
            <w:tcW w:w="2268" w:type="dxa"/>
            <w:shd w:val="clear" w:color="auto" w:fill="auto"/>
            <w:noWrap/>
            <w:vAlign w:val="bottom"/>
          </w:tcPr>
          <w:p w:rsidR="00297444" w:rsidRPr="00297444" w:rsidRDefault="00297444" w:rsidP="00EF3A93">
            <w:pPr>
              <w:jc w:val="both"/>
              <w:rPr>
                <w:color w:val="000000" w:themeColor="text1"/>
                <w:sz w:val="20"/>
              </w:rPr>
            </w:pPr>
            <w:r w:rsidRPr="00297444">
              <w:rPr>
                <w:color w:val="000000" w:themeColor="text1"/>
                <w:sz w:val="18"/>
                <w:szCs w:val="18"/>
              </w:rPr>
              <w:t>53 Procedimentos especificados na média mês do anexo 3</w:t>
            </w:r>
          </w:p>
        </w:tc>
        <w:tc>
          <w:tcPr>
            <w:tcW w:w="1559" w:type="dxa"/>
            <w:shd w:val="clear" w:color="auto" w:fill="auto"/>
            <w:noWrap/>
            <w:vAlign w:val="bottom"/>
          </w:tcPr>
          <w:p w:rsidR="00297444" w:rsidRPr="00297444" w:rsidRDefault="00297444" w:rsidP="00EF3A93">
            <w:pPr>
              <w:jc w:val="both"/>
              <w:rPr>
                <w:color w:val="000000" w:themeColor="text1"/>
                <w:sz w:val="20"/>
              </w:rPr>
            </w:pPr>
          </w:p>
        </w:tc>
        <w:tc>
          <w:tcPr>
            <w:tcW w:w="1701" w:type="dxa"/>
            <w:shd w:val="clear" w:color="auto" w:fill="auto"/>
            <w:noWrap/>
            <w:vAlign w:val="bottom"/>
          </w:tcPr>
          <w:p w:rsidR="00297444" w:rsidRPr="00297444" w:rsidRDefault="00297444" w:rsidP="00EF3A93">
            <w:pPr>
              <w:jc w:val="both"/>
              <w:rPr>
                <w:color w:val="000000" w:themeColor="text1"/>
                <w:sz w:val="20"/>
              </w:rPr>
            </w:pPr>
          </w:p>
        </w:tc>
      </w:tr>
    </w:tbl>
    <w:p w:rsidR="00297444" w:rsidRPr="00297444" w:rsidRDefault="00297444" w:rsidP="00297444">
      <w:pPr>
        <w:jc w:val="both"/>
        <w:rPr>
          <w:color w:val="000000" w:themeColor="text1"/>
          <w:sz w:val="20"/>
        </w:rPr>
      </w:pPr>
    </w:p>
    <w:tbl>
      <w:tblPr>
        <w:tblW w:w="9084"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2268"/>
        <w:gridCol w:w="1559"/>
        <w:gridCol w:w="1701"/>
      </w:tblGrid>
      <w:tr w:rsidR="00297444" w:rsidRPr="00297444" w:rsidTr="00297444">
        <w:trPr>
          <w:trHeight w:val="300"/>
        </w:trPr>
        <w:tc>
          <w:tcPr>
            <w:tcW w:w="3556"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DESCRIÇÃO</w:t>
            </w:r>
          </w:p>
          <w:p w:rsidR="00297444" w:rsidRPr="00297444" w:rsidRDefault="00297444" w:rsidP="00EF3A93">
            <w:pPr>
              <w:jc w:val="center"/>
              <w:rPr>
                <w:color w:val="000000" w:themeColor="text1"/>
                <w:sz w:val="20"/>
              </w:rPr>
            </w:pPr>
          </w:p>
          <w:p w:rsidR="00297444" w:rsidRPr="00297444" w:rsidRDefault="00297444" w:rsidP="00EF3A93">
            <w:pPr>
              <w:jc w:val="center"/>
              <w:rPr>
                <w:color w:val="000000" w:themeColor="text1"/>
                <w:sz w:val="20"/>
              </w:rPr>
            </w:pPr>
          </w:p>
          <w:p w:rsidR="00297444" w:rsidRPr="00297444" w:rsidRDefault="00297444" w:rsidP="00EF3A93">
            <w:pPr>
              <w:jc w:val="center"/>
              <w:rPr>
                <w:color w:val="000000" w:themeColor="text1"/>
                <w:sz w:val="20"/>
              </w:rPr>
            </w:pPr>
          </w:p>
        </w:tc>
        <w:tc>
          <w:tcPr>
            <w:tcW w:w="2268"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QUANTIDADE MENSAL</w:t>
            </w:r>
          </w:p>
          <w:p w:rsidR="00297444" w:rsidRPr="00297444" w:rsidRDefault="00297444" w:rsidP="00EF3A93">
            <w:pPr>
              <w:jc w:val="center"/>
              <w:rPr>
                <w:color w:val="000000" w:themeColor="text1"/>
                <w:sz w:val="20"/>
              </w:rPr>
            </w:pPr>
          </w:p>
        </w:tc>
        <w:tc>
          <w:tcPr>
            <w:tcW w:w="1559"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SOLICITAÇÃO Nº 05</w:t>
            </w:r>
          </w:p>
          <w:p w:rsidR="00297444" w:rsidRPr="00297444" w:rsidRDefault="00297444" w:rsidP="00EF3A93">
            <w:pPr>
              <w:jc w:val="center"/>
              <w:rPr>
                <w:color w:val="000000" w:themeColor="text1"/>
                <w:sz w:val="20"/>
              </w:rPr>
            </w:pPr>
          </w:p>
          <w:p w:rsidR="00297444" w:rsidRPr="00297444" w:rsidRDefault="00297444" w:rsidP="00EF3A93">
            <w:pPr>
              <w:jc w:val="center"/>
              <w:rPr>
                <w:color w:val="000000" w:themeColor="text1"/>
                <w:sz w:val="20"/>
              </w:rPr>
            </w:pPr>
          </w:p>
        </w:tc>
        <w:tc>
          <w:tcPr>
            <w:tcW w:w="1701"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LIBERAÇÃO DE PAGAMENTO DA SOLICITAÇÃO Nº 05</w:t>
            </w:r>
          </w:p>
        </w:tc>
      </w:tr>
      <w:tr w:rsidR="00297444" w:rsidRPr="00297444" w:rsidTr="00297444">
        <w:trPr>
          <w:trHeight w:val="300"/>
        </w:trPr>
        <w:tc>
          <w:tcPr>
            <w:tcW w:w="3556" w:type="dxa"/>
            <w:shd w:val="clear" w:color="auto" w:fill="auto"/>
            <w:noWrap/>
            <w:vAlign w:val="bottom"/>
          </w:tcPr>
          <w:p w:rsidR="00297444" w:rsidRPr="00297444" w:rsidRDefault="00297444" w:rsidP="00EF3A93">
            <w:pPr>
              <w:jc w:val="center"/>
              <w:rPr>
                <w:color w:val="000000" w:themeColor="text1"/>
                <w:sz w:val="20"/>
              </w:rPr>
            </w:pPr>
            <w:r w:rsidRPr="00297444">
              <w:rPr>
                <w:color w:val="000000" w:themeColor="text1"/>
                <w:sz w:val="20"/>
              </w:rPr>
              <w:t>EXAMES DIAGNÓSTICOS COMPLEMENTARES DE MÉDIA E ALTA COMPLEXIDADE</w:t>
            </w:r>
          </w:p>
        </w:tc>
        <w:tc>
          <w:tcPr>
            <w:tcW w:w="2268" w:type="dxa"/>
            <w:shd w:val="clear" w:color="auto" w:fill="auto"/>
            <w:noWrap/>
            <w:vAlign w:val="bottom"/>
          </w:tcPr>
          <w:p w:rsidR="00297444" w:rsidRPr="00297444" w:rsidRDefault="00297444" w:rsidP="00EF3A93">
            <w:pPr>
              <w:jc w:val="both"/>
              <w:rPr>
                <w:color w:val="000000" w:themeColor="text1"/>
                <w:sz w:val="20"/>
              </w:rPr>
            </w:pPr>
            <w:r w:rsidRPr="00297444">
              <w:rPr>
                <w:color w:val="000000" w:themeColor="text1"/>
                <w:sz w:val="18"/>
                <w:szCs w:val="18"/>
              </w:rPr>
              <w:t>53 Procedimentos especificados na média mês do anexo 3</w:t>
            </w:r>
          </w:p>
        </w:tc>
        <w:tc>
          <w:tcPr>
            <w:tcW w:w="1559" w:type="dxa"/>
            <w:shd w:val="clear" w:color="auto" w:fill="auto"/>
            <w:noWrap/>
            <w:vAlign w:val="bottom"/>
          </w:tcPr>
          <w:p w:rsidR="00297444" w:rsidRPr="00297444" w:rsidRDefault="00297444" w:rsidP="00EF3A93">
            <w:pPr>
              <w:jc w:val="both"/>
              <w:rPr>
                <w:color w:val="000000" w:themeColor="text1"/>
                <w:sz w:val="20"/>
              </w:rPr>
            </w:pPr>
          </w:p>
        </w:tc>
        <w:tc>
          <w:tcPr>
            <w:tcW w:w="1701" w:type="dxa"/>
            <w:shd w:val="clear" w:color="auto" w:fill="auto"/>
            <w:noWrap/>
            <w:vAlign w:val="bottom"/>
          </w:tcPr>
          <w:p w:rsidR="00297444" w:rsidRPr="00297444" w:rsidRDefault="00297444" w:rsidP="00EF3A93">
            <w:pPr>
              <w:jc w:val="both"/>
              <w:rPr>
                <w:color w:val="000000" w:themeColor="text1"/>
                <w:sz w:val="20"/>
              </w:rPr>
            </w:pPr>
          </w:p>
        </w:tc>
      </w:tr>
    </w:tbl>
    <w:p w:rsidR="00297444" w:rsidRPr="00297444" w:rsidRDefault="00297444" w:rsidP="00297444">
      <w:pPr>
        <w:jc w:val="both"/>
        <w:rPr>
          <w:color w:val="000000" w:themeColor="text1"/>
          <w:sz w:val="20"/>
        </w:rPr>
      </w:pPr>
    </w:p>
    <w:tbl>
      <w:tblPr>
        <w:tblW w:w="9084"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2268"/>
        <w:gridCol w:w="1559"/>
        <w:gridCol w:w="1701"/>
      </w:tblGrid>
      <w:tr w:rsidR="00297444" w:rsidRPr="00297444" w:rsidTr="00297444">
        <w:trPr>
          <w:trHeight w:val="300"/>
        </w:trPr>
        <w:tc>
          <w:tcPr>
            <w:tcW w:w="3556"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DESCRIÇÃO</w:t>
            </w:r>
          </w:p>
          <w:p w:rsidR="00297444" w:rsidRPr="00297444" w:rsidRDefault="00297444" w:rsidP="00EF3A93">
            <w:pPr>
              <w:jc w:val="center"/>
              <w:rPr>
                <w:color w:val="000000" w:themeColor="text1"/>
                <w:sz w:val="20"/>
              </w:rPr>
            </w:pPr>
          </w:p>
          <w:p w:rsidR="00297444" w:rsidRPr="00297444" w:rsidRDefault="00297444" w:rsidP="00EF3A93">
            <w:pPr>
              <w:jc w:val="center"/>
              <w:rPr>
                <w:color w:val="000000" w:themeColor="text1"/>
                <w:sz w:val="20"/>
              </w:rPr>
            </w:pPr>
          </w:p>
          <w:p w:rsidR="00297444" w:rsidRPr="00297444" w:rsidRDefault="00297444" w:rsidP="00EF3A93">
            <w:pPr>
              <w:jc w:val="center"/>
              <w:rPr>
                <w:color w:val="000000" w:themeColor="text1"/>
                <w:sz w:val="20"/>
              </w:rPr>
            </w:pPr>
          </w:p>
        </w:tc>
        <w:tc>
          <w:tcPr>
            <w:tcW w:w="2268"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QUANTIDADE MENSAL</w:t>
            </w:r>
          </w:p>
          <w:p w:rsidR="00297444" w:rsidRPr="00297444" w:rsidRDefault="00297444" w:rsidP="00EF3A93">
            <w:pPr>
              <w:jc w:val="center"/>
              <w:rPr>
                <w:color w:val="000000" w:themeColor="text1"/>
                <w:sz w:val="20"/>
              </w:rPr>
            </w:pPr>
          </w:p>
        </w:tc>
        <w:tc>
          <w:tcPr>
            <w:tcW w:w="1559"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SOLICITAÇÃO Nº 06</w:t>
            </w:r>
          </w:p>
          <w:p w:rsidR="00297444" w:rsidRPr="00297444" w:rsidRDefault="00297444" w:rsidP="00EF3A93">
            <w:pPr>
              <w:jc w:val="center"/>
              <w:rPr>
                <w:color w:val="000000" w:themeColor="text1"/>
                <w:sz w:val="20"/>
              </w:rPr>
            </w:pPr>
          </w:p>
          <w:p w:rsidR="00297444" w:rsidRPr="00297444" w:rsidRDefault="00297444" w:rsidP="00EF3A93">
            <w:pPr>
              <w:jc w:val="center"/>
              <w:rPr>
                <w:color w:val="000000" w:themeColor="text1"/>
                <w:sz w:val="20"/>
              </w:rPr>
            </w:pPr>
          </w:p>
        </w:tc>
        <w:tc>
          <w:tcPr>
            <w:tcW w:w="1701"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LIBERAÇÃO DE PAGAMENTO DA SOLICITAÇÃO Nº 06</w:t>
            </w:r>
          </w:p>
        </w:tc>
      </w:tr>
      <w:tr w:rsidR="00297444" w:rsidRPr="00297444" w:rsidTr="00297444">
        <w:trPr>
          <w:trHeight w:val="300"/>
        </w:trPr>
        <w:tc>
          <w:tcPr>
            <w:tcW w:w="3556" w:type="dxa"/>
            <w:shd w:val="clear" w:color="auto" w:fill="auto"/>
            <w:noWrap/>
            <w:vAlign w:val="bottom"/>
          </w:tcPr>
          <w:p w:rsidR="00297444" w:rsidRPr="00297444" w:rsidRDefault="00297444" w:rsidP="00EF3A93">
            <w:pPr>
              <w:jc w:val="center"/>
              <w:rPr>
                <w:color w:val="000000" w:themeColor="text1"/>
                <w:sz w:val="20"/>
              </w:rPr>
            </w:pPr>
            <w:r w:rsidRPr="00297444">
              <w:rPr>
                <w:color w:val="000000" w:themeColor="text1"/>
                <w:sz w:val="20"/>
              </w:rPr>
              <w:t>EXAMES DIAGNÓSTICOS COMPLEMENTARES DE MÉDIA E ALTA COMPLEXIDADE</w:t>
            </w:r>
          </w:p>
        </w:tc>
        <w:tc>
          <w:tcPr>
            <w:tcW w:w="2268" w:type="dxa"/>
            <w:shd w:val="clear" w:color="auto" w:fill="auto"/>
            <w:noWrap/>
            <w:vAlign w:val="bottom"/>
          </w:tcPr>
          <w:p w:rsidR="00297444" w:rsidRPr="00297444" w:rsidRDefault="00297444" w:rsidP="00EF3A93">
            <w:pPr>
              <w:jc w:val="both"/>
              <w:rPr>
                <w:color w:val="000000" w:themeColor="text1"/>
                <w:sz w:val="20"/>
              </w:rPr>
            </w:pPr>
            <w:r w:rsidRPr="00297444">
              <w:rPr>
                <w:color w:val="000000" w:themeColor="text1"/>
                <w:sz w:val="18"/>
                <w:szCs w:val="18"/>
              </w:rPr>
              <w:t>53 Procedimentos especificados na média mês do anexo 3</w:t>
            </w:r>
          </w:p>
        </w:tc>
        <w:tc>
          <w:tcPr>
            <w:tcW w:w="1559" w:type="dxa"/>
            <w:shd w:val="clear" w:color="auto" w:fill="auto"/>
            <w:noWrap/>
            <w:vAlign w:val="bottom"/>
          </w:tcPr>
          <w:p w:rsidR="00297444" w:rsidRPr="00297444" w:rsidRDefault="00297444" w:rsidP="00EF3A93">
            <w:pPr>
              <w:jc w:val="both"/>
              <w:rPr>
                <w:color w:val="000000" w:themeColor="text1"/>
                <w:sz w:val="20"/>
              </w:rPr>
            </w:pPr>
          </w:p>
        </w:tc>
        <w:tc>
          <w:tcPr>
            <w:tcW w:w="1701" w:type="dxa"/>
            <w:shd w:val="clear" w:color="auto" w:fill="auto"/>
            <w:noWrap/>
            <w:vAlign w:val="bottom"/>
          </w:tcPr>
          <w:p w:rsidR="00297444" w:rsidRPr="00297444" w:rsidRDefault="00297444" w:rsidP="00EF3A93">
            <w:pPr>
              <w:jc w:val="both"/>
              <w:rPr>
                <w:color w:val="000000" w:themeColor="text1"/>
                <w:sz w:val="20"/>
              </w:rPr>
            </w:pPr>
          </w:p>
        </w:tc>
      </w:tr>
    </w:tbl>
    <w:p w:rsidR="00297444" w:rsidRPr="00297444" w:rsidRDefault="00297444" w:rsidP="00297444">
      <w:pPr>
        <w:jc w:val="both"/>
        <w:rPr>
          <w:color w:val="000000" w:themeColor="text1"/>
          <w:sz w:val="20"/>
        </w:rPr>
      </w:pPr>
    </w:p>
    <w:p w:rsidR="00297444" w:rsidRPr="00297444" w:rsidRDefault="00297444" w:rsidP="00297444">
      <w:pPr>
        <w:jc w:val="both"/>
        <w:rPr>
          <w:color w:val="000000" w:themeColor="text1"/>
          <w:sz w:val="20"/>
        </w:rPr>
      </w:pPr>
    </w:p>
    <w:p w:rsidR="00297444" w:rsidRPr="00297444" w:rsidRDefault="00297444" w:rsidP="00297444">
      <w:pPr>
        <w:jc w:val="both"/>
        <w:rPr>
          <w:color w:val="000000" w:themeColor="text1"/>
          <w:sz w:val="20"/>
        </w:rPr>
      </w:pPr>
    </w:p>
    <w:tbl>
      <w:tblPr>
        <w:tblW w:w="9084"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2268"/>
        <w:gridCol w:w="1559"/>
        <w:gridCol w:w="1701"/>
      </w:tblGrid>
      <w:tr w:rsidR="00297444" w:rsidRPr="00297444" w:rsidTr="00297444">
        <w:trPr>
          <w:trHeight w:val="300"/>
        </w:trPr>
        <w:tc>
          <w:tcPr>
            <w:tcW w:w="3556"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DESCRIÇÃO</w:t>
            </w:r>
          </w:p>
          <w:p w:rsidR="00297444" w:rsidRPr="00297444" w:rsidRDefault="00297444" w:rsidP="00EF3A93">
            <w:pPr>
              <w:jc w:val="center"/>
              <w:rPr>
                <w:color w:val="000000" w:themeColor="text1"/>
                <w:sz w:val="20"/>
              </w:rPr>
            </w:pPr>
          </w:p>
          <w:p w:rsidR="00297444" w:rsidRPr="00297444" w:rsidRDefault="00297444" w:rsidP="00EF3A93">
            <w:pPr>
              <w:jc w:val="center"/>
              <w:rPr>
                <w:color w:val="000000" w:themeColor="text1"/>
                <w:sz w:val="20"/>
              </w:rPr>
            </w:pPr>
          </w:p>
          <w:p w:rsidR="00297444" w:rsidRPr="00297444" w:rsidRDefault="00297444" w:rsidP="00EF3A93">
            <w:pPr>
              <w:jc w:val="center"/>
              <w:rPr>
                <w:color w:val="000000" w:themeColor="text1"/>
                <w:sz w:val="20"/>
              </w:rPr>
            </w:pPr>
          </w:p>
        </w:tc>
        <w:tc>
          <w:tcPr>
            <w:tcW w:w="2268"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QUANTIDADE MENSAL</w:t>
            </w:r>
          </w:p>
          <w:p w:rsidR="00297444" w:rsidRPr="00297444" w:rsidRDefault="00297444" w:rsidP="00EF3A93">
            <w:pPr>
              <w:jc w:val="center"/>
              <w:rPr>
                <w:color w:val="000000" w:themeColor="text1"/>
                <w:sz w:val="20"/>
              </w:rPr>
            </w:pPr>
          </w:p>
        </w:tc>
        <w:tc>
          <w:tcPr>
            <w:tcW w:w="1559"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SOLICITAÇÃO Nº 07</w:t>
            </w:r>
          </w:p>
          <w:p w:rsidR="00297444" w:rsidRPr="00297444" w:rsidRDefault="00297444" w:rsidP="00EF3A93">
            <w:pPr>
              <w:jc w:val="center"/>
              <w:rPr>
                <w:color w:val="000000" w:themeColor="text1"/>
                <w:sz w:val="20"/>
              </w:rPr>
            </w:pPr>
          </w:p>
          <w:p w:rsidR="00297444" w:rsidRPr="00297444" w:rsidRDefault="00297444" w:rsidP="00EF3A93">
            <w:pPr>
              <w:jc w:val="center"/>
              <w:rPr>
                <w:color w:val="000000" w:themeColor="text1"/>
                <w:sz w:val="20"/>
              </w:rPr>
            </w:pPr>
          </w:p>
        </w:tc>
        <w:tc>
          <w:tcPr>
            <w:tcW w:w="1701"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LIBERAÇÃO DE PAGAMENTO DA SOLICITAÇÃO Nº 07</w:t>
            </w:r>
          </w:p>
        </w:tc>
      </w:tr>
      <w:tr w:rsidR="00297444" w:rsidRPr="00297444" w:rsidTr="00297444">
        <w:trPr>
          <w:trHeight w:val="300"/>
        </w:trPr>
        <w:tc>
          <w:tcPr>
            <w:tcW w:w="3556" w:type="dxa"/>
            <w:shd w:val="clear" w:color="auto" w:fill="auto"/>
            <w:noWrap/>
            <w:vAlign w:val="bottom"/>
          </w:tcPr>
          <w:p w:rsidR="00297444" w:rsidRPr="00297444" w:rsidRDefault="00297444" w:rsidP="00EF3A93">
            <w:pPr>
              <w:jc w:val="center"/>
              <w:rPr>
                <w:color w:val="000000" w:themeColor="text1"/>
                <w:sz w:val="20"/>
              </w:rPr>
            </w:pPr>
            <w:r w:rsidRPr="00297444">
              <w:rPr>
                <w:color w:val="000000" w:themeColor="text1"/>
                <w:sz w:val="20"/>
              </w:rPr>
              <w:t>EXAMES DIAGNÓSTICOS COMPLEMENTARES DE MÉDIA E ALTA COMPLEXIDADE</w:t>
            </w:r>
          </w:p>
        </w:tc>
        <w:tc>
          <w:tcPr>
            <w:tcW w:w="2268" w:type="dxa"/>
            <w:shd w:val="clear" w:color="auto" w:fill="auto"/>
            <w:noWrap/>
            <w:vAlign w:val="bottom"/>
          </w:tcPr>
          <w:p w:rsidR="00297444" w:rsidRPr="00297444" w:rsidRDefault="00297444" w:rsidP="00EF3A93">
            <w:pPr>
              <w:jc w:val="both"/>
              <w:rPr>
                <w:color w:val="000000" w:themeColor="text1"/>
                <w:sz w:val="20"/>
              </w:rPr>
            </w:pPr>
            <w:r w:rsidRPr="00297444">
              <w:rPr>
                <w:color w:val="000000" w:themeColor="text1"/>
                <w:sz w:val="18"/>
                <w:szCs w:val="18"/>
              </w:rPr>
              <w:t>53 Procedimentos especificados na média mês do anexo 3</w:t>
            </w:r>
          </w:p>
        </w:tc>
        <w:tc>
          <w:tcPr>
            <w:tcW w:w="1559" w:type="dxa"/>
            <w:shd w:val="clear" w:color="auto" w:fill="auto"/>
            <w:noWrap/>
            <w:vAlign w:val="bottom"/>
          </w:tcPr>
          <w:p w:rsidR="00297444" w:rsidRPr="00297444" w:rsidRDefault="00297444" w:rsidP="00EF3A93">
            <w:pPr>
              <w:jc w:val="both"/>
              <w:rPr>
                <w:color w:val="000000" w:themeColor="text1"/>
                <w:sz w:val="20"/>
              </w:rPr>
            </w:pPr>
          </w:p>
        </w:tc>
        <w:tc>
          <w:tcPr>
            <w:tcW w:w="1701" w:type="dxa"/>
            <w:shd w:val="clear" w:color="auto" w:fill="auto"/>
            <w:noWrap/>
            <w:vAlign w:val="bottom"/>
          </w:tcPr>
          <w:p w:rsidR="00297444" w:rsidRPr="00297444" w:rsidRDefault="00297444" w:rsidP="00EF3A93">
            <w:pPr>
              <w:jc w:val="both"/>
              <w:rPr>
                <w:color w:val="000000" w:themeColor="text1"/>
                <w:sz w:val="20"/>
              </w:rPr>
            </w:pPr>
          </w:p>
        </w:tc>
      </w:tr>
    </w:tbl>
    <w:p w:rsidR="00297444" w:rsidRPr="00297444" w:rsidRDefault="00297444" w:rsidP="00297444">
      <w:pPr>
        <w:jc w:val="both"/>
        <w:rPr>
          <w:color w:val="000000" w:themeColor="text1"/>
          <w:sz w:val="20"/>
        </w:rPr>
      </w:pPr>
    </w:p>
    <w:tbl>
      <w:tblPr>
        <w:tblW w:w="9084"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2268"/>
        <w:gridCol w:w="1559"/>
        <w:gridCol w:w="1701"/>
      </w:tblGrid>
      <w:tr w:rsidR="00297444" w:rsidRPr="00297444" w:rsidTr="00297444">
        <w:trPr>
          <w:trHeight w:val="300"/>
        </w:trPr>
        <w:tc>
          <w:tcPr>
            <w:tcW w:w="3556"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DESCRIÇÃO</w:t>
            </w:r>
          </w:p>
          <w:p w:rsidR="00297444" w:rsidRPr="00297444" w:rsidRDefault="00297444" w:rsidP="00EF3A93">
            <w:pPr>
              <w:jc w:val="center"/>
              <w:rPr>
                <w:color w:val="000000" w:themeColor="text1"/>
                <w:sz w:val="20"/>
              </w:rPr>
            </w:pPr>
          </w:p>
          <w:p w:rsidR="00297444" w:rsidRPr="00297444" w:rsidRDefault="00297444" w:rsidP="00EF3A93">
            <w:pPr>
              <w:jc w:val="center"/>
              <w:rPr>
                <w:color w:val="000000" w:themeColor="text1"/>
                <w:sz w:val="20"/>
              </w:rPr>
            </w:pPr>
          </w:p>
          <w:p w:rsidR="00297444" w:rsidRPr="00297444" w:rsidRDefault="00297444" w:rsidP="00EF3A93">
            <w:pPr>
              <w:jc w:val="center"/>
              <w:rPr>
                <w:color w:val="000000" w:themeColor="text1"/>
                <w:sz w:val="20"/>
              </w:rPr>
            </w:pPr>
          </w:p>
        </w:tc>
        <w:tc>
          <w:tcPr>
            <w:tcW w:w="2268"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QUANTIDADE MENSAL</w:t>
            </w:r>
          </w:p>
          <w:p w:rsidR="00297444" w:rsidRPr="00297444" w:rsidRDefault="00297444" w:rsidP="00EF3A93">
            <w:pPr>
              <w:jc w:val="center"/>
              <w:rPr>
                <w:color w:val="000000" w:themeColor="text1"/>
                <w:sz w:val="20"/>
              </w:rPr>
            </w:pPr>
          </w:p>
        </w:tc>
        <w:tc>
          <w:tcPr>
            <w:tcW w:w="1559"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SOLICITAÇÃO Nº 08</w:t>
            </w:r>
          </w:p>
          <w:p w:rsidR="00297444" w:rsidRPr="00297444" w:rsidRDefault="00297444" w:rsidP="00EF3A93">
            <w:pPr>
              <w:jc w:val="center"/>
              <w:rPr>
                <w:color w:val="000000" w:themeColor="text1"/>
                <w:sz w:val="20"/>
              </w:rPr>
            </w:pPr>
          </w:p>
          <w:p w:rsidR="00297444" w:rsidRPr="00297444" w:rsidRDefault="00297444" w:rsidP="00EF3A93">
            <w:pPr>
              <w:jc w:val="center"/>
              <w:rPr>
                <w:color w:val="000000" w:themeColor="text1"/>
                <w:sz w:val="20"/>
              </w:rPr>
            </w:pPr>
          </w:p>
        </w:tc>
        <w:tc>
          <w:tcPr>
            <w:tcW w:w="1701"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LIBERAÇÃO DE PAGAMENTO DA SOLICITAÇÃO Nº 08</w:t>
            </w:r>
          </w:p>
        </w:tc>
      </w:tr>
      <w:tr w:rsidR="00297444" w:rsidRPr="00297444" w:rsidTr="00297444">
        <w:trPr>
          <w:trHeight w:val="300"/>
        </w:trPr>
        <w:tc>
          <w:tcPr>
            <w:tcW w:w="3556" w:type="dxa"/>
            <w:shd w:val="clear" w:color="auto" w:fill="auto"/>
            <w:noWrap/>
            <w:vAlign w:val="bottom"/>
          </w:tcPr>
          <w:p w:rsidR="00297444" w:rsidRPr="00297444" w:rsidRDefault="00297444" w:rsidP="00EF3A93">
            <w:pPr>
              <w:jc w:val="center"/>
              <w:rPr>
                <w:color w:val="000000" w:themeColor="text1"/>
                <w:sz w:val="20"/>
              </w:rPr>
            </w:pPr>
            <w:r w:rsidRPr="00297444">
              <w:rPr>
                <w:color w:val="000000" w:themeColor="text1"/>
                <w:sz w:val="20"/>
              </w:rPr>
              <w:t>EXAMES DIAGNÓSTICOS COMPLEMENTARES DE MÉDIA E ALTA COMPLEXIDADE</w:t>
            </w:r>
          </w:p>
        </w:tc>
        <w:tc>
          <w:tcPr>
            <w:tcW w:w="2268" w:type="dxa"/>
            <w:shd w:val="clear" w:color="auto" w:fill="auto"/>
            <w:noWrap/>
            <w:vAlign w:val="bottom"/>
          </w:tcPr>
          <w:p w:rsidR="00297444" w:rsidRPr="00297444" w:rsidRDefault="00297444" w:rsidP="00EF3A93">
            <w:pPr>
              <w:jc w:val="both"/>
              <w:rPr>
                <w:color w:val="000000" w:themeColor="text1"/>
                <w:sz w:val="20"/>
              </w:rPr>
            </w:pPr>
            <w:r w:rsidRPr="00297444">
              <w:rPr>
                <w:color w:val="000000" w:themeColor="text1"/>
                <w:sz w:val="18"/>
                <w:szCs w:val="18"/>
              </w:rPr>
              <w:t>53 Procedimentos especificados na média mês do anexo 3</w:t>
            </w:r>
          </w:p>
        </w:tc>
        <w:tc>
          <w:tcPr>
            <w:tcW w:w="1559" w:type="dxa"/>
            <w:shd w:val="clear" w:color="auto" w:fill="auto"/>
            <w:noWrap/>
            <w:vAlign w:val="bottom"/>
          </w:tcPr>
          <w:p w:rsidR="00297444" w:rsidRPr="00297444" w:rsidRDefault="00297444" w:rsidP="00EF3A93">
            <w:pPr>
              <w:jc w:val="both"/>
              <w:rPr>
                <w:color w:val="000000" w:themeColor="text1"/>
                <w:sz w:val="20"/>
              </w:rPr>
            </w:pPr>
          </w:p>
        </w:tc>
        <w:tc>
          <w:tcPr>
            <w:tcW w:w="1701" w:type="dxa"/>
            <w:shd w:val="clear" w:color="auto" w:fill="auto"/>
            <w:noWrap/>
            <w:vAlign w:val="bottom"/>
          </w:tcPr>
          <w:p w:rsidR="00297444" w:rsidRPr="00297444" w:rsidRDefault="00297444" w:rsidP="00EF3A93">
            <w:pPr>
              <w:jc w:val="both"/>
              <w:rPr>
                <w:color w:val="000000" w:themeColor="text1"/>
                <w:sz w:val="20"/>
              </w:rPr>
            </w:pPr>
          </w:p>
        </w:tc>
      </w:tr>
    </w:tbl>
    <w:p w:rsidR="00297444" w:rsidRPr="00297444" w:rsidRDefault="00297444" w:rsidP="00297444">
      <w:pPr>
        <w:jc w:val="both"/>
        <w:rPr>
          <w:color w:val="000000" w:themeColor="text1"/>
          <w:sz w:val="20"/>
        </w:rPr>
      </w:pPr>
    </w:p>
    <w:tbl>
      <w:tblPr>
        <w:tblW w:w="9084"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2268"/>
        <w:gridCol w:w="1559"/>
        <w:gridCol w:w="1701"/>
      </w:tblGrid>
      <w:tr w:rsidR="00297444" w:rsidRPr="00297444" w:rsidTr="00297444">
        <w:trPr>
          <w:trHeight w:val="300"/>
        </w:trPr>
        <w:tc>
          <w:tcPr>
            <w:tcW w:w="3556"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DESCRIÇÃO</w:t>
            </w:r>
          </w:p>
          <w:p w:rsidR="00297444" w:rsidRPr="00297444" w:rsidRDefault="00297444" w:rsidP="00EF3A93">
            <w:pPr>
              <w:jc w:val="center"/>
              <w:rPr>
                <w:color w:val="000000" w:themeColor="text1"/>
                <w:sz w:val="20"/>
              </w:rPr>
            </w:pPr>
          </w:p>
          <w:p w:rsidR="00297444" w:rsidRPr="00297444" w:rsidRDefault="00297444" w:rsidP="00EF3A93">
            <w:pPr>
              <w:jc w:val="center"/>
              <w:rPr>
                <w:color w:val="000000" w:themeColor="text1"/>
                <w:sz w:val="20"/>
              </w:rPr>
            </w:pPr>
          </w:p>
          <w:p w:rsidR="00297444" w:rsidRPr="00297444" w:rsidRDefault="00297444" w:rsidP="00EF3A93">
            <w:pPr>
              <w:jc w:val="center"/>
              <w:rPr>
                <w:color w:val="000000" w:themeColor="text1"/>
                <w:sz w:val="20"/>
              </w:rPr>
            </w:pPr>
          </w:p>
        </w:tc>
        <w:tc>
          <w:tcPr>
            <w:tcW w:w="2268"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QUANTIDADE MENSAL</w:t>
            </w:r>
          </w:p>
          <w:p w:rsidR="00297444" w:rsidRPr="00297444" w:rsidRDefault="00297444" w:rsidP="00EF3A93">
            <w:pPr>
              <w:jc w:val="center"/>
              <w:rPr>
                <w:color w:val="000000" w:themeColor="text1"/>
                <w:sz w:val="20"/>
              </w:rPr>
            </w:pPr>
          </w:p>
        </w:tc>
        <w:tc>
          <w:tcPr>
            <w:tcW w:w="1559"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SOLICITAÇÃO Nº 09</w:t>
            </w:r>
          </w:p>
          <w:p w:rsidR="00297444" w:rsidRPr="00297444" w:rsidRDefault="00297444" w:rsidP="00EF3A93">
            <w:pPr>
              <w:jc w:val="center"/>
              <w:rPr>
                <w:color w:val="000000" w:themeColor="text1"/>
                <w:sz w:val="20"/>
              </w:rPr>
            </w:pPr>
          </w:p>
          <w:p w:rsidR="00297444" w:rsidRPr="00297444" w:rsidRDefault="00297444" w:rsidP="00EF3A93">
            <w:pPr>
              <w:jc w:val="center"/>
              <w:rPr>
                <w:color w:val="000000" w:themeColor="text1"/>
                <w:sz w:val="20"/>
              </w:rPr>
            </w:pPr>
          </w:p>
        </w:tc>
        <w:tc>
          <w:tcPr>
            <w:tcW w:w="1701"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LIBERAÇÃO DE PAGAMENTO DA SOLICITAÇÃO Nº 09</w:t>
            </w:r>
          </w:p>
        </w:tc>
      </w:tr>
      <w:tr w:rsidR="00297444" w:rsidRPr="00297444" w:rsidTr="00297444">
        <w:trPr>
          <w:trHeight w:val="300"/>
        </w:trPr>
        <w:tc>
          <w:tcPr>
            <w:tcW w:w="3556" w:type="dxa"/>
            <w:shd w:val="clear" w:color="auto" w:fill="auto"/>
            <w:noWrap/>
            <w:vAlign w:val="bottom"/>
          </w:tcPr>
          <w:p w:rsidR="00297444" w:rsidRPr="00297444" w:rsidRDefault="00297444" w:rsidP="00EF3A93">
            <w:pPr>
              <w:jc w:val="center"/>
              <w:rPr>
                <w:color w:val="000000" w:themeColor="text1"/>
                <w:sz w:val="20"/>
              </w:rPr>
            </w:pPr>
            <w:r w:rsidRPr="00297444">
              <w:rPr>
                <w:color w:val="000000" w:themeColor="text1"/>
                <w:sz w:val="20"/>
              </w:rPr>
              <w:t>EXAMES DIAGNÓSTICOS COMPLEMENTARES DE MÉDIA E ALTA COMPLEXIDADE</w:t>
            </w:r>
          </w:p>
        </w:tc>
        <w:tc>
          <w:tcPr>
            <w:tcW w:w="2268" w:type="dxa"/>
            <w:shd w:val="clear" w:color="auto" w:fill="auto"/>
            <w:noWrap/>
            <w:vAlign w:val="bottom"/>
          </w:tcPr>
          <w:p w:rsidR="00297444" w:rsidRPr="00297444" w:rsidRDefault="00297444" w:rsidP="00EF3A93">
            <w:pPr>
              <w:jc w:val="both"/>
              <w:rPr>
                <w:color w:val="000000" w:themeColor="text1"/>
                <w:sz w:val="20"/>
              </w:rPr>
            </w:pPr>
            <w:r w:rsidRPr="00297444">
              <w:rPr>
                <w:color w:val="000000" w:themeColor="text1"/>
                <w:sz w:val="18"/>
                <w:szCs w:val="18"/>
              </w:rPr>
              <w:t>53 Procedimentos especificados na média mês do anexo 3</w:t>
            </w:r>
          </w:p>
        </w:tc>
        <w:tc>
          <w:tcPr>
            <w:tcW w:w="1559" w:type="dxa"/>
            <w:shd w:val="clear" w:color="auto" w:fill="auto"/>
            <w:noWrap/>
            <w:vAlign w:val="bottom"/>
          </w:tcPr>
          <w:p w:rsidR="00297444" w:rsidRPr="00297444" w:rsidRDefault="00297444" w:rsidP="00EF3A93">
            <w:pPr>
              <w:jc w:val="both"/>
              <w:rPr>
                <w:color w:val="000000" w:themeColor="text1"/>
                <w:sz w:val="20"/>
              </w:rPr>
            </w:pPr>
          </w:p>
        </w:tc>
        <w:tc>
          <w:tcPr>
            <w:tcW w:w="1701" w:type="dxa"/>
            <w:shd w:val="clear" w:color="auto" w:fill="auto"/>
            <w:noWrap/>
            <w:vAlign w:val="bottom"/>
          </w:tcPr>
          <w:p w:rsidR="00297444" w:rsidRPr="00297444" w:rsidRDefault="00297444" w:rsidP="00EF3A93">
            <w:pPr>
              <w:jc w:val="both"/>
              <w:rPr>
                <w:color w:val="000000" w:themeColor="text1"/>
                <w:sz w:val="20"/>
              </w:rPr>
            </w:pPr>
          </w:p>
        </w:tc>
      </w:tr>
    </w:tbl>
    <w:p w:rsidR="00297444" w:rsidRPr="00297444" w:rsidRDefault="00297444" w:rsidP="00297444">
      <w:pPr>
        <w:jc w:val="both"/>
        <w:rPr>
          <w:color w:val="000000" w:themeColor="text1"/>
          <w:sz w:val="20"/>
        </w:rPr>
      </w:pPr>
    </w:p>
    <w:tbl>
      <w:tblPr>
        <w:tblW w:w="9084"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2268"/>
        <w:gridCol w:w="1559"/>
        <w:gridCol w:w="1701"/>
      </w:tblGrid>
      <w:tr w:rsidR="00297444" w:rsidRPr="00297444" w:rsidTr="00297444">
        <w:trPr>
          <w:trHeight w:val="300"/>
        </w:trPr>
        <w:tc>
          <w:tcPr>
            <w:tcW w:w="3556"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DESCRIÇÃO</w:t>
            </w:r>
          </w:p>
          <w:p w:rsidR="00297444" w:rsidRPr="00297444" w:rsidRDefault="00297444" w:rsidP="00EF3A93">
            <w:pPr>
              <w:jc w:val="center"/>
              <w:rPr>
                <w:color w:val="000000" w:themeColor="text1"/>
                <w:sz w:val="20"/>
              </w:rPr>
            </w:pPr>
          </w:p>
          <w:p w:rsidR="00297444" w:rsidRPr="00297444" w:rsidRDefault="00297444" w:rsidP="00EF3A93">
            <w:pPr>
              <w:jc w:val="center"/>
              <w:rPr>
                <w:color w:val="000000" w:themeColor="text1"/>
                <w:sz w:val="20"/>
              </w:rPr>
            </w:pPr>
          </w:p>
          <w:p w:rsidR="00297444" w:rsidRPr="00297444" w:rsidRDefault="00297444" w:rsidP="00EF3A93">
            <w:pPr>
              <w:jc w:val="center"/>
              <w:rPr>
                <w:color w:val="000000" w:themeColor="text1"/>
                <w:sz w:val="20"/>
              </w:rPr>
            </w:pPr>
          </w:p>
        </w:tc>
        <w:tc>
          <w:tcPr>
            <w:tcW w:w="2268"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QUANTIDADE MENSAL</w:t>
            </w:r>
          </w:p>
          <w:p w:rsidR="00297444" w:rsidRPr="00297444" w:rsidRDefault="00297444" w:rsidP="00EF3A93">
            <w:pPr>
              <w:jc w:val="center"/>
              <w:rPr>
                <w:color w:val="000000" w:themeColor="text1"/>
                <w:sz w:val="20"/>
              </w:rPr>
            </w:pPr>
          </w:p>
        </w:tc>
        <w:tc>
          <w:tcPr>
            <w:tcW w:w="1559"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SOLICITAÇÃO Nº 10</w:t>
            </w:r>
          </w:p>
          <w:p w:rsidR="00297444" w:rsidRPr="00297444" w:rsidRDefault="00297444" w:rsidP="00EF3A93">
            <w:pPr>
              <w:jc w:val="center"/>
              <w:rPr>
                <w:color w:val="000000" w:themeColor="text1"/>
                <w:sz w:val="20"/>
              </w:rPr>
            </w:pPr>
          </w:p>
          <w:p w:rsidR="00297444" w:rsidRPr="00297444" w:rsidRDefault="00297444" w:rsidP="00EF3A93">
            <w:pPr>
              <w:jc w:val="center"/>
              <w:rPr>
                <w:color w:val="000000" w:themeColor="text1"/>
                <w:sz w:val="20"/>
              </w:rPr>
            </w:pPr>
          </w:p>
        </w:tc>
        <w:tc>
          <w:tcPr>
            <w:tcW w:w="1701"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LIBERAÇÃO DE PAGAMENTO DA SOLICITAÇÃO Nº 10</w:t>
            </w:r>
          </w:p>
        </w:tc>
      </w:tr>
      <w:tr w:rsidR="00297444" w:rsidRPr="00297444" w:rsidTr="00297444">
        <w:trPr>
          <w:trHeight w:val="300"/>
        </w:trPr>
        <w:tc>
          <w:tcPr>
            <w:tcW w:w="3556" w:type="dxa"/>
            <w:shd w:val="clear" w:color="auto" w:fill="auto"/>
            <w:noWrap/>
            <w:vAlign w:val="bottom"/>
          </w:tcPr>
          <w:p w:rsidR="00297444" w:rsidRPr="00297444" w:rsidRDefault="00297444" w:rsidP="00EF3A93">
            <w:pPr>
              <w:jc w:val="center"/>
              <w:rPr>
                <w:color w:val="000000" w:themeColor="text1"/>
                <w:sz w:val="20"/>
              </w:rPr>
            </w:pPr>
            <w:r w:rsidRPr="00297444">
              <w:rPr>
                <w:color w:val="000000" w:themeColor="text1"/>
                <w:sz w:val="20"/>
              </w:rPr>
              <w:t>EXAMES DIAGNÓSTICOS COMPLEMENTARES DE MÉDIA E ALTA COMPLEXIDADE</w:t>
            </w:r>
          </w:p>
        </w:tc>
        <w:tc>
          <w:tcPr>
            <w:tcW w:w="2268" w:type="dxa"/>
            <w:shd w:val="clear" w:color="auto" w:fill="auto"/>
            <w:noWrap/>
            <w:vAlign w:val="bottom"/>
          </w:tcPr>
          <w:p w:rsidR="00297444" w:rsidRPr="00297444" w:rsidRDefault="00297444" w:rsidP="00EF3A93">
            <w:pPr>
              <w:jc w:val="both"/>
              <w:rPr>
                <w:color w:val="000000" w:themeColor="text1"/>
                <w:sz w:val="20"/>
              </w:rPr>
            </w:pPr>
            <w:r w:rsidRPr="00297444">
              <w:rPr>
                <w:color w:val="000000" w:themeColor="text1"/>
                <w:sz w:val="18"/>
                <w:szCs w:val="18"/>
              </w:rPr>
              <w:t>53 Procedimentos especificados na média mês do anexo 3</w:t>
            </w:r>
          </w:p>
        </w:tc>
        <w:tc>
          <w:tcPr>
            <w:tcW w:w="1559" w:type="dxa"/>
            <w:shd w:val="clear" w:color="auto" w:fill="auto"/>
            <w:noWrap/>
            <w:vAlign w:val="bottom"/>
          </w:tcPr>
          <w:p w:rsidR="00297444" w:rsidRPr="00297444" w:rsidRDefault="00297444" w:rsidP="00EF3A93">
            <w:pPr>
              <w:jc w:val="both"/>
              <w:rPr>
                <w:color w:val="000000" w:themeColor="text1"/>
                <w:sz w:val="20"/>
              </w:rPr>
            </w:pPr>
          </w:p>
        </w:tc>
        <w:tc>
          <w:tcPr>
            <w:tcW w:w="1701" w:type="dxa"/>
            <w:shd w:val="clear" w:color="auto" w:fill="auto"/>
            <w:noWrap/>
            <w:vAlign w:val="bottom"/>
          </w:tcPr>
          <w:p w:rsidR="00297444" w:rsidRPr="00297444" w:rsidRDefault="00297444" w:rsidP="00EF3A93">
            <w:pPr>
              <w:jc w:val="both"/>
              <w:rPr>
                <w:color w:val="000000" w:themeColor="text1"/>
                <w:sz w:val="20"/>
              </w:rPr>
            </w:pPr>
          </w:p>
        </w:tc>
      </w:tr>
    </w:tbl>
    <w:p w:rsidR="00297444" w:rsidRPr="00297444" w:rsidRDefault="00297444" w:rsidP="00297444">
      <w:pPr>
        <w:jc w:val="both"/>
        <w:rPr>
          <w:color w:val="000000" w:themeColor="text1"/>
          <w:sz w:val="20"/>
        </w:rPr>
      </w:pPr>
    </w:p>
    <w:p w:rsidR="00297444" w:rsidRPr="00297444" w:rsidRDefault="00297444" w:rsidP="00297444">
      <w:pPr>
        <w:jc w:val="both"/>
        <w:rPr>
          <w:color w:val="000000" w:themeColor="text1"/>
          <w:sz w:val="20"/>
        </w:rPr>
      </w:pPr>
    </w:p>
    <w:tbl>
      <w:tblPr>
        <w:tblW w:w="851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2268"/>
        <w:gridCol w:w="1474"/>
        <w:gridCol w:w="1701"/>
      </w:tblGrid>
      <w:tr w:rsidR="00297444" w:rsidRPr="00297444" w:rsidTr="00297444">
        <w:trPr>
          <w:trHeight w:val="300"/>
        </w:trPr>
        <w:tc>
          <w:tcPr>
            <w:tcW w:w="3556"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DESCRIÇÃO</w:t>
            </w:r>
          </w:p>
          <w:p w:rsidR="00297444" w:rsidRPr="00297444" w:rsidRDefault="00297444" w:rsidP="00EF3A93">
            <w:pPr>
              <w:jc w:val="center"/>
              <w:rPr>
                <w:color w:val="000000" w:themeColor="text1"/>
                <w:sz w:val="20"/>
              </w:rPr>
            </w:pPr>
          </w:p>
          <w:p w:rsidR="00297444" w:rsidRPr="00297444" w:rsidRDefault="00297444" w:rsidP="00EF3A93">
            <w:pPr>
              <w:jc w:val="center"/>
              <w:rPr>
                <w:color w:val="000000" w:themeColor="text1"/>
                <w:sz w:val="20"/>
              </w:rPr>
            </w:pPr>
          </w:p>
          <w:p w:rsidR="00297444" w:rsidRPr="00297444" w:rsidRDefault="00297444" w:rsidP="00EF3A93">
            <w:pPr>
              <w:jc w:val="center"/>
              <w:rPr>
                <w:color w:val="000000" w:themeColor="text1"/>
                <w:sz w:val="20"/>
              </w:rPr>
            </w:pPr>
          </w:p>
        </w:tc>
        <w:tc>
          <w:tcPr>
            <w:tcW w:w="2268"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QUANTIDADE MENSAL</w:t>
            </w:r>
          </w:p>
          <w:p w:rsidR="00297444" w:rsidRPr="00297444" w:rsidRDefault="00297444" w:rsidP="00EF3A93">
            <w:pPr>
              <w:jc w:val="center"/>
              <w:rPr>
                <w:color w:val="000000" w:themeColor="text1"/>
                <w:sz w:val="20"/>
              </w:rPr>
            </w:pPr>
          </w:p>
        </w:tc>
        <w:tc>
          <w:tcPr>
            <w:tcW w:w="992"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SOLICITAÇÃO Nº 11</w:t>
            </w:r>
          </w:p>
          <w:p w:rsidR="00297444" w:rsidRPr="00297444" w:rsidRDefault="00297444" w:rsidP="00EF3A93">
            <w:pPr>
              <w:jc w:val="center"/>
              <w:rPr>
                <w:color w:val="000000" w:themeColor="text1"/>
                <w:sz w:val="20"/>
              </w:rPr>
            </w:pPr>
          </w:p>
          <w:p w:rsidR="00297444" w:rsidRPr="00297444" w:rsidRDefault="00297444" w:rsidP="00EF3A93">
            <w:pPr>
              <w:jc w:val="center"/>
              <w:rPr>
                <w:color w:val="000000" w:themeColor="text1"/>
                <w:sz w:val="20"/>
              </w:rPr>
            </w:pPr>
          </w:p>
        </w:tc>
        <w:tc>
          <w:tcPr>
            <w:tcW w:w="1701"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LIBERAÇÃO DE PAGAMENTO DA SOLICITAÇÃO Nº 11</w:t>
            </w:r>
          </w:p>
        </w:tc>
      </w:tr>
      <w:tr w:rsidR="00297444" w:rsidRPr="00297444" w:rsidTr="00297444">
        <w:trPr>
          <w:trHeight w:val="300"/>
        </w:trPr>
        <w:tc>
          <w:tcPr>
            <w:tcW w:w="3556" w:type="dxa"/>
            <w:shd w:val="clear" w:color="auto" w:fill="auto"/>
            <w:noWrap/>
            <w:vAlign w:val="bottom"/>
          </w:tcPr>
          <w:p w:rsidR="00297444" w:rsidRPr="00297444" w:rsidRDefault="00297444" w:rsidP="00EF3A93">
            <w:pPr>
              <w:jc w:val="center"/>
              <w:rPr>
                <w:color w:val="000000" w:themeColor="text1"/>
                <w:sz w:val="20"/>
              </w:rPr>
            </w:pPr>
            <w:r w:rsidRPr="00297444">
              <w:rPr>
                <w:color w:val="000000" w:themeColor="text1"/>
                <w:sz w:val="20"/>
              </w:rPr>
              <w:t>EXAMES DIAGNÓSTICOS COMPLEMENTARES DE MÉDIA E ALTA COMPLEXIDADE</w:t>
            </w:r>
          </w:p>
        </w:tc>
        <w:tc>
          <w:tcPr>
            <w:tcW w:w="2268" w:type="dxa"/>
            <w:shd w:val="clear" w:color="auto" w:fill="auto"/>
            <w:noWrap/>
            <w:vAlign w:val="bottom"/>
          </w:tcPr>
          <w:p w:rsidR="00297444" w:rsidRPr="00297444" w:rsidRDefault="00297444" w:rsidP="00EF3A93">
            <w:pPr>
              <w:jc w:val="both"/>
              <w:rPr>
                <w:color w:val="000000" w:themeColor="text1"/>
                <w:sz w:val="20"/>
              </w:rPr>
            </w:pPr>
            <w:r w:rsidRPr="00297444">
              <w:rPr>
                <w:color w:val="000000" w:themeColor="text1"/>
                <w:sz w:val="18"/>
                <w:szCs w:val="18"/>
              </w:rPr>
              <w:t>53 Procedimentos especificados na média mês do anexo 3</w:t>
            </w:r>
          </w:p>
        </w:tc>
        <w:tc>
          <w:tcPr>
            <w:tcW w:w="992" w:type="dxa"/>
            <w:shd w:val="clear" w:color="auto" w:fill="auto"/>
            <w:noWrap/>
            <w:vAlign w:val="bottom"/>
          </w:tcPr>
          <w:p w:rsidR="00297444" w:rsidRPr="00297444" w:rsidRDefault="00297444" w:rsidP="00EF3A93">
            <w:pPr>
              <w:jc w:val="both"/>
              <w:rPr>
                <w:color w:val="000000" w:themeColor="text1"/>
                <w:sz w:val="20"/>
              </w:rPr>
            </w:pPr>
          </w:p>
        </w:tc>
        <w:tc>
          <w:tcPr>
            <w:tcW w:w="1701" w:type="dxa"/>
            <w:shd w:val="clear" w:color="auto" w:fill="auto"/>
            <w:noWrap/>
            <w:vAlign w:val="bottom"/>
          </w:tcPr>
          <w:p w:rsidR="00297444" w:rsidRPr="00297444" w:rsidRDefault="00297444" w:rsidP="00EF3A93">
            <w:pPr>
              <w:jc w:val="both"/>
              <w:rPr>
                <w:color w:val="000000" w:themeColor="text1"/>
                <w:sz w:val="20"/>
              </w:rPr>
            </w:pPr>
          </w:p>
        </w:tc>
      </w:tr>
    </w:tbl>
    <w:p w:rsidR="00297444" w:rsidRPr="00297444" w:rsidRDefault="00297444" w:rsidP="00297444">
      <w:pPr>
        <w:jc w:val="both"/>
        <w:rPr>
          <w:color w:val="000000" w:themeColor="text1"/>
          <w:sz w:val="20"/>
        </w:rPr>
      </w:pPr>
    </w:p>
    <w:tbl>
      <w:tblPr>
        <w:tblW w:w="851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2268"/>
        <w:gridCol w:w="1474"/>
        <w:gridCol w:w="1701"/>
      </w:tblGrid>
      <w:tr w:rsidR="00297444" w:rsidRPr="00297444" w:rsidTr="00297444">
        <w:trPr>
          <w:trHeight w:val="300"/>
        </w:trPr>
        <w:tc>
          <w:tcPr>
            <w:tcW w:w="3556"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DESCRIÇÃO</w:t>
            </w:r>
          </w:p>
          <w:p w:rsidR="00297444" w:rsidRPr="00297444" w:rsidRDefault="00297444" w:rsidP="00EF3A93">
            <w:pPr>
              <w:jc w:val="center"/>
              <w:rPr>
                <w:color w:val="000000" w:themeColor="text1"/>
                <w:sz w:val="20"/>
              </w:rPr>
            </w:pPr>
          </w:p>
          <w:p w:rsidR="00297444" w:rsidRPr="00297444" w:rsidRDefault="00297444" w:rsidP="00EF3A93">
            <w:pPr>
              <w:jc w:val="center"/>
              <w:rPr>
                <w:color w:val="000000" w:themeColor="text1"/>
                <w:sz w:val="20"/>
              </w:rPr>
            </w:pPr>
          </w:p>
          <w:p w:rsidR="00297444" w:rsidRPr="00297444" w:rsidRDefault="00297444" w:rsidP="00EF3A93">
            <w:pPr>
              <w:jc w:val="center"/>
              <w:rPr>
                <w:color w:val="000000" w:themeColor="text1"/>
                <w:sz w:val="20"/>
              </w:rPr>
            </w:pPr>
          </w:p>
        </w:tc>
        <w:tc>
          <w:tcPr>
            <w:tcW w:w="2268"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QUANTIDADE MENSAL</w:t>
            </w:r>
          </w:p>
          <w:p w:rsidR="00297444" w:rsidRPr="00297444" w:rsidRDefault="00297444" w:rsidP="00EF3A93">
            <w:pPr>
              <w:jc w:val="center"/>
              <w:rPr>
                <w:color w:val="000000" w:themeColor="text1"/>
                <w:sz w:val="20"/>
              </w:rPr>
            </w:pPr>
          </w:p>
        </w:tc>
        <w:tc>
          <w:tcPr>
            <w:tcW w:w="992"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SOLICITAÇÃO Nº 12</w:t>
            </w:r>
          </w:p>
          <w:p w:rsidR="00297444" w:rsidRPr="00297444" w:rsidRDefault="00297444" w:rsidP="00EF3A93">
            <w:pPr>
              <w:jc w:val="center"/>
              <w:rPr>
                <w:color w:val="000000" w:themeColor="text1"/>
                <w:sz w:val="20"/>
              </w:rPr>
            </w:pPr>
          </w:p>
          <w:p w:rsidR="00297444" w:rsidRPr="00297444" w:rsidRDefault="00297444" w:rsidP="00EF3A93">
            <w:pPr>
              <w:jc w:val="center"/>
              <w:rPr>
                <w:color w:val="000000" w:themeColor="text1"/>
                <w:sz w:val="20"/>
              </w:rPr>
            </w:pPr>
          </w:p>
        </w:tc>
        <w:tc>
          <w:tcPr>
            <w:tcW w:w="1701" w:type="dxa"/>
            <w:shd w:val="clear" w:color="auto" w:fill="auto"/>
            <w:noWrap/>
            <w:vAlign w:val="bottom"/>
            <w:hideMark/>
          </w:tcPr>
          <w:p w:rsidR="00297444" w:rsidRPr="00297444" w:rsidRDefault="00297444" w:rsidP="00EF3A93">
            <w:pPr>
              <w:jc w:val="center"/>
              <w:rPr>
                <w:color w:val="000000" w:themeColor="text1"/>
                <w:sz w:val="20"/>
              </w:rPr>
            </w:pPr>
            <w:r w:rsidRPr="00297444">
              <w:rPr>
                <w:color w:val="000000" w:themeColor="text1"/>
                <w:sz w:val="20"/>
              </w:rPr>
              <w:t>LIBERAÇÃO DE PAGAMENTO DA SOLICITAÇÃO Nº 12</w:t>
            </w:r>
          </w:p>
        </w:tc>
      </w:tr>
      <w:tr w:rsidR="00297444" w:rsidRPr="00297444" w:rsidTr="00297444">
        <w:trPr>
          <w:trHeight w:val="300"/>
        </w:trPr>
        <w:tc>
          <w:tcPr>
            <w:tcW w:w="3556" w:type="dxa"/>
            <w:shd w:val="clear" w:color="auto" w:fill="auto"/>
            <w:noWrap/>
            <w:vAlign w:val="bottom"/>
          </w:tcPr>
          <w:p w:rsidR="00297444" w:rsidRPr="00297444" w:rsidRDefault="00297444" w:rsidP="00EF3A93">
            <w:pPr>
              <w:jc w:val="center"/>
              <w:rPr>
                <w:color w:val="000000" w:themeColor="text1"/>
                <w:sz w:val="20"/>
              </w:rPr>
            </w:pPr>
            <w:r w:rsidRPr="00297444">
              <w:rPr>
                <w:color w:val="000000" w:themeColor="text1"/>
                <w:sz w:val="20"/>
              </w:rPr>
              <w:t>EXAMES DIAGNÓSTICOS COMPLEMENTARES DE MÉDIA E ALTA COMPLEXIDADE</w:t>
            </w:r>
          </w:p>
        </w:tc>
        <w:tc>
          <w:tcPr>
            <w:tcW w:w="2268" w:type="dxa"/>
            <w:shd w:val="clear" w:color="auto" w:fill="auto"/>
            <w:noWrap/>
            <w:vAlign w:val="bottom"/>
          </w:tcPr>
          <w:p w:rsidR="00297444" w:rsidRPr="00297444" w:rsidRDefault="00297444" w:rsidP="00EF3A93">
            <w:pPr>
              <w:jc w:val="both"/>
              <w:rPr>
                <w:color w:val="000000" w:themeColor="text1"/>
                <w:sz w:val="20"/>
              </w:rPr>
            </w:pPr>
            <w:r w:rsidRPr="00297444">
              <w:rPr>
                <w:color w:val="000000" w:themeColor="text1"/>
                <w:sz w:val="18"/>
                <w:szCs w:val="18"/>
              </w:rPr>
              <w:t>53 Procedimentos especificados na média mês do anexo 3</w:t>
            </w:r>
          </w:p>
        </w:tc>
        <w:tc>
          <w:tcPr>
            <w:tcW w:w="992" w:type="dxa"/>
            <w:shd w:val="clear" w:color="auto" w:fill="auto"/>
            <w:noWrap/>
            <w:vAlign w:val="bottom"/>
          </w:tcPr>
          <w:p w:rsidR="00297444" w:rsidRPr="00297444" w:rsidRDefault="00297444" w:rsidP="00EF3A93">
            <w:pPr>
              <w:jc w:val="both"/>
              <w:rPr>
                <w:color w:val="000000" w:themeColor="text1"/>
                <w:sz w:val="20"/>
              </w:rPr>
            </w:pPr>
          </w:p>
        </w:tc>
        <w:tc>
          <w:tcPr>
            <w:tcW w:w="1701" w:type="dxa"/>
            <w:shd w:val="clear" w:color="auto" w:fill="auto"/>
            <w:noWrap/>
            <w:vAlign w:val="bottom"/>
          </w:tcPr>
          <w:p w:rsidR="00297444" w:rsidRPr="00297444" w:rsidRDefault="00297444" w:rsidP="00EF3A93">
            <w:pPr>
              <w:jc w:val="both"/>
              <w:rPr>
                <w:color w:val="000000" w:themeColor="text1"/>
                <w:sz w:val="20"/>
              </w:rPr>
            </w:pPr>
          </w:p>
        </w:tc>
      </w:tr>
    </w:tbl>
    <w:p w:rsidR="00297444" w:rsidRDefault="00297444" w:rsidP="00297444">
      <w:pPr>
        <w:spacing w:after="160"/>
        <w:jc w:val="both"/>
        <w:rPr>
          <w:b/>
          <w:color w:val="000000" w:themeColor="text1"/>
          <w:sz w:val="24"/>
          <w:szCs w:val="24"/>
          <w:u w:val="single"/>
        </w:rPr>
      </w:pPr>
    </w:p>
    <w:p w:rsidR="00297444" w:rsidRPr="00297444" w:rsidRDefault="00297444" w:rsidP="00297444">
      <w:pPr>
        <w:spacing w:after="160"/>
        <w:jc w:val="both"/>
        <w:rPr>
          <w:b/>
          <w:color w:val="000000" w:themeColor="text1"/>
          <w:sz w:val="24"/>
          <w:szCs w:val="24"/>
          <w:u w:val="single"/>
        </w:rPr>
      </w:pPr>
      <w:r w:rsidRPr="00297444">
        <w:rPr>
          <w:b/>
          <w:color w:val="000000" w:themeColor="text1"/>
          <w:sz w:val="24"/>
          <w:szCs w:val="24"/>
          <w:u w:val="single"/>
        </w:rPr>
        <w:lastRenderedPageBreak/>
        <w:t>17 – DO CRITÉRIO DE ATUALIZAÇÃO FINANCEIRA:</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 xml:space="preserve">17.1 – O critério de atualização financeira dos valores a serem pagos, obedecerá a data da emissão do empenho e o período de adimplemento, até a data do efetivo pagamento. Fundamento legal: Art. 40, XIV, “c” e 55, III da Lei 8.666/93, obedecendo o Índice Geral de Preços de Mercado – IGPM. </w:t>
      </w:r>
    </w:p>
    <w:p w:rsidR="00297444" w:rsidRPr="00297444" w:rsidRDefault="00297444" w:rsidP="00297444">
      <w:pPr>
        <w:spacing w:after="160"/>
        <w:jc w:val="both"/>
        <w:rPr>
          <w:b/>
          <w:color w:val="000000" w:themeColor="text1"/>
          <w:sz w:val="24"/>
          <w:szCs w:val="24"/>
        </w:rPr>
      </w:pPr>
    </w:p>
    <w:p w:rsidR="00297444" w:rsidRPr="00297444" w:rsidRDefault="00297444" w:rsidP="00297444">
      <w:pPr>
        <w:spacing w:after="160"/>
        <w:jc w:val="both"/>
        <w:rPr>
          <w:color w:val="000000" w:themeColor="text1"/>
          <w:sz w:val="24"/>
          <w:szCs w:val="24"/>
          <w:u w:val="single"/>
        </w:rPr>
      </w:pPr>
      <w:r w:rsidRPr="00297444">
        <w:rPr>
          <w:b/>
          <w:color w:val="000000" w:themeColor="text1"/>
          <w:sz w:val="24"/>
          <w:szCs w:val="24"/>
          <w:u w:val="single"/>
        </w:rPr>
        <w:t>18 - DAS COMPENSAÇÕES FINANCEIRAS E PENALIZAÇÕES:</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18.1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297444" w:rsidRPr="00297444" w:rsidRDefault="00297444" w:rsidP="00297444">
      <w:pPr>
        <w:spacing w:after="160"/>
        <w:jc w:val="both"/>
        <w:rPr>
          <w:b/>
          <w:color w:val="000000" w:themeColor="text1"/>
          <w:sz w:val="24"/>
          <w:szCs w:val="24"/>
        </w:rPr>
      </w:pPr>
    </w:p>
    <w:p w:rsidR="00297444" w:rsidRPr="00297444" w:rsidRDefault="00297444" w:rsidP="00297444">
      <w:pPr>
        <w:spacing w:after="160"/>
        <w:jc w:val="both"/>
        <w:rPr>
          <w:b/>
          <w:color w:val="000000" w:themeColor="text1"/>
          <w:sz w:val="24"/>
          <w:szCs w:val="24"/>
          <w:u w:val="single"/>
        </w:rPr>
      </w:pPr>
      <w:r w:rsidRPr="00297444">
        <w:rPr>
          <w:b/>
          <w:color w:val="000000" w:themeColor="text1"/>
          <w:sz w:val="24"/>
          <w:szCs w:val="24"/>
          <w:u w:val="single"/>
        </w:rPr>
        <w:t>19 – DAS CONDIÇÕES DO RECEBIMENTO DO OBJETO:</w:t>
      </w:r>
    </w:p>
    <w:p w:rsidR="00297444" w:rsidRPr="00297444" w:rsidRDefault="00297444" w:rsidP="00297444">
      <w:pPr>
        <w:pStyle w:val="Cabealho"/>
        <w:tabs>
          <w:tab w:val="left" w:pos="708"/>
        </w:tabs>
        <w:spacing w:after="160" w:line="276" w:lineRule="auto"/>
        <w:jc w:val="both"/>
        <w:rPr>
          <w:color w:val="000000" w:themeColor="text1"/>
          <w:sz w:val="24"/>
          <w:szCs w:val="24"/>
        </w:rPr>
      </w:pPr>
      <w:r w:rsidRPr="00297444">
        <w:rPr>
          <w:color w:val="000000" w:themeColor="text1"/>
          <w:sz w:val="24"/>
          <w:szCs w:val="24"/>
        </w:rPr>
        <w:t>19.1 – De acordo com o Art.73 da Lei nº. 8666/93 Inciso I; alíneas A e B, a seguir elencado:</w:t>
      </w:r>
    </w:p>
    <w:p w:rsidR="00297444" w:rsidRPr="00297444" w:rsidRDefault="00297444" w:rsidP="00297444">
      <w:pPr>
        <w:pStyle w:val="NormalWeb"/>
        <w:spacing w:before="0" w:beforeAutospacing="0" w:after="160" w:afterAutospacing="0" w:line="276" w:lineRule="auto"/>
        <w:jc w:val="both"/>
        <w:rPr>
          <w:color w:val="000000" w:themeColor="text1"/>
        </w:rPr>
      </w:pPr>
      <w:r w:rsidRPr="00297444">
        <w:rPr>
          <w:color w:val="000000" w:themeColor="text1"/>
        </w:rPr>
        <w:t>“Art. 73.  Executado o contrato, o seu objeto será recebido:</w:t>
      </w:r>
    </w:p>
    <w:p w:rsidR="00297444" w:rsidRPr="00297444" w:rsidRDefault="00297444" w:rsidP="00297444">
      <w:pPr>
        <w:pStyle w:val="NormalWeb"/>
        <w:spacing w:before="0" w:beforeAutospacing="0" w:after="160" w:afterAutospacing="0" w:line="276" w:lineRule="auto"/>
        <w:jc w:val="both"/>
        <w:rPr>
          <w:color w:val="000000" w:themeColor="text1"/>
        </w:rPr>
      </w:pPr>
      <w:r w:rsidRPr="00297444">
        <w:rPr>
          <w:color w:val="000000" w:themeColor="text1"/>
        </w:rPr>
        <w:t>I - em se tratando de obras e serviços:</w:t>
      </w:r>
    </w:p>
    <w:p w:rsidR="00297444" w:rsidRPr="00297444" w:rsidRDefault="00297444" w:rsidP="00297444">
      <w:pPr>
        <w:pStyle w:val="NormalWeb"/>
        <w:spacing w:before="0" w:beforeAutospacing="0" w:after="160" w:afterAutospacing="0" w:line="276" w:lineRule="auto"/>
        <w:ind w:firstLine="708"/>
        <w:jc w:val="both"/>
        <w:rPr>
          <w:color w:val="000000" w:themeColor="text1"/>
        </w:rPr>
      </w:pPr>
      <w:r w:rsidRPr="00297444">
        <w:rPr>
          <w:color w:val="000000" w:themeColor="text1"/>
        </w:rPr>
        <w:t>A) provisoriamente, pelo responsável por seu acompanhamento e fiscalização, mediante termo circunstanciado, assinado pelas partes em até 15 (quinze) dias da comunicação escrita do contratado;</w:t>
      </w:r>
    </w:p>
    <w:p w:rsidR="00297444" w:rsidRPr="00297444" w:rsidRDefault="00297444" w:rsidP="00297444">
      <w:pPr>
        <w:pStyle w:val="NormalWeb"/>
        <w:spacing w:before="0" w:beforeAutospacing="0" w:after="160" w:afterAutospacing="0" w:line="276" w:lineRule="auto"/>
        <w:ind w:firstLine="708"/>
        <w:jc w:val="both"/>
        <w:rPr>
          <w:color w:val="000000" w:themeColor="text1"/>
        </w:rPr>
      </w:pPr>
      <w:r w:rsidRPr="00297444">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297444" w:rsidRPr="00297444" w:rsidRDefault="00297444" w:rsidP="00297444">
      <w:pPr>
        <w:pStyle w:val="NormalWeb"/>
        <w:spacing w:before="0" w:beforeAutospacing="0" w:after="160" w:afterAutospacing="0" w:line="276" w:lineRule="auto"/>
        <w:jc w:val="both"/>
        <w:rPr>
          <w:color w:val="000000" w:themeColor="text1"/>
        </w:rPr>
      </w:pPr>
      <w:r w:rsidRPr="00297444">
        <w:rPr>
          <w:color w:val="000000" w:themeColor="text1"/>
        </w:rPr>
        <w:t>II - em se tratando de compras ou de locação de equipamentos:</w:t>
      </w:r>
    </w:p>
    <w:p w:rsidR="00297444" w:rsidRPr="00297444" w:rsidRDefault="00297444" w:rsidP="00297444">
      <w:pPr>
        <w:pStyle w:val="NormalWeb"/>
        <w:spacing w:before="0" w:beforeAutospacing="0" w:after="160" w:afterAutospacing="0" w:line="276" w:lineRule="auto"/>
        <w:ind w:firstLine="708"/>
        <w:jc w:val="both"/>
        <w:rPr>
          <w:color w:val="000000" w:themeColor="text1"/>
        </w:rPr>
      </w:pPr>
      <w:r w:rsidRPr="00297444">
        <w:rPr>
          <w:color w:val="000000" w:themeColor="text1"/>
        </w:rPr>
        <w:t>A) provisoriamente, para efeito de posterior verificação da conformidade do material com a especificação;</w:t>
      </w:r>
    </w:p>
    <w:p w:rsidR="00297444" w:rsidRPr="00297444" w:rsidRDefault="00297444" w:rsidP="00297444">
      <w:pPr>
        <w:pStyle w:val="NormalWeb"/>
        <w:spacing w:before="0" w:beforeAutospacing="0" w:after="160" w:afterAutospacing="0" w:line="276" w:lineRule="auto"/>
        <w:ind w:firstLine="708"/>
        <w:jc w:val="both"/>
        <w:rPr>
          <w:color w:val="000000" w:themeColor="text1"/>
        </w:rPr>
      </w:pPr>
      <w:r w:rsidRPr="00297444">
        <w:rPr>
          <w:color w:val="000000" w:themeColor="text1"/>
        </w:rPr>
        <w:t>B) definitivamente, após a verificação da qualidade e quantidade do material e conseqüente aceitação.</w:t>
      </w:r>
    </w:p>
    <w:p w:rsidR="00297444" w:rsidRPr="00297444" w:rsidRDefault="00297444" w:rsidP="00297444">
      <w:pPr>
        <w:pStyle w:val="NormalWeb"/>
        <w:spacing w:before="0" w:beforeAutospacing="0" w:after="160" w:afterAutospacing="0" w:line="276" w:lineRule="auto"/>
        <w:jc w:val="both"/>
        <w:rPr>
          <w:color w:val="000000" w:themeColor="text1"/>
        </w:rPr>
      </w:pPr>
      <w:r w:rsidRPr="00297444">
        <w:rPr>
          <w:color w:val="000000" w:themeColor="text1"/>
        </w:rPr>
        <w:t>§ 1</w:t>
      </w:r>
      <w:r w:rsidRPr="00297444">
        <w:rPr>
          <w:color w:val="000000" w:themeColor="text1"/>
          <w:u w:val="single"/>
          <w:vertAlign w:val="superscript"/>
        </w:rPr>
        <w:t>o</w:t>
      </w:r>
      <w:r w:rsidRPr="00297444">
        <w:rPr>
          <w:color w:val="000000" w:themeColor="text1"/>
        </w:rPr>
        <w:t>  Nos casos de aquisição de equipamentos de grande vulto, o recebimento far-se-á mediante termo circunstanciado e, nos demais, mediante recibo.</w:t>
      </w:r>
    </w:p>
    <w:p w:rsidR="00297444" w:rsidRPr="00297444" w:rsidRDefault="00297444" w:rsidP="00297444">
      <w:pPr>
        <w:pStyle w:val="NormalWeb"/>
        <w:spacing w:before="0" w:beforeAutospacing="0" w:after="160" w:afterAutospacing="0" w:line="276" w:lineRule="auto"/>
        <w:jc w:val="both"/>
        <w:rPr>
          <w:color w:val="000000" w:themeColor="text1"/>
        </w:rPr>
      </w:pPr>
      <w:r w:rsidRPr="00297444">
        <w:rPr>
          <w:color w:val="000000" w:themeColor="text1"/>
        </w:rPr>
        <w:t>§ 2</w:t>
      </w:r>
      <w:r w:rsidRPr="00297444">
        <w:rPr>
          <w:color w:val="000000" w:themeColor="text1"/>
          <w:u w:val="single"/>
          <w:vertAlign w:val="superscript"/>
        </w:rPr>
        <w:t>o</w:t>
      </w:r>
      <w:r w:rsidRPr="00297444">
        <w:rPr>
          <w:color w:val="000000" w:themeColor="text1"/>
        </w:rPr>
        <w:t>  O recebimento provisório ou definitivo não exclui a responsabilidade civil pela solidez e segurança da obra ou do serviço, nem ético-profissional pela perfeita execução do contrato, dentro dos limites estabelecidos pela lei ou pelo contrato.</w:t>
      </w:r>
    </w:p>
    <w:p w:rsidR="00297444" w:rsidRPr="00297444" w:rsidRDefault="00297444" w:rsidP="00297444">
      <w:pPr>
        <w:pStyle w:val="NormalWeb"/>
        <w:spacing w:before="0" w:beforeAutospacing="0" w:after="160" w:afterAutospacing="0" w:line="276" w:lineRule="auto"/>
        <w:jc w:val="both"/>
        <w:rPr>
          <w:color w:val="000000" w:themeColor="text1"/>
        </w:rPr>
      </w:pPr>
      <w:r w:rsidRPr="00297444">
        <w:rPr>
          <w:color w:val="000000" w:themeColor="text1"/>
        </w:rPr>
        <w:lastRenderedPageBreak/>
        <w:t>§ 3</w:t>
      </w:r>
      <w:r w:rsidRPr="00297444">
        <w:rPr>
          <w:color w:val="000000" w:themeColor="text1"/>
          <w:u w:val="single"/>
          <w:vertAlign w:val="superscript"/>
        </w:rPr>
        <w:t>o</w:t>
      </w:r>
      <w:r w:rsidRPr="00297444">
        <w:rPr>
          <w:color w:val="000000" w:themeColor="text1"/>
        </w:rPr>
        <w:t>  O prazo a que se refere a alínea "b" do inciso I deste artigo não poderá ser superior a 90 (noventa) dias, salvo em casos excepcionais, devidamente justificados e previstos no edital.</w:t>
      </w:r>
    </w:p>
    <w:p w:rsidR="00297444" w:rsidRPr="00297444" w:rsidRDefault="00297444" w:rsidP="00297444">
      <w:pPr>
        <w:pStyle w:val="NormalWeb"/>
        <w:spacing w:before="0" w:beforeAutospacing="0" w:after="160" w:afterAutospacing="0" w:line="276" w:lineRule="auto"/>
        <w:jc w:val="both"/>
        <w:rPr>
          <w:color w:val="000000" w:themeColor="text1"/>
        </w:rPr>
      </w:pPr>
      <w:r w:rsidRPr="00297444">
        <w:rPr>
          <w:color w:val="000000" w:themeColor="text1"/>
        </w:rPr>
        <w:t>§ 4</w:t>
      </w:r>
      <w:r w:rsidRPr="00297444">
        <w:rPr>
          <w:color w:val="000000" w:themeColor="text1"/>
          <w:u w:val="single"/>
          <w:vertAlign w:val="superscript"/>
        </w:rPr>
        <w:t>o</w:t>
      </w:r>
      <w:r w:rsidRPr="00297444">
        <w:rPr>
          <w:color w:val="000000" w:themeColor="text1"/>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297444" w:rsidRPr="00297444" w:rsidRDefault="00297444" w:rsidP="00297444">
      <w:pPr>
        <w:pStyle w:val="Cabealho"/>
        <w:spacing w:after="160" w:line="276" w:lineRule="auto"/>
        <w:jc w:val="both"/>
        <w:rPr>
          <w:b/>
          <w:color w:val="000000" w:themeColor="text1"/>
          <w:sz w:val="24"/>
          <w:szCs w:val="24"/>
        </w:rPr>
      </w:pPr>
    </w:p>
    <w:p w:rsidR="00297444" w:rsidRPr="00297444" w:rsidRDefault="00297444" w:rsidP="00297444">
      <w:pPr>
        <w:pStyle w:val="Cabealho"/>
        <w:spacing w:after="160" w:line="276" w:lineRule="auto"/>
        <w:jc w:val="both"/>
        <w:rPr>
          <w:b/>
          <w:color w:val="000000" w:themeColor="text1"/>
          <w:sz w:val="24"/>
          <w:szCs w:val="24"/>
          <w:u w:val="single"/>
        </w:rPr>
      </w:pPr>
      <w:r w:rsidRPr="00297444">
        <w:rPr>
          <w:b/>
          <w:color w:val="000000" w:themeColor="text1"/>
          <w:sz w:val="24"/>
          <w:szCs w:val="24"/>
          <w:u w:val="single"/>
        </w:rPr>
        <w:t>20 – DO PRAZO E CONDIÇÕES PARA ASSINATURA DO CONTRATO:</w:t>
      </w:r>
    </w:p>
    <w:p w:rsidR="00297444" w:rsidRPr="00297444" w:rsidRDefault="00297444" w:rsidP="00297444">
      <w:pPr>
        <w:autoSpaceDE w:val="0"/>
        <w:autoSpaceDN w:val="0"/>
        <w:adjustRightInd w:val="0"/>
        <w:spacing w:after="160"/>
        <w:jc w:val="both"/>
        <w:rPr>
          <w:color w:val="000000" w:themeColor="text1"/>
          <w:sz w:val="24"/>
          <w:szCs w:val="24"/>
        </w:rPr>
      </w:pPr>
      <w:r w:rsidRPr="00297444">
        <w:rPr>
          <w:color w:val="000000" w:themeColor="text1"/>
          <w:sz w:val="24"/>
          <w:szCs w:val="24"/>
        </w:rPr>
        <w:t>20.1 – Uma vez homologado o resultado da licitação, a licitante vencedora será convocada para a assinatura do termo de contrato, no prazo de 5 (cinco) dias.</w:t>
      </w:r>
    </w:p>
    <w:p w:rsidR="00297444" w:rsidRPr="00297444" w:rsidRDefault="00297444" w:rsidP="00297444">
      <w:pPr>
        <w:autoSpaceDE w:val="0"/>
        <w:autoSpaceDN w:val="0"/>
        <w:adjustRightInd w:val="0"/>
        <w:spacing w:after="160"/>
        <w:jc w:val="both"/>
        <w:rPr>
          <w:color w:val="000000" w:themeColor="text1"/>
          <w:sz w:val="24"/>
          <w:szCs w:val="24"/>
        </w:rPr>
      </w:pPr>
      <w:r w:rsidRPr="00297444">
        <w:rPr>
          <w:color w:val="000000" w:themeColor="text1"/>
          <w:sz w:val="24"/>
          <w:szCs w:val="24"/>
        </w:rPr>
        <w:t>20.2 – O prazo de convocação para assinatura poderá ser prorrogado uma vez, por igual período (cinco dias), quando solicitado pela parte durante o seu transcurso e desde que ocorra motivo justificado aceito pela Administração.</w:t>
      </w:r>
    </w:p>
    <w:p w:rsidR="00297444" w:rsidRPr="00297444" w:rsidRDefault="00297444" w:rsidP="00297444">
      <w:pPr>
        <w:autoSpaceDE w:val="0"/>
        <w:autoSpaceDN w:val="0"/>
        <w:adjustRightInd w:val="0"/>
        <w:spacing w:after="160"/>
        <w:jc w:val="both"/>
        <w:rPr>
          <w:color w:val="000000" w:themeColor="text1"/>
          <w:sz w:val="24"/>
          <w:szCs w:val="24"/>
        </w:rPr>
      </w:pPr>
      <w:r w:rsidRPr="00297444">
        <w:rPr>
          <w:color w:val="000000" w:themeColor="text1"/>
          <w:sz w:val="24"/>
          <w:szCs w:val="24"/>
        </w:rPr>
        <w:t>20.3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297444" w:rsidRPr="00297444" w:rsidRDefault="00297444" w:rsidP="00297444">
      <w:pPr>
        <w:autoSpaceDE w:val="0"/>
        <w:autoSpaceDN w:val="0"/>
        <w:adjustRightInd w:val="0"/>
        <w:spacing w:after="160"/>
        <w:jc w:val="both"/>
        <w:rPr>
          <w:color w:val="000000" w:themeColor="text1"/>
          <w:sz w:val="24"/>
          <w:szCs w:val="24"/>
        </w:rPr>
      </w:pPr>
      <w:r w:rsidRPr="00297444">
        <w:rPr>
          <w:color w:val="000000" w:themeColor="text1"/>
          <w:sz w:val="24"/>
          <w:szCs w:val="24"/>
        </w:rPr>
        <w:t>20.4 – Decorridos 60 (sessenta) dias da data da entrega das propostas, sem convocação para a contratação, ficam os licitantes liberados dos compromissos assumidos.</w:t>
      </w:r>
    </w:p>
    <w:p w:rsidR="00297444" w:rsidRPr="00297444" w:rsidRDefault="00297444" w:rsidP="00297444">
      <w:pPr>
        <w:autoSpaceDE w:val="0"/>
        <w:autoSpaceDN w:val="0"/>
        <w:adjustRightInd w:val="0"/>
        <w:spacing w:after="160"/>
        <w:jc w:val="both"/>
        <w:rPr>
          <w:color w:val="000000" w:themeColor="text1"/>
          <w:sz w:val="24"/>
          <w:szCs w:val="24"/>
        </w:rPr>
      </w:pPr>
      <w:r w:rsidRPr="00297444">
        <w:rPr>
          <w:color w:val="000000" w:themeColor="text1"/>
          <w:sz w:val="24"/>
          <w:szCs w:val="24"/>
        </w:rPr>
        <w:t>20.5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297444" w:rsidRPr="00297444" w:rsidRDefault="00297444" w:rsidP="00297444">
      <w:pPr>
        <w:pStyle w:val="Cabealho"/>
        <w:spacing w:after="160" w:line="276" w:lineRule="auto"/>
        <w:jc w:val="both"/>
        <w:rPr>
          <w:color w:val="000000" w:themeColor="text1"/>
          <w:sz w:val="24"/>
          <w:szCs w:val="24"/>
        </w:rPr>
      </w:pPr>
      <w:r w:rsidRPr="00297444">
        <w:rPr>
          <w:color w:val="000000" w:themeColor="text1"/>
          <w:sz w:val="24"/>
          <w:szCs w:val="24"/>
        </w:rPr>
        <w:t>20.6 – Como condição para celebração do contrato, a licitante vencedora deverá manter as mesmas condições de habilitação consignadas neste Termo de Referência, as quais serão verificadas novamente no momento da sua assinatura.</w:t>
      </w:r>
    </w:p>
    <w:p w:rsidR="00297444" w:rsidRPr="00297444" w:rsidRDefault="00297444" w:rsidP="00297444">
      <w:pPr>
        <w:spacing w:after="160"/>
        <w:jc w:val="both"/>
        <w:rPr>
          <w:color w:val="000000" w:themeColor="text1"/>
          <w:sz w:val="24"/>
          <w:szCs w:val="24"/>
        </w:rPr>
      </w:pPr>
    </w:p>
    <w:p w:rsidR="00297444" w:rsidRPr="00297444" w:rsidRDefault="00297444" w:rsidP="00297444">
      <w:pPr>
        <w:pStyle w:val="Cabealho"/>
        <w:spacing w:after="160" w:line="276" w:lineRule="auto"/>
        <w:jc w:val="both"/>
        <w:rPr>
          <w:b/>
          <w:color w:val="000000" w:themeColor="text1"/>
          <w:sz w:val="24"/>
          <w:szCs w:val="24"/>
          <w:u w:val="single"/>
        </w:rPr>
      </w:pPr>
      <w:r w:rsidRPr="00297444">
        <w:rPr>
          <w:b/>
          <w:color w:val="000000" w:themeColor="text1"/>
          <w:sz w:val="24"/>
          <w:szCs w:val="24"/>
          <w:u w:val="single"/>
        </w:rPr>
        <w:t>21 – DA FISCALIZAÇÃO E GERENCIAMENTO DA CONTRATAÇÃO:</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21.1 – O gerenciamento e a fiscalização da contratação decorrente deste Termo Referência caberão aos Seguintes fiscalizadores:</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21.1 – Secretaria Municipal de Saúde: Servidor Alex Sandro Monnerat Veloso, Diretor de Controle, Avaliação e Regulação, Matrícula nº. 41/6603 – SMS ou pela servidora Priscila Lourenço Ladeira Caetano, Assessora de Controle e Regulação, Matrícula nº. 41/6671 – SMS e na eventual falta ou impedimento destes, por qualquer outro servidor designado pelo Secretário de Saúde.</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lastRenderedPageBreak/>
        <w:t>21.2 – O(s) fiscalizador(s) da respectiva Secretaria determinará o que for necessário para regularização de faltas ou eventuais problemas relacionados a prestação dos serviços, nos termos do art. 67 da Lei Federal 8.666/93;</w:t>
      </w:r>
    </w:p>
    <w:p w:rsidR="00297444" w:rsidRPr="00297444" w:rsidRDefault="00297444" w:rsidP="00297444">
      <w:pPr>
        <w:pStyle w:val="Cabealho"/>
        <w:spacing w:after="160" w:line="276" w:lineRule="auto"/>
        <w:jc w:val="both"/>
        <w:rPr>
          <w:color w:val="000000" w:themeColor="text1"/>
          <w:sz w:val="24"/>
          <w:szCs w:val="24"/>
        </w:rPr>
      </w:pPr>
      <w:r w:rsidRPr="00297444">
        <w:rPr>
          <w:color w:val="000000" w:themeColor="text1"/>
          <w:sz w:val="24"/>
          <w:szCs w:val="24"/>
        </w:rPr>
        <w:t xml:space="preserve">21.3 – Ficam reservados à fiscalização o direito e a autoridade para resolver todo e qualquer caso singular, omisso ou duvidoso não previsto no processo Administrativo. </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21.4 – As decisões que ultrapassarem a competência da Secretaria deverão ser solicitadas formalmente pela CONTRATADA à autoridade administrativa imediatamente superior ao Secretário, através dele, em tempo hábil para adoção de medidas convenientes.</w:t>
      </w:r>
    </w:p>
    <w:p w:rsidR="00297444" w:rsidRPr="00297444" w:rsidRDefault="00297444" w:rsidP="00297444">
      <w:pPr>
        <w:pStyle w:val="PargrafodaLista1"/>
        <w:widowControl w:val="0"/>
        <w:spacing w:after="160" w:line="276" w:lineRule="auto"/>
        <w:ind w:left="0"/>
        <w:rPr>
          <w:rFonts w:ascii="Times New Roman" w:hAnsi="Times New Roman" w:cs="Times New Roman"/>
          <w:b/>
          <w:color w:val="000000" w:themeColor="text1"/>
        </w:rPr>
      </w:pPr>
    </w:p>
    <w:p w:rsidR="00297444" w:rsidRPr="00297444" w:rsidRDefault="00297444" w:rsidP="00297444">
      <w:pPr>
        <w:pStyle w:val="PargrafodaLista1"/>
        <w:widowControl w:val="0"/>
        <w:spacing w:after="160" w:line="276" w:lineRule="auto"/>
        <w:ind w:left="0" w:firstLine="0"/>
        <w:rPr>
          <w:rFonts w:ascii="Times New Roman" w:hAnsi="Times New Roman" w:cs="Times New Roman"/>
          <w:b/>
          <w:color w:val="000000" w:themeColor="text1"/>
          <w:u w:val="single"/>
        </w:rPr>
      </w:pPr>
      <w:r w:rsidRPr="00297444">
        <w:rPr>
          <w:rFonts w:ascii="Times New Roman" w:hAnsi="Times New Roman" w:cs="Times New Roman"/>
          <w:b/>
          <w:color w:val="000000" w:themeColor="text1"/>
          <w:u w:val="single"/>
        </w:rPr>
        <w:t>22 – PRAZO DE VIGÊNCIA DA CONTRATAÇÃO:</w:t>
      </w:r>
    </w:p>
    <w:p w:rsidR="00297444" w:rsidRPr="00297444" w:rsidRDefault="00297444" w:rsidP="00297444">
      <w:pPr>
        <w:pStyle w:val="PargrafodaLista1"/>
        <w:widowControl w:val="0"/>
        <w:spacing w:after="160" w:line="276" w:lineRule="auto"/>
        <w:ind w:left="0" w:firstLine="0"/>
        <w:rPr>
          <w:rFonts w:ascii="Times New Roman" w:hAnsi="Times New Roman" w:cs="Times New Roman"/>
          <w:color w:val="000000" w:themeColor="text1"/>
        </w:rPr>
      </w:pPr>
      <w:r w:rsidRPr="00297444">
        <w:rPr>
          <w:rFonts w:ascii="Times New Roman" w:hAnsi="Times New Roman" w:cs="Times New Roman"/>
          <w:color w:val="000000" w:themeColor="text1"/>
        </w:rPr>
        <w:t xml:space="preserve">22.1 – O Contrato começará a viger a partir de sua assinatura da Ata de Registro de Preços e findará no prazo máximo de 12 (doze) meses ou antes deste prazo, caso ocorra a prestação total do serviço. </w:t>
      </w:r>
    </w:p>
    <w:p w:rsidR="00297444" w:rsidRPr="00297444" w:rsidRDefault="00297444" w:rsidP="00297444">
      <w:pPr>
        <w:pStyle w:val="PargrafodaLista1"/>
        <w:widowControl w:val="0"/>
        <w:spacing w:after="160" w:line="276" w:lineRule="auto"/>
        <w:ind w:left="0"/>
        <w:rPr>
          <w:rFonts w:ascii="Times New Roman" w:hAnsi="Times New Roman" w:cs="Times New Roman"/>
          <w:color w:val="000000" w:themeColor="text1"/>
        </w:rPr>
      </w:pPr>
    </w:p>
    <w:p w:rsidR="00297444" w:rsidRPr="00297444" w:rsidRDefault="00297444" w:rsidP="00297444">
      <w:pPr>
        <w:spacing w:after="160"/>
        <w:jc w:val="both"/>
        <w:rPr>
          <w:b/>
          <w:color w:val="000000" w:themeColor="text1"/>
          <w:sz w:val="24"/>
          <w:szCs w:val="24"/>
          <w:u w:val="single"/>
        </w:rPr>
      </w:pPr>
      <w:r w:rsidRPr="00297444">
        <w:rPr>
          <w:b/>
          <w:color w:val="000000" w:themeColor="text1"/>
          <w:sz w:val="24"/>
          <w:szCs w:val="24"/>
          <w:u w:val="single"/>
        </w:rPr>
        <w:t>23 – DO SEGURO:</w:t>
      </w:r>
    </w:p>
    <w:p w:rsidR="00297444" w:rsidRPr="00297444" w:rsidRDefault="00297444" w:rsidP="00297444">
      <w:pPr>
        <w:pStyle w:val="Cabealho"/>
        <w:numPr>
          <w:ilvl w:val="1"/>
          <w:numId w:val="35"/>
        </w:numPr>
        <w:tabs>
          <w:tab w:val="left" w:pos="708"/>
        </w:tabs>
        <w:spacing w:after="160" w:line="276" w:lineRule="auto"/>
        <w:ind w:left="0" w:firstLine="0"/>
        <w:jc w:val="both"/>
        <w:rPr>
          <w:color w:val="000000" w:themeColor="text1"/>
          <w:sz w:val="24"/>
          <w:szCs w:val="24"/>
        </w:rPr>
      </w:pPr>
      <w:r w:rsidRPr="00297444">
        <w:rPr>
          <w:color w:val="000000" w:themeColor="text1"/>
          <w:sz w:val="24"/>
          <w:szCs w:val="24"/>
        </w:rPr>
        <w:t>– A aquisição da prestação de serviços do objeto deste Termo de Referência não necessita de seguro.</w:t>
      </w:r>
    </w:p>
    <w:p w:rsidR="00297444" w:rsidRPr="00297444" w:rsidRDefault="00297444" w:rsidP="00297444">
      <w:pPr>
        <w:pStyle w:val="Cabealho"/>
        <w:tabs>
          <w:tab w:val="left" w:pos="708"/>
        </w:tabs>
        <w:spacing w:after="160" w:line="276" w:lineRule="auto"/>
        <w:jc w:val="both"/>
        <w:rPr>
          <w:color w:val="000000" w:themeColor="text1"/>
          <w:sz w:val="24"/>
          <w:szCs w:val="24"/>
        </w:rPr>
      </w:pPr>
    </w:p>
    <w:p w:rsidR="00297444" w:rsidRPr="00297444" w:rsidRDefault="00297444" w:rsidP="00297444">
      <w:pPr>
        <w:spacing w:after="160"/>
        <w:jc w:val="both"/>
        <w:rPr>
          <w:b/>
          <w:color w:val="000000" w:themeColor="text1"/>
          <w:sz w:val="24"/>
          <w:szCs w:val="24"/>
        </w:rPr>
      </w:pPr>
      <w:r w:rsidRPr="00297444">
        <w:rPr>
          <w:b/>
          <w:color w:val="000000" w:themeColor="text1"/>
          <w:sz w:val="24"/>
          <w:szCs w:val="24"/>
          <w:u w:val="single"/>
        </w:rPr>
        <w:t>24 – DO LOCAL PARA EXAME E RETIRADA DO TERMO DE REFERÊNCIA</w:t>
      </w:r>
      <w:r w:rsidRPr="00297444">
        <w:rPr>
          <w:b/>
          <w:color w:val="000000" w:themeColor="text1"/>
          <w:sz w:val="24"/>
          <w:szCs w:val="24"/>
        </w:rPr>
        <w:t>:</w:t>
      </w:r>
    </w:p>
    <w:p w:rsidR="00297444" w:rsidRPr="00297444" w:rsidRDefault="00297444" w:rsidP="00297444">
      <w:pPr>
        <w:spacing w:after="160"/>
        <w:jc w:val="both"/>
        <w:rPr>
          <w:color w:val="000000" w:themeColor="text1"/>
          <w:sz w:val="24"/>
          <w:szCs w:val="24"/>
        </w:rPr>
      </w:pPr>
      <w:r w:rsidRPr="00297444">
        <w:rPr>
          <w:color w:val="000000" w:themeColor="text1"/>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Avenida Venâncio Pereira Veloso, 78 _Centro – Bom Jardim/RJ – anexo ao Centro de Saúde José Alberto Erthal), no horário compreendido das 9 às 12hs e das 13 às 17hs.</w:t>
      </w:r>
    </w:p>
    <w:p w:rsidR="00297444" w:rsidRPr="00297444" w:rsidRDefault="00297444" w:rsidP="00297444">
      <w:pPr>
        <w:jc w:val="both"/>
        <w:rPr>
          <w:color w:val="000000" w:themeColor="text1"/>
          <w:sz w:val="24"/>
          <w:szCs w:val="24"/>
        </w:rPr>
      </w:pPr>
      <w:r w:rsidRPr="00297444">
        <w:rPr>
          <w:color w:val="000000" w:themeColor="text1"/>
          <w:sz w:val="24"/>
          <w:szCs w:val="24"/>
        </w:rPr>
        <w:t xml:space="preserve">24.2 – É de responsabilidade da PROPONENTE o conhecimento das características dos serviços relacionados no objeto deste Termo de Referência. Havendo qualquer dúvida a respeito da especificação ou do objeto, entrar em contato com o Setor Controle, Avaliação e Regulação por meio do telefone (0XX22) 2566-2646 ou pelo endereço eletrônico: </w:t>
      </w:r>
      <w:hyperlink r:id="rId13" w:history="1">
        <w:r w:rsidRPr="00297444">
          <w:rPr>
            <w:rStyle w:val="Hyperlink"/>
            <w:color w:val="000000" w:themeColor="text1"/>
            <w:sz w:val="24"/>
            <w:szCs w:val="24"/>
          </w:rPr>
          <w:t>regulacaobomjardim@bol.com.br</w:t>
        </w:r>
      </w:hyperlink>
      <w:r w:rsidRPr="00297444">
        <w:rPr>
          <w:color w:val="000000" w:themeColor="text1"/>
          <w:sz w:val="24"/>
          <w:szCs w:val="24"/>
        </w:rPr>
        <w:t xml:space="preserve">. </w:t>
      </w:r>
    </w:p>
    <w:p w:rsidR="00297444" w:rsidRPr="00297444" w:rsidRDefault="00297444" w:rsidP="00297444">
      <w:pPr>
        <w:spacing w:after="160"/>
        <w:jc w:val="both"/>
        <w:rPr>
          <w:color w:val="000000" w:themeColor="text1"/>
          <w:sz w:val="24"/>
          <w:szCs w:val="24"/>
        </w:rPr>
      </w:pPr>
    </w:p>
    <w:p w:rsidR="00297444" w:rsidRPr="00297444" w:rsidRDefault="00297444" w:rsidP="00297444">
      <w:pPr>
        <w:spacing w:after="160"/>
        <w:jc w:val="both"/>
        <w:rPr>
          <w:b/>
          <w:color w:val="000000" w:themeColor="text1"/>
          <w:sz w:val="24"/>
          <w:szCs w:val="24"/>
          <w:u w:val="single"/>
        </w:rPr>
      </w:pPr>
      <w:r w:rsidRPr="00297444">
        <w:rPr>
          <w:b/>
          <w:color w:val="000000" w:themeColor="text1"/>
          <w:sz w:val="24"/>
          <w:szCs w:val="24"/>
          <w:u w:val="single"/>
        </w:rPr>
        <w:t xml:space="preserve">25 – DEMAIS INDICAÇÕES ESPECÍFICAS OU PECULIARES DA LICITAÇÃO: </w:t>
      </w:r>
    </w:p>
    <w:p w:rsidR="00297444" w:rsidRPr="00297444" w:rsidRDefault="00297444" w:rsidP="00297444">
      <w:pPr>
        <w:spacing w:before="100" w:beforeAutospacing="1" w:after="100" w:afterAutospacing="1"/>
        <w:jc w:val="both"/>
        <w:rPr>
          <w:color w:val="000000" w:themeColor="text1"/>
          <w:sz w:val="24"/>
          <w:szCs w:val="24"/>
        </w:rPr>
      </w:pPr>
      <w:r w:rsidRPr="00297444">
        <w:rPr>
          <w:color w:val="000000" w:themeColor="text1"/>
          <w:sz w:val="24"/>
          <w:szCs w:val="24"/>
        </w:rPr>
        <w:t>25.1 – O Fundo Municipal de Saúde reserva-se o direito de não receber os serviços em desacordo com as especificações, podendo cancelar o contrato e aplicar o disposto no Art. 24; Inciso XI da Lei Federal nº. 8.666/93.</w:t>
      </w:r>
    </w:p>
    <w:p w:rsidR="00297444" w:rsidRPr="00297444" w:rsidRDefault="00297444" w:rsidP="00297444">
      <w:pPr>
        <w:spacing w:before="100" w:beforeAutospacing="1" w:after="100" w:afterAutospacing="1"/>
        <w:jc w:val="both"/>
        <w:rPr>
          <w:color w:val="000000" w:themeColor="text1"/>
          <w:sz w:val="24"/>
          <w:szCs w:val="24"/>
        </w:rPr>
      </w:pPr>
      <w:r w:rsidRPr="00297444">
        <w:rPr>
          <w:color w:val="000000" w:themeColor="text1"/>
          <w:sz w:val="24"/>
          <w:szCs w:val="24"/>
        </w:rPr>
        <w:lastRenderedPageBreak/>
        <w:t>25.2 – A apresentação do valor estimado para a aquisição do objeto deste Termo de Referência será de responsabilidade do Setor de Licitação e Compras, que deverá realizar apuração do preço médio, que subsidiará o valor estimado;</w:t>
      </w:r>
    </w:p>
    <w:p w:rsidR="00297444" w:rsidRPr="00297444" w:rsidRDefault="00297444" w:rsidP="00297444">
      <w:pPr>
        <w:spacing w:before="100" w:beforeAutospacing="1" w:after="100" w:afterAutospacing="1"/>
        <w:jc w:val="both"/>
        <w:rPr>
          <w:color w:val="000000" w:themeColor="text1"/>
          <w:sz w:val="24"/>
          <w:szCs w:val="24"/>
        </w:rPr>
      </w:pPr>
      <w:r w:rsidRPr="00297444">
        <w:rPr>
          <w:color w:val="000000" w:themeColor="text1"/>
          <w:sz w:val="24"/>
          <w:szCs w:val="24"/>
        </w:rPr>
        <w:t>25.3 – Deverão ser coletados no mínimo 3 (três) orçamentos de fornecedores distintos;</w:t>
      </w:r>
    </w:p>
    <w:p w:rsidR="00297444" w:rsidRPr="00297444" w:rsidRDefault="00297444" w:rsidP="00297444">
      <w:pPr>
        <w:spacing w:before="100" w:beforeAutospacing="1" w:after="100" w:afterAutospacing="1"/>
        <w:jc w:val="both"/>
        <w:rPr>
          <w:color w:val="000000" w:themeColor="text1"/>
          <w:sz w:val="24"/>
          <w:szCs w:val="24"/>
        </w:rPr>
      </w:pPr>
      <w:r w:rsidRPr="00297444">
        <w:rPr>
          <w:color w:val="000000" w:themeColor="text1"/>
          <w:sz w:val="24"/>
          <w:szCs w:val="24"/>
        </w:rPr>
        <w:t>25.4 – Na impossibilidade da aquisição dos orçamentos mínimos descritos no item 25.3, deverá o setor de Licitação e Compras, informar ao setor Jurídico da Secretaria o motivo do não atendimento do quantitativo do número mínimo de orçamento e este, deverá analisar e emitir parecer favorável ou não a continuidade do processo;</w:t>
      </w:r>
    </w:p>
    <w:p w:rsidR="00297444" w:rsidRPr="00297444" w:rsidRDefault="00297444" w:rsidP="00297444">
      <w:pPr>
        <w:spacing w:before="100" w:beforeAutospacing="1" w:after="100" w:afterAutospacing="1"/>
        <w:jc w:val="both"/>
        <w:rPr>
          <w:color w:val="000000" w:themeColor="text1"/>
          <w:sz w:val="24"/>
          <w:szCs w:val="24"/>
        </w:rPr>
      </w:pPr>
      <w:r w:rsidRPr="00297444">
        <w:rPr>
          <w:color w:val="000000" w:themeColor="text1"/>
          <w:sz w:val="24"/>
          <w:szCs w:val="24"/>
        </w:rPr>
        <w:t>25.5 - Para a apuração e informação do  valor estimado, deverá ser considerado, o preço médio que foi apurado. (Observação – Os orçamentos deverão ser recentes e com preços atuais;</w:t>
      </w:r>
    </w:p>
    <w:p w:rsidR="00297444" w:rsidRPr="00297444" w:rsidRDefault="00297444" w:rsidP="00297444">
      <w:pPr>
        <w:spacing w:before="100" w:beforeAutospacing="1" w:after="100" w:afterAutospacing="1"/>
        <w:jc w:val="both"/>
        <w:rPr>
          <w:color w:val="000000" w:themeColor="text1"/>
          <w:sz w:val="24"/>
          <w:szCs w:val="24"/>
        </w:rPr>
      </w:pPr>
      <w:r w:rsidRPr="00297444">
        <w:rPr>
          <w:color w:val="000000" w:themeColor="text1"/>
          <w:sz w:val="24"/>
          <w:szCs w:val="24"/>
        </w:rPr>
        <w:t>25.6 – Nenhum item poderá ser adquirido com valor superior ao preço médio apurado;</w:t>
      </w:r>
    </w:p>
    <w:p w:rsidR="00297444" w:rsidRPr="00297444" w:rsidRDefault="00297444" w:rsidP="00297444">
      <w:pPr>
        <w:spacing w:before="100" w:beforeAutospacing="1" w:after="100" w:afterAutospacing="1"/>
        <w:jc w:val="both"/>
        <w:rPr>
          <w:color w:val="000000" w:themeColor="text1"/>
          <w:sz w:val="24"/>
          <w:szCs w:val="24"/>
        </w:rPr>
      </w:pPr>
      <w:r w:rsidRPr="00297444">
        <w:rPr>
          <w:color w:val="000000" w:themeColor="text1"/>
          <w:sz w:val="24"/>
          <w:szCs w:val="24"/>
        </w:rPr>
        <w:t>25.7 – Após a apuração do preço médio, deverá o Setor de Licitação e Compras, informar ao Gestor, o valor total estimado da presente aquisição, para que este emita parecer favorável ou não à continuidade do processo.</w:t>
      </w:r>
    </w:p>
    <w:p w:rsidR="00297444" w:rsidRPr="00297444" w:rsidRDefault="00297444" w:rsidP="00297444">
      <w:pPr>
        <w:spacing w:after="160"/>
        <w:jc w:val="both"/>
        <w:rPr>
          <w:b/>
          <w:color w:val="000000" w:themeColor="text1"/>
          <w:sz w:val="24"/>
          <w:szCs w:val="24"/>
          <w:u w:val="single"/>
        </w:rPr>
      </w:pPr>
      <w:r w:rsidRPr="00297444">
        <w:rPr>
          <w:b/>
          <w:color w:val="000000" w:themeColor="text1"/>
          <w:sz w:val="24"/>
          <w:szCs w:val="24"/>
          <w:u w:val="single"/>
        </w:rPr>
        <w:t>26 – RESPONSÁVEL PELO TERMO DE REFERÊNCIA:</w:t>
      </w:r>
    </w:p>
    <w:p w:rsidR="00297444" w:rsidRPr="00297444" w:rsidRDefault="00297444" w:rsidP="00297444">
      <w:pPr>
        <w:pStyle w:val="PargrafodaLista"/>
        <w:ind w:left="0"/>
        <w:jc w:val="both"/>
        <w:rPr>
          <w:color w:val="000000" w:themeColor="text1"/>
          <w:szCs w:val="24"/>
        </w:rPr>
      </w:pPr>
      <w:r w:rsidRPr="00297444">
        <w:rPr>
          <w:color w:val="000000" w:themeColor="text1"/>
          <w:szCs w:val="24"/>
        </w:rPr>
        <w:t>26.1 – O presente Termo, foi elaborado pelo Diretor de Controle, Avaliação e Regulação de Bom Jardim/RJ, sendo o servidor Alex Sandro Monnerat Veloso – Matrícula nº 41/6603 SMS, responsável por assinar este Termo  e também por realizar a abertura do Processo Administrativo, requerendo junto ao Secretário Municipal de Saúde em exercício, via ofício, junto ao setor de protocolo da Prefeitura Municipal de Bom Jardim/RJ o objeto deste  Termo de Referência.</w:t>
      </w:r>
    </w:p>
    <w:p w:rsidR="00297444" w:rsidRPr="00297444" w:rsidRDefault="00297444" w:rsidP="00297444">
      <w:pPr>
        <w:pStyle w:val="PargrafodaLista"/>
        <w:suppressAutoHyphens/>
        <w:spacing w:after="160"/>
        <w:ind w:left="0"/>
        <w:contextualSpacing w:val="0"/>
        <w:rPr>
          <w:color w:val="000000" w:themeColor="text1"/>
          <w:szCs w:val="24"/>
        </w:rPr>
      </w:pPr>
    </w:p>
    <w:tbl>
      <w:tblPr>
        <w:tblW w:w="9205" w:type="dxa"/>
        <w:tblInd w:w="55" w:type="dxa"/>
        <w:tblCellMar>
          <w:left w:w="70" w:type="dxa"/>
          <w:right w:w="70" w:type="dxa"/>
        </w:tblCellMar>
        <w:tblLook w:val="04A0"/>
      </w:tblPr>
      <w:tblGrid>
        <w:gridCol w:w="1993"/>
        <w:gridCol w:w="1546"/>
        <w:gridCol w:w="2902"/>
        <w:gridCol w:w="1538"/>
        <w:gridCol w:w="1269"/>
      </w:tblGrid>
      <w:tr w:rsidR="00297444" w:rsidRPr="00297444" w:rsidTr="00EF3A93">
        <w:trPr>
          <w:trHeight w:val="255"/>
        </w:trPr>
        <w:tc>
          <w:tcPr>
            <w:tcW w:w="920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jc w:val="center"/>
              <w:rPr>
                <w:color w:val="000000" w:themeColor="text1"/>
                <w:sz w:val="20"/>
              </w:rPr>
            </w:pPr>
            <w:r w:rsidRPr="00297444">
              <w:rPr>
                <w:b/>
                <w:color w:val="000000" w:themeColor="text1"/>
                <w:sz w:val="20"/>
              </w:rPr>
              <w:t>ANEXO I - PROCEDIMENTOS PACTUADOS EM PPI</w:t>
            </w:r>
          </w:p>
        </w:tc>
      </w:tr>
      <w:tr w:rsidR="00297444" w:rsidRPr="00297444" w:rsidTr="00EF3A93">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jc w:val="center"/>
              <w:rPr>
                <w:b/>
                <w:bCs/>
                <w:color w:val="000000" w:themeColor="text1"/>
                <w:sz w:val="20"/>
              </w:rPr>
            </w:pPr>
            <w:r w:rsidRPr="00297444">
              <w:rPr>
                <w:b/>
                <w:bCs/>
                <w:color w:val="000000" w:themeColor="text1"/>
                <w:sz w:val="20"/>
              </w:rPr>
              <w:t>MUNICÍPIO E POPULAÇÃO</w:t>
            </w:r>
          </w:p>
        </w:tc>
        <w:tc>
          <w:tcPr>
            <w:tcW w:w="1496" w:type="dxa"/>
            <w:tcBorders>
              <w:top w:val="single" w:sz="4" w:space="0" w:color="auto"/>
              <w:left w:val="nil"/>
              <w:bottom w:val="single" w:sz="4" w:space="0" w:color="auto"/>
              <w:right w:val="single" w:sz="4" w:space="0" w:color="auto"/>
            </w:tcBorders>
            <w:shd w:val="clear" w:color="auto" w:fill="auto"/>
            <w:noWrap/>
            <w:vAlign w:val="bottom"/>
            <w:hideMark/>
          </w:tcPr>
          <w:p w:rsidR="00297444" w:rsidRPr="00297444" w:rsidRDefault="00297444" w:rsidP="00EF3A93">
            <w:pPr>
              <w:jc w:val="center"/>
              <w:rPr>
                <w:b/>
                <w:bCs/>
                <w:color w:val="000000" w:themeColor="text1"/>
                <w:sz w:val="20"/>
              </w:rPr>
            </w:pPr>
            <w:r w:rsidRPr="00297444">
              <w:rPr>
                <w:b/>
                <w:bCs/>
                <w:color w:val="000000" w:themeColor="text1"/>
                <w:sz w:val="20"/>
              </w:rPr>
              <w:t>MODALIDADE</w:t>
            </w:r>
          </w:p>
          <w:p w:rsidR="00297444" w:rsidRPr="00297444" w:rsidRDefault="00297444" w:rsidP="00EF3A93">
            <w:pPr>
              <w:jc w:val="center"/>
              <w:rPr>
                <w:b/>
                <w:bCs/>
                <w:color w:val="000000" w:themeColor="text1"/>
                <w:sz w:val="20"/>
              </w:rPr>
            </w:pPr>
            <w:r w:rsidRPr="00297444">
              <w:rPr>
                <w:b/>
                <w:bCs/>
                <w:color w:val="000000" w:themeColor="text1"/>
                <w:sz w:val="20"/>
              </w:rPr>
              <w:t> </w:t>
            </w:r>
          </w:p>
        </w:tc>
        <w:tc>
          <w:tcPr>
            <w:tcW w:w="2913" w:type="dxa"/>
            <w:tcBorders>
              <w:top w:val="single" w:sz="4" w:space="0" w:color="auto"/>
              <w:left w:val="nil"/>
              <w:bottom w:val="single" w:sz="4" w:space="0" w:color="auto"/>
              <w:right w:val="single" w:sz="4" w:space="0" w:color="auto"/>
            </w:tcBorders>
            <w:shd w:val="clear" w:color="auto" w:fill="auto"/>
            <w:noWrap/>
            <w:vAlign w:val="bottom"/>
            <w:hideMark/>
          </w:tcPr>
          <w:p w:rsidR="00297444" w:rsidRPr="00297444" w:rsidRDefault="00297444" w:rsidP="00EF3A93">
            <w:pPr>
              <w:jc w:val="center"/>
              <w:rPr>
                <w:b/>
                <w:bCs/>
                <w:color w:val="000000" w:themeColor="text1"/>
                <w:sz w:val="20"/>
              </w:rPr>
            </w:pPr>
            <w:r w:rsidRPr="00297444">
              <w:rPr>
                <w:b/>
                <w:bCs/>
                <w:color w:val="000000" w:themeColor="text1"/>
                <w:sz w:val="20"/>
              </w:rPr>
              <w:t>MÉDIA E ALTA COMPLEXIDADE/SERVIÇO</w:t>
            </w:r>
          </w:p>
          <w:p w:rsidR="00297444" w:rsidRPr="00297444" w:rsidRDefault="00297444" w:rsidP="00EF3A93">
            <w:pPr>
              <w:jc w:val="center"/>
              <w:rPr>
                <w:b/>
                <w:bCs/>
                <w:color w:val="000000" w:themeColor="text1"/>
                <w:sz w:val="20"/>
              </w:rPr>
            </w:pPr>
            <w:r w:rsidRPr="00297444">
              <w:rPr>
                <w:b/>
                <w:bCs/>
                <w:color w:val="000000" w:themeColor="text1"/>
                <w:sz w:val="20"/>
              </w:rPr>
              <w:t> </w:t>
            </w:r>
          </w:p>
        </w:tc>
        <w:tc>
          <w:tcPr>
            <w:tcW w:w="1544" w:type="dxa"/>
            <w:tcBorders>
              <w:top w:val="single" w:sz="4" w:space="0" w:color="auto"/>
              <w:left w:val="nil"/>
              <w:bottom w:val="single" w:sz="4" w:space="0" w:color="auto"/>
              <w:right w:val="single" w:sz="4" w:space="0" w:color="auto"/>
            </w:tcBorders>
            <w:shd w:val="clear" w:color="auto" w:fill="auto"/>
            <w:noWrap/>
            <w:vAlign w:val="bottom"/>
            <w:hideMark/>
          </w:tcPr>
          <w:p w:rsidR="00297444" w:rsidRPr="00297444" w:rsidRDefault="00297444" w:rsidP="00EF3A93">
            <w:pPr>
              <w:jc w:val="center"/>
              <w:rPr>
                <w:b/>
                <w:bCs/>
                <w:color w:val="000000" w:themeColor="text1"/>
                <w:sz w:val="20"/>
              </w:rPr>
            </w:pPr>
            <w:r w:rsidRPr="00297444">
              <w:rPr>
                <w:b/>
                <w:bCs/>
                <w:color w:val="000000" w:themeColor="text1"/>
                <w:sz w:val="20"/>
              </w:rPr>
              <w:t>MUNICÍPIO EXECUTOR</w:t>
            </w:r>
          </w:p>
          <w:p w:rsidR="00297444" w:rsidRPr="00297444" w:rsidRDefault="00297444" w:rsidP="00EF3A93">
            <w:pPr>
              <w:jc w:val="center"/>
              <w:rPr>
                <w:b/>
                <w:bCs/>
                <w:color w:val="000000" w:themeColor="text1"/>
                <w:sz w:val="20"/>
              </w:rPr>
            </w:pPr>
            <w:r w:rsidRPr="00297444">
              <w:rPr>
                <w:b/>
                <w:bCs/>
                <w:color w:val="000000" w:themeColor="text1"/>
                <w:sz w:val="20"/>
              </w:rPr>
              <w:t> </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rsidR="00297444" w:rsidRPr="00297444" w:rsidRDefault="00297444" w:rsidP="00EF3A93">
            <w:pPr>
              <w:jc w:val="center"/>
              <w:rPr>
                <w:b/>
                <w:bCs/>
                <w:color w:val="000000" w:themeColor="text1"/>
                <w:sz w:val="20"/>
              </w:rPr>
            </w:pPr>
            <w:r w:rsidRPr="00297444">
              <w:rPr>
                <w:b/>
                <w:bCs/>
                <w:color w:val="000000" w:themeColor="text1"/>
                <w:sz w:val="20"/>
              </w:rPr>
              <w:t>FÍSICO EXECUTOR</w:t>
            </w:r>
          </w:p>
          <w:p w:rsidR="00297444" w:rsidRPr="00297444" w:rsidRDefault="00297444" w:rsidP="00EF3A93">
            <w:pPr>
              <w:jc w:val="center"/>
              <w:rPr>
                <w:b/>
                <w:bCs/>
                <w:color w:val="000000" w:themeColor="text1"/>
                <w:sz w:val="20"/>
              </w:rPr>
            </w:pPr>
            <w:r w:rsidRPr="00297444">
              <w:rPr>
                <w:b/>
                <w:bCs/>
                <w:color w:val="000000" w:themeColor="text1"/>
                <w:sz w:val="20"/>
              </w:rPr>
              <w:t> </w:t>
            </w:r>
          </w:p>
        </w:tc>
      </w:tr>
      <w:tr w:rsidR="00297444" w:rsidRPr="00297444" w:rsidTr="00EF3A93">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single" w:sz="4" w:space="0" w:color="auto"/>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single" w:sz="4" w:space="0" w:color="auto"/>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Tomografias</w:t>
            </w:r>
          </w:p>
        </w:tc>
        <w:tc>
          <w:tcPr>
            <w:tcW w:w="1544" w:type="dxa"/>
            <w:tcBorders>
              <w:top w:val="single" w:sz="4" w:space="0" w:color="auto"/>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Cordeiro</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1.150</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Medicina Nuclear (Cintilogarfias)</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Itaperuna</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1.263</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Litotripsia</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Niterói</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1.963</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Densitometria Óssea</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Nova Friburgo</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960</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Ressonâncias Magnéticas</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Nova Friburgo</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800</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Tomografias</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Nova Friburgo</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4.967</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Litotripsia</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Teresópolis</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160</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Colposcopia</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Carmo</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108</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Ultrassonografia – Doppler Colorido de Vasos (até 03 vasos)</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Niterói</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2.218</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Monitoramento pelo Sistema Holter 24 hs. (3canais)</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Niterói</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368</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Monitoramento Ambulatorial de Pressão Arterial</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Niterói</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9.428</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 xml:space="preserve">Teste de Esforço/Teste </w:t>
            </w:r>
            <w:r w:rsidRPr="00297444">
              <w:rPr>
                <w:color w:val="000000" w:themeColor="text1"/>
                <w:sz w:val="20"/>
              </w:rPr>
              <w:lastRenderedPageBreak/>
              <w:t>Ergométrico</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lastRenderedPageBreak/>
              <w:t>Niterói</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1.760</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lastRenderedPageBreak/>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Colposcopia</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Niterói</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3.343</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Histeroscopia Diagnóstica</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Niterói</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560</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Eletroencefalograma em Vigilia c/ ou s/ Foto-estímulo</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Niterói</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3.795</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Esofagogastroduodenoscopia</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Nova Friburgo</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1.158</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Punção Aspirativa de Mama por Agulha Fina</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Petrópolis</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492</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Punção de Mama por Agulha Grossa</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Petrópolis</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349</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Ultrassonografia – Doppler Colorido de Vasos (até 03 vasos)</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Petrópolis</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1.100</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Colangipancreatografia Retrógada (Via Endoscópica)</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Petrópolis</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73</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Esofagogastroduodenoscopia</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Petrópolis</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1.532</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Teste de Esforço/Teste Ergométrico</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Petrópolis</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1.515</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Histeroscopia Diagnóstica</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Petrópolis</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230</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Eletroencefalograma em Vigilia c/ ou s/ Foto-estímulo</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Petrópolis</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1.979</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Punção de Mama por Agulha Grossa</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Rio de Janeiro</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8.056</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Colangipancreatografia Retrógada (Via Endoscópica)</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Rio de Janeiro</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1.610</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Colonoscopia (Coloscopia)</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 xml:space="preserve">Rio de Janeiro </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4.710</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Histeroscopia Cirúrgica</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Rio de Janeiro</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531</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Monitoramento pelo Sistema Holter 24 hs. (3canais)</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Rio de Janeiro</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1.016</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Monitoramento Ambulatorial de Pressão Arterial</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Rio de Janeiro</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27.983</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Colposcopia</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Rio de Janeiro</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14.366</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Histeroscopia Diagnóstica</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Rio de Janeiro</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2.905</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Eletroencefalograma em Vigilia c/ ou s/ Foto-estímulo</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Rio de Janeiro</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22.462</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Vídeo-Eletroencefalograma c/ Registro Prolongado</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Rio de Janeiro</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21</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Eletroneuromiografia</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Rio de Janeiro</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2.713</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Eletroneuromiografia</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São José do Vale do Rio Preto</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685</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Eletroencefalograma</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Sapucaia</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364</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Punção Aspirativa de Mama por Agulha Fina</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Teresópolis</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316</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Punção de Mama por Agulha Grossa</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Teresópolis</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1.073</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Ultrassonografia – Doppler Colorido de Vasos (até 03 vasos)</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Teresópolis</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980</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Colonoscopia (Coloscopia)</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Teresópolis</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257</w:t>
            </w:r>
          </w:p>
        </w:tc>
      </w:tr>
      <w:tr w:rsidR="00297444" w:rsidRPr="00297444" w:rsidTr="00EF3A9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Bom Jardim - 26.555</w:t>
            </w:r>
          </w:p>
        </w:tc>
        <w:tc>
          <w:tcPr>
            <w:tcW w:w="1496"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Ambulatorial</w:t>
            </w:r>
          </w:p>
        </w:tc>
        <w:tc>
          <w:tcPr>
            <w:tcW w:w="2913"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Esofagogastroduodenoscopia</w:t>
            </w:r>
          </w:p>
        </w:tc>
        <w:tc>
          <w:tcPr>
            <w:tcW w:w="1544"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rPr>
                <w:color w:val="000000" w:themeColor="text1"/>
                <w:sz w:val="20"/>
              </w:rPr>
            </w:pPr>
            <w:r w:rsidRPr="00297444">
              <w:rPr>
                <w:color w:val="000000" w:themeColor="text1"/>
                <w:sz w:val="20"/>
              </w:rPr>
              <w:t>Teresópolis</w:t>
            </w:r>
          </w:p>
        </w:tc>
        <w:tc>
          <w:tcPr>
            <w:tcW w:w="1252" w:type="dxa"/>
            <w:tcBorders>
              <w:top w:val="nil"/>
              <w:left w:val="nil"/>
              <w:bottom w:val="single" w:sz="4" w:space="0" w:color="auto"/>
              <w:right w:val="single" w:sz="4" w:space="0" w:color="auto"/>
            </w:tcBorders>
            <w:shd w:val="clear" w:color="auto" w:fill="auto"/>
            <w:noWrap/>
            <w:vAlign w:val="bottom"/>
            <w:hideMark/>
          </w:tcPr>
          <w:p w:rsidR="00297444" w:rsidRPr="00297444" w:rsidRDefault="00297444" w:rsidP="00EF3A93">
            <w:pPr>
              <w:jc w:val="right"/>
              <w:rPr>
                <w:color w:val="000000" w:themeColor="text1"/>
                <w:sz w:val="20"/>
              </w:rPr>
            </w:pPr>
            <w:r w:rsidRPr="00297444">
              <w:rPr>
                <w:color w:val="000000" w:themeColor="text1"/>
                <w:sz w:val="20"/>
              </w:rPr>
              <w:t>791</w:t>
            </w:r>
          </w:p>
        </w:tc>
      </w:tr>
    </w:tbl>
    <w:p w:rsidR="00297444" w:rsidRPr="00297444" w:rsidRDefault="00297444" w:rsidP="00297444">
      <w:pPr>
        <w:pStyle w:val="PargrafodaLista"/>
        <w:suppressAutoHyphens/>
        <w:spacing w:after="160"/>
        <w:ind w:left="0"/>
        <w:contextualSpacing w:val="0"/>
        <w:rPr>
          <w:color w:val="000000" w:themeColor="text1"/>
          <w:szCs w:val="24"/>
        </w:rPr>
      </w:pPr>
    </w:p>
    <w:p w:rsidR="00297444" w:rsidRPr="00297444" w:rsidRDefault="00297444" w:rsidP="00297444">
      <w:pPr>
        <w:pStyle w:val="PargrafodaLista"/>
        <w:suppressAutoHyphens/>
        <w:spacing w:after="160"/>
        <w:ind w:left="0"/>
        <w:contextualSpacing w:val="0"/>
        <w:jc w:val="right"/>
        <w:rPr>
          <w:i/>
          <w:color w:val="000000" w:themeColor="text1"/>
          <w:szCs w:val="24"/>
        </w:rPr>
      </w:pPr>
      <w:r w:rsidRPr="00297444">
        <w:rPr>
          <w:i/>
          <w:color w:val="000000" w:themeColor="text1"/>
          <w:szCs w:val="24"/>
        </w:rPr>
        <w:t>(Fonte: SISPPI – Versão 3.0.6.7)</w:t>
      </w:r>
    </w:p>
    <w:p w:rsidR="00297444" w:rsidRPr="00297444" w:rsidRDefault="00297444" w:rsidP="00297444">
      <w:pPr>
        <w:pStyle w:val="PargrafodaLista"/>
        <w:suppressAutoHyphens/>
        <w:spacing w:after="160"/>
        <w:ind w:left="0"/>
        <w:contextualSpacing w:val="0"/>
        <w:jc w:val="right"/>
        <w:rPr>
          <w:i/>
          <w:color w:val="000000" w:themeColor="text1"/>
          <w:szCs w:val="24"/>
        </w:rPr>
      </w:pPr>
    </w:p>
    <w:tbl>
      <w:tblPr>
        <w:tblW w:w="9226" w:type="dxa"/>
        <w:tblInd w:w="58" w:type="dxa"/>
        <w:tblCellMar>
          <w:left w:w="70" w:type="dxa"/>
          <w:right w:w="70" w:type="dxa"/>
        </w:tblCellMar>
        <w:tblLook w:val="04A0"/>
      </w:tblPr>
      <w:tblGrid>
        <w:gridCol w:w="9226"/>
      </w:tblGrid>
      <w:tr w:rsidR="00297444" w:rsidRPr="00297444" w:rsidTr="00EF3A93">
        <w:trPr>
          <w:trHeight w:val="300"/>
        </w:trPr>
        <w:tc>
          <w:tcPr>
            <w:tcW w:w="9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444" w:rsidRPr="00297444" w:rsidRDefault="00297444" w:rsidP="00EF3A93">
            <w:pPr>
              <w:jc w:val="center"/>
              <w:rPr>
                <w:b/>
                <w:color w:val="000000" w:themeColor="text1"/>
              </w:rPr>
            </w:pPr>
            <w:r w:rsidRPr="00297444">
              <w:rPr>
                <w:b/>
                <w:color w:val="000000" w:themeColor="text1"/>
                <w:sz w:val="20"/>
              </w:rPr>
              <w:lastRenderedPageBreak/>
              <w:t>ANEXO II - PROCEDIMENTOS CONTRTUALIZADOS COM A SANTA CASA DE BOM JARDIM/RJ</w:t>
            </w:r>
          </w:p>
        </w:tc>
      </w:tr>
    </w:tbl>
    <w:p w:rsidR="00297444" w:rsidRPr="00297444" w:rsidRDefault="00297444" w:rsidP="00297444">
      <w:pPr>
        <w:pStyle w:val="PargrafodaLista"/>
        <w:suppressAutoHyphens/>
        <w:spacing w:after="160"/>
        <w:ind w:left="0"/>
        <w:contextualSpacing w:val="0"/>
        <w:rPr>
          <w:color w:val="000000" w:themeColor="text1"/>
          <w:szCs w:val="24"/>
        </w:rPr>
      </w:pPr>
    </w:p>
    <w:tbl>
      <w:tblPr>
        <w:tblW w:w="9226"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958"/>
        <w:gridCol w:w="2268"/>
      </w:tblGrid>
      <w:tr w:rsidR="00297444" w:rsidRPr="00297444" w:rsidTr="00297444">
        <w:trPr>
          <w:trHeight w:val="600"/>
        </w:trPr>
        <w:tc>
          <w:tcPr>
            <w:tcW w:w="6958" w:type="dxa"/>
            <w:shd w:val="clear" w:color="auto" w:fill="auto"/>
            <w:noWrap/>
            <w:vAlign w:val="bottom"/>
            <w:hideMark/>
          </w:tcPr>
          <w:p w:rsidR="00297444" w:rsidRPr="00297444" w:rsidRDefault="00297444" w:rsidP="00EF3A93">
            <w:pPr>
              <w:jc w:val="center"/>
              <w:rPr>
                <w:b/>
                <w:bCs/>
                <w:color w:val="000000" w:themeColor="text1"/>
                <w:sz w:val="24"/>
                <w:szCs w:val="24"/>
              </w:rPr>
            </w:pPr>
            <w:r w:rsidRPr="00297444">
              <w:rPr>
                <w:b/>
                <w:bCs/>
                <w:color w:val="000000" w:themeColor="text1"/>
                <w:sz w:val="24"/>
                <w:szCs w:val="24"/>
              </w:rPr>
              <w:t>DIAGNÓSTICO POR GRUPO</w:t>
            </w:r>
          </w:p>
        </w:tc>
        <w:tc>
          <w:tcPr>
            <w:tcW w:w="2268" w:type="dxa"/>
            <w:shd w:val="clear" w:color="auto" w:fill="auto"/>
            <w:vAlign w:val="bottom"/>
            <w:hideMark/>
          </w:tcPr>
          <w:p w:rsidR="00297444" w:rsidRPr="00297444" w:rsidRDefault="00297444" w:rsidP="00EF3A93">
            <w:pPr>
              <w:jc w:val="center"/>
              <w:rPr>
                <w:b/>
                <w:bCs/>
                <w:color w:val="000000" w:themeColor="text1"/>
                <w:sz w:val="24"/>
                <w:szCs w:val="24"/>
              </w:rPr>
            </w:pPr>
            <w:r w:rsidRPr="00297444">
              <w:rPr>
                <w:b/>
                <w:bCs/>
                <w:color w:val="000000" w:themeColor="text1"/>
                <w:sz w:val="24"/>
                <w:szCs w:val="24"/>
              </w:rPr>
              <w:t>MÉDIA MÊS</w:t>
            </w:r>
          </w:p>
        </w:tc>
      </w:tr>
      <w:tr w:rsidR="00297444" w:rsidRPr="00297444" w:rsidTr="00297444">
        <w:trPr>
          <w:trHeight w:val="300"/>
        </w:trPr>
        <w:tc>
          <w:tcPr>
            <w:tcW w:w="6958" w:type="dxa"/>
            <w:shd w:val="clear" w:color="auto" w:fill="auto"/>
            <w:noWrap/>
            <w:vAlign w:val="bottom"/>
            <w:hideMark/>
          </w:tcPr>
          <w:p w:rsidR="00297444" w:rsidRPr="00297444" w:rsidRDefault="00297444" w:rsidP="00EF3A93">
            <w:pPr>
              <w:rPr>
                <w:color w:val="000000" w:themeColor="text1"/>
                <w:sz w:val="24"/>
                <w:szCs w:val="24"/>
              </w:rPr>
            </w:pPr>
            <w:r w:rsidRPr="00297444">
              <w:rPr>
                <w:color w:val="000000" w:themeColor="text1"/>
                <w:sz w:val="24"/>
                <w:szCs w:val="24"/>
              </w:rPr>
              <w:t>0201 -  DIAGNÓSTICO POR BIOPSIA – (COLETA DE MATERIAL)</w:t>
            </w:r>
          </w:p>
        </w:tc>
        <w:tc>
          <w:tcPr>
            <w:tcW w:w="2268" w:type="dxa"/>
            <w:shd w:val="clear" w:color="auto" w:fill="auto"/>
            <w:vAlign w:val="bottom"/>
            <w:hideMark/>
          </w:tcPr>
          <w:p w:rsidR="00297444" w:rsidRPr="00297444" w:rsidRDefault="00297444" w:rsidP="00EF3A93">
            <w:pPr>
              <w:jc w:val="center"/>
              <w:rPr>
                <w:color w:val="000000" w:themeColor="text1"/>
                <w:sz w:val="24"/>
                <w:szCs w:val="24"/>
              </w:rPr>
            </w:pPr>
            <w:r w:rsidRPr="00297444">
              <w:rPr>
                <w:color w:val="000000" w:themeColor="text1"/>
                <w:sz w:val="24"/>
                <w:szCs w:val="24"/>
              </w:rPr>
              <w:t>07</w:t>
            </w:r>
          </w:p>
        </w:tc>
      </w:tr>
      <w:tr w:rsidR="00297444" w:rsidRPr="00297444" w:rsidTr="00297444">
        <w:trPr>
          <w:trHeight w:val="300"/>
        </w:trPr>
        <w:tc>
          <w:tcPr>
            <w:tcW w:w="6958" w:type="dxa"/>
            <w:shd w:val="clear" w:color="auto" w:fill="auto"/>
            <w:noWrap/>
            <w:vAlign w:val="bottom"/>
            <w:hideMark/>
          </w:tcPr>
          <w:p w:rsidR="00297444" w:rsidRPr="00297444" w:rsidRDefault="00297444" w:rsidP="00EF3A93">
            <w:pPr>
              <w:rPr>
                <w:color w:val="000000" w:themeColor="text1"/>
                <w:sz w:val="24"/>
                <w:szCs w:val="24"/>
              </w:rPr>
            </w:pPr>
            <w:r w:rsidRPr="00297444">
              <w:rPr>
                <w:color w:val="000000" w:themeColor="text1"/>
                <w:sz w:val="24"/>
                <w:szCs w:val="24"/>
              </w:rPr>
              <w:t>0202 - DIAGNÓSTICO POR DENSITOMETRIA</w:t>
            </w:r>
          </w:p>
        </w:tc>
        <w:tc>
          <w:tcPr>
            <w:tcW w:w="2268" w:type="dxa"/>
            <w:shd w:val="clear" w:color="auto" w:fill="auto"/>
            <w:vAlign w:val="bottom"/>
            <w:hideMark/>
          </w:tcPr>
          <w:p w:rsidR="00297444" w:rsidRPr="00297444" w:rsidRDefault="00297444" w:rsidP="00EF3A93">
            <w:pPr>
              <w:jc w:val="center"/>
              <w:rPr>
                <w:color w:val="000000" w:themeColor="text1"/>
                <w:sz w:val="24"/>
                <w:szCs w:val="24"/>
              </w:rPr>
            </w:pPr>
            <w:r w:rsidRPr="00297444">
              <w:rPr>
                <w:color w:val="000000" w:themeColor="text1"/>
                <w:sz w:val="24"/>
                <w:szCs w:val="24"/>
              </w:rPr>
              <w:t>80</w:t>
            </w:r>
          </w:p>
        </w:tc>
      </w:tr>
      <w:tr w:rsidR="00297444" w:rsidRPr="00297444" w:rsidTr="00297444">
        <w:trPr>
          <w:trHeight w:val="300"/>
        </w:trPr>
        <w:tc>
          <w:tcPr>
            <w:tcW w:w="6958" w:type="dxa"/>
            <w:shd w:val="clear" w:color="auto" w:fill="auto"/>
            <w:noWrap/>
            <w:vAlign w:val="bottom"/>
            <w:hideMark/>
          </w:tcPr>
          <w:p w:rsidR="00297444" w:rsidRPr="00297444" w:rsidRDefault="00297444" w:rsidP="00EF3A93">
            <w:pPr>
              <w:rPr>
                <w:color w:val="000000" w:themeColor="text1"/>
                <w:sz w:val="24"/>
                <w:szCs w:val="24"/>
              </w:rPr>
            </w:pPr>
            <w:r w:rsidRPr="00297444">
              <w:rPr>
                <w:color w:val="000000" w:themeColor="text1"/>
                <w:sz w:val="24"/>
                <w:szCs w:val="24"/>
              </w:rPr>
              <w:t>0202 - DIAGNÓSTICO POR ECODOPLLER</w:t>
            </w:r>
          </w:p>
        </w:tc>
        <w:tc>
          <w:tcPr>
            <w:tcW w:w="2268" w:type="dxa"/>
            <w:shd w:val="clear" w:color="auto" w:fill="auto"/>
            <w:vAlign w:val="bottom"/>
            <w:hideMark/>
          </w:tcPr>
          <w:p w:rsidR="00297444" w:rsidRPr="00297444" w:rsidRDefault="00297444" w:rsidP="00EF3A93">
            <w:pPr>
              <w:jc w:val="center"/>
              <w:rPr>
                <w:color w:val="000000" w:themeColor="text1"/>
                <w:sz w:val="24"/>
                <w:szCs w:val="24"/>
              </w:rPr>
            </w:pPr>
            <w:r w:rsidRPr="00297444">
              <w:rPr>
                <w:color w:val="000000" w:themeColor="text1"/>
                <w:sz w:val="24"/>
                <w:szCs w:val="24"/>
              </w:rPr>
              <w:t>36</w:t>
            </w:r>
          </w:p>
        </w:tc>
      </w:tr>
      <w:tr w:rsidR="00297444" w:rsidRPr="00297444" w:rsidTr="00297444">
        <w:trPr>
          <w:trHeight w:val="300"/>
        </w:trPr>
        <w:tc>
          <w:tcPr>
            <w:tcW w:w="6958" w:type="dxa"/>
            <w:shd w:val="clear" w:color="auto" w:fill="auto"/>
            <w:noWrap/>
            <w:vAlign w:val="bottom"/>
          </w:tcPr>
          <w:p w:rsidR="00297444" w:rsidRPr="00297444" w:rsidRDefault="00297444" w:rsidP="00EF3A93">
            <w:pPr>
              <w:rPr>
                <w:color w:val="000000" w:themeColor="text1"/>
                <w:sz w:val="24"/>
                <w:szCs w:val="24"/>
              </w:rPr>
            </w:pPr>
            <w:r w:rsidRPr="00297444">
              <w:rPr>
                <w:color w:val="000000" w:themeColor="text1"/>
                <w:sz w:val="24"/>
                <w:szCs w:val="24"/>
              </w:rPr>
              <w:t>0204 - DIAGNÓSTICO POR ELETROENCEFALOGRAMA</w:t>
            </w:r>
          </w:p>
        </w:tc>
        <w:tc>
          <w:tcPr>
            <w:tcW w:w="2268" w:type="dxa"/>
            <w:shd w:val="clear" w:color="auto" w:fill="auto"/>
            <w:vAlign w:val="bottom"/>
          </w:tcPr>
          <w:p w:rsidR="00297444" w:rsidRPr="00297444" w:rsidRDefault="00297444" w:rsidP="00EF3A93">
            <w:pPr>
              <w:jc w:val="center"/>
              <w:rPr>
                <w:color w:val="000000" w:themeColor="text1"/>
                <w:sz w:val="24"/>
                <w:szCs w:val="24"/>
              </w:rPr>
            </w:pPr>
            <w:r w:rsidRPr="00297444">
              <w:rPr>
                <w:color w:val="000000" w:themeColor="text1"/>
                <w:sz w:val="24"/>
                <w:szCs w:val="24"/>
              </w:rPr>
              <w:t>08</w:t>
            </w:r>
          </w:p>
        </w:tc>
      </w:tr>
      <w:tr w:rsidR="00297444" w:rsidRPr="00297444" w:rsidTr="00297444">
        <w:trPr>
          <w:trHeight w:val="300"/>
        </w:trPr>
        <w:tc>
          <w:tcPr>
            <w:tcW w:w="6958" w:type="dxa"/>
            <w:shd w:val="clear" w:color="auto" w:fill="auto"/>
            <w:noWrap/>
            <w:vAlign w:val="bottom"/>
          </w:tcPr>
          <w:p w:rsidR="00297444" w:rsidRPr="00297444" w:rsidRDefault="00297444" w:rsidP="00EF3A93">
            <w:pPr>
              <w:rPr>
                <w:color w:val="000000" w:themeColor="text1"/>
                <w:sz w:val="24"/>
                <w:szCs w:val="24"/>
              </w:rPr>
            </w:pPr>
            <w:r w:rsidRPr="00297444">
              <w:rPr>
                <w:color w:val="000000" w:themeColor="text1"/>
                <w:sz w:val="24"/>
                <w:szCs w:val="24"/>
              </w:rPr>
              <w:t>0205 - DIAGNÓSTICO POR ELETRONEUROMIOGRAFIA</w:t>
            </w:r>
          </w:p>
        </w:tc>
        <w:tc>
          <w:tcPr>
            <w:tcW w:w="2268" w:type="dxa"/>
            <w:shd w:val="clear" w:color="auto" w:fill="auto"/>
            <w:vAlign w:val="bottom"/>
          </w:tcPr>
          <w:p w:rsidR="00297444" w:rsidRPr="00297444" w:rsidRDefault="00297444" w:rsidP="00EF3A93">
            <w:pPr>
              <w:jc w:val="center"/>
              <w:rPr>
                <w:color w:val="000000" w:themeColor="text1"/>
                <w:sz w:val="24"/>
                <w:szCs w:val="24"/>
              </w:rPr>
            </w:pPr>
            <w:r w:rsidRPr="00297444">
              <w:rPr>
                <w:color w:val="000000" w:themeColor="text1"/>
                <w:sz w:val="24"/>
                <w:szCs w:val="24"/>
              </w:rPr>
              <w:t>08</w:t>
            </w:r>
          </w:p>
        </w:tc>
      </w:tr>
      <w:tr w:rsidR="00297444" w:rsidRPr="00297444" w:rsidTr="00297444">
        <w:trPr>
          <w:trHeight w:val="300"/>
        </w:trPr>
        <w:tc>
          <w:tcPr>
            <w:tcW w:w="6958" w:type="dxa"/>
            <w:shd w:val="clear" w:color="auto" w:fill="auto"/>
            <w:noWrap/>
            <w:vAlign w:val="bottom"/>
          </w:tcPr>
          <w:p w:rsidR="00297444" w:rsidRPr="00297444" w:rsidRDefault="00297444" w:rsidP="00EF3A93">
            <w:pPr>
              <w:rPr>
                <w:color w:val="000000" w:themeColor="text1"/>
                <w:sz w:val="24"/>
                <w:szCs w:val="24"/>
              </w:rPr>
            </w:pPr>
            <w:r w:rsidRPr="00297444">
              <w:rPr>
                <w:color w:val="000000" w:themeColor="text1"/>
                <w:sz w:val="24"/>
                <w:szCs w:val="24"/>
              </w:rPr>
              <w:t>0406 - DIAGNÓSTICO POR MAMOGRAFIA</w:t>
            </w:r>
          </w:p>
        </w:tc>
        <w:tc>
          <w:tcPr>
            <w:tcW w:w="2268" w:type="dxa"/>
            <w:shd w:val="clear" w:color="auto" w:fill="auto"/>
            <w:vAlign w:val="bottom"/>
          </w:tcPr>
          <w:p w:rsidR="00297444" w:rsidRPr="00297444" w:rsidRDefault="00297444" w:rsidP="00EF3A93">
            <w:pPr>
              <w:jc w:val="center"/>
              <w:rPr>
                <w:color w:val="000000" w:themeColor="text1"/>
                <w:sz w:val="24"/>
                <w:szCs w:val="24"/>
              </w:rPr>
            </w:pPr>
            <w:r w:rsidRPr="00297444">
              <w:rPr>
                <w:color w:val="000000" w:themeColor="text1"/>
                <w:sz w:val="24"/>
                <w:szCs w:val="24"/>
              </w:rPr>
              <w:t>115</w:t>
            </w:r>
          </w:p>
        </w:tc>
      </w:tr>
      <w:tr w:rsidR="00297444" w:rsidRPr="00297444" w:rsidTr="00297444">
        <w:trPr>
          <w:trHeight w:val="300"/>
        </w:trPr>
        <w:tc>
          <w:tcPr>
            <w:tcW w:w="6958" w:type="dxa"/>
            <w:shd w:val="clear" w:color="auto" w:fill="auto"/>
            <w:noWrap/>
            <w:vAlign w:val="bottom"/>
          </w:tcPr>
          <w:p w:rsidR="00297444" w:rsidRPr="00297444" w:rsidRDefault="00297444" w:rsidP="00EF3A93">
            <w:pPr>
              <w:rPr>
                <w:color w:val="000000" w:themeColor="text1"/>
                <w:sz w:val="24"/>
                <w:szCs w:val="24"/>
              </w:rPr>
            </w:pPr>
            <w:r w:rsidRPr="00297444">
              <w:rPr>
                <w:color w:val="000000" w:themeColor="text1"/>
                <w:sz w:val="24"/>
                <w:szCs w:val="24"/>
              </w:rPr>
              <w:t>0207 - DIAGNÓSTICO POR TOMOGRAFIA</w:t>
            </w:r>
          </w:p>
        </w:tc>
        <w:tc>
          <w:tcPr>
            <w:tcW w:w="2268" w:type="dxa"/>
            <w:shd w:val="clear" w:color="auto" w:fill="auto"/>
            <w:vAlign w:val="bottom"/>
          </w:tcPr>
          <w:p w:rsidR="00297444" w:rsidRPr="00297444" w:rsidRDefault="00297444" w:rsidP="00EF3A93">
            <w:pPr>
              <w:jc w:val="center"/>
              <w:rPr>
                <w:color w:val="000000" w:themeColor="text1"/>
                <w:sz w:val="24"/>
                <w:szCs w:val="24"/>
              </w:rPr>
            </w:pPr>
            <w:r w:rsidRPr="00297444">
              <w:rPr>
                <w:color w:val="000000" w:themeColor="text1"/>
                <w:sz w:val="24"/>
                <w:szCs w:val="24"/>
              </w:rPr>
              <w:t>28</w:t>
            </w:r>
          </w:p>
        </w:tc>
      </w:tr>
      <w:tr w:rsidR="00297444" w:rsidRPr="00297444" w:rsidTr="00297444">
        <w:trPr>
          <w:trHeight w:val="300"/>
        </w:trPr>
        <w:tc>
          <w:tcPr>
            <w:tcW w:w="6958" w:type="dxa"/>
            <w:shd w:val="clear" w:color="auto" w:fill="auto"/>
            <w:noWrap/>
            <w:vAlign w:val="bottom"/>
          </w:tcPr>
          <w:p w:rsidR="00297444" w:rsidRPr="00297444" w:rsidRDefault="00297444" w:rsidP="00EF3A93">
            <w:pPr>
              <w:rPr>
                <w:color w:val="000000" w:themeColor="text1"/>
                <w:sz w:val="24"/>
                <w:szCs w:val="24"/>
              </w:rPr>
            </w:pPr>
            <w:r w:rsidRPr="00297444">
              <w:rPr>
                <w:color w:val="000000" w:themeColor="text1"/>
                <w:sz w:val="24"/>
                <w:szCs w:val="24"/>
              </w:rPr>
              <w:t>0208 - DIAGNÓSTICO POR ULTRASSONOGRAFIA</w:t>
            </w:r>
          </w:p>
        </w:tc>
        <w:tc>
          <w:tcPr>
            <w:tcW w:w="2268" w:type="dxa"/>
            <w:shd w:val="clear" w:color="auto" w:fill="auto"/>
            <w:vAlign w:val="bottom"/>
          </w:tcPr>
          <w:p w:rsidR="00297444" w:rsidRPr="00297444" w:rsidRDefault="00297444" w:rsidP="00EF3A93">
            <w:pPr>
              <w:jc w:val="center"/>
              <w:rPr>
                <w:color w:val="000000" w:themeColor="text1"/>
                <w:sz w:val="24"/>
                <w:szCs w:val="24"/>
              </w:rPr>
            </w:pPr>
            <w:r w:rsidRPr="00297444">
              <w:rPr>
                <w:color w:val="000000" w:themeColor="text1"/>
                <w:sz w:val="24"/>
                <w:szCs w:val="24"/>
              </w:rPr>
              <w:t>94</w:t>
            </w:r>
          </w:p>
        </w:tc>
      </w:tr>
      <w:tr w:rsidR="00297444" w:rsidRPr="00297444" w:rsidTr="00297444">
        <w:trPr>
          <w:trHeight w:val="300"/>
        </w:trPr>
        <w:tc>
          <w:tcPr>
            <w:tcW w:w="6958" w:type="dxa"/>
            <w:shd w:val="clear" w:color="auto" w:fill="auto"/>
            <w:noWrap/>
            <w:vAlign w:val="bottom"/>
          </w:tcPr>
          <w:p w:rsidR="00297444" w:rsidRPr="00297444" w:rsidRDefault="00297444" w:rsidP="00EF3A93">
            <w:pPr>
              <w:rPr>
                <w:color w:val="000000" w:themeColor="text1"/>
                <w:sz w:val="24"/>
                <w:szCs w:val="24"/>
              </w:rPr>
            </w:pPr>
            <w:r w:rsidRPr="00297444">
              <w:rPr>
                <w:color w:val="000000" w:themeColor="text1"/>
                <w:sz w:val="24"/>
                <w:szCs w:val="24"/>
              </w:rPr>
              <w:t>0209 - DIAGNÓSTICO POR ULTRASSONOGRAFIA COM DOPLLER</w:t>
            </w:r>
          </w:p>
        </w:tc>
        <w:tc>
          <w:tcPr>
            <w:tcW w:w="2268" w:type="dxa"/>
            <w:shd w:val="clear" w:color="auto" w:fill="auto"/>
            <w:vAlign w:val="bottom"/>
          </w:tcPr>
          <w:p w:rsidR="00297444" w:rsidRPr="00297444" w:rsidRDefault="00297444" w:rsidP="00EF3A93">
            <w:pPr>
              <w:jc w:val="center"/>
              <w:rPr>
                <w:color w:val="000000" w:themeColor="text1"/>
                <w:sz w:val="24"/>
                <w:szCs w:val="24"/>
              </w:rPr>
            </w:pPr>
            <w:r w:rsidRPr="00297444">
              <w:rPr>
                <w:color w:val="000000" w:themeColor="text1"/>
                <w:sz w:val="24"/>
                <w:szCs w:val="24"/>
              </w:rPr>
              <w:t>11</w:t>
            </w:r>
          </w:p>
        </w:tc>
      </w:tr>
      <w:tr w:rsidR="00297444" w:rsidRPr="00297444" w:rsidTr="00297444">
        <w:trPr>
          <w:trHeight w:val="300"/>
        </w:trPr>
        <w:tc>
          <w:tcPr>
            <w:tcW w:w="6958" w:type="dxa"/>
            <w:shd w:val="clear" w:color="auto" w:fill="auto"/>
            <w:noWrap/>
            <w:vAlign w:val="bottom"/>
          </w:tcPr>
          <w:p w:rsidR="00297444" w:rsidRPr="00297444" w:rsidRDefault="00297444" w:rsidP="00EF3A93">
            <w:pPr>
              <w:rPr>
                <w:color w:val="000000" w:themeColor="text1"/>
                <w:sz w:val="24"/>
                <w:szCs w:val="24"/>
              </w:rPr>
            </w:pPr>
            <w:r w:rsidRPr="00297444">
              <w:rPr>
                <w:color w:val="000000" w:themeColor="text1"/>
                <w:sz w:val="24"/>
                <w:szCs w:val="24"/>
              </w:rPr>
              <w:t>0209 - DIAGNÓSTICO POR ANGIOTOMOGRAFIA</w:t>
            </w:r>
          </w:p>
        </w:tc>
        <w:tc>
          <w:tcPr>
            <w:tcW w:w="2268" w:type="dxa"/>
            <w:shd w:val="clear" w:color="auto" w:fill="auto"/>
            <w:vAlign w:val="bottom"/>
          </w:tcPr>
          <w:p w:rsidR="00297444" w:rsidRPr="00297444" w:rsidRDefault="00297444" w:rsidP="00EF3A93">
            <w:pPr>
              <w:jc w:val="center"/>
              <w:rPr>
                <w:color w:val="000000" w:themeColor="text1"/>
                <w:sz w:val="24"/>
                <w:szCs w:val="24"/>
              </w:rPr>
            </w:pPr>
            <w:r w:rsidRPr="00297444">
              <w:rPr>
                <w:color w:val="000000" w:themeColor="text1"/>
                <w:sz w:val="24"/>
                <w:szCs w:val="24"/>
              </w:rPr>
              <w:t>08</w:t>
            </w:r>
          </w:p>
        </w:tc>
      </w:tr>
      <w:tr w:rsidR="00297444" w:rsidRPr="00297444" w:rsidTr="00297444">
        <w:trPr>
          <w:trHeight w:val="300"/>
        </w:trPr>
        <w:tc>
          <w:tcPr>
            <w:tcW w:w="6958" w:type="dxa"/>
            <w:shd w:val="clear" w:color="auto" w:fill="auto"/>
            <w:noWrap/>
            <w:vAlign w:val="bottom"/>
          </w:tcPr>
          <w:p w:rsidR="00297444" w:rsidRPr="00297444" w:rsidRDefault="00297444" w:rsidP="00EF3A93">
            <w:pPr>
              <w:rPr>
                <w:color w:val="000000" w:themeColor="text1"/>
                <w:sz w:val="24"/>
                <w:szCs w:val="24"/>
              </w:rPr>
            </w:pPr>
            <w:r w:rsidRPr="00297444">
              <w:rPr>
                <w:color w:val="000000" w:themeColor="text1"/>
                <w:sz w:val="24"/>
                <w:szCs w:val="24"/>
              </w:rPr>
              <w:t>0210 - DIAGNÓSTICO POR ESCANOMETRIA</w:t>
            </w:r>
          </w:p>
        </w:tc>
        <w:tc>
          <w:tcPr>
            <w:tcW w:w="2268" w:type="dxa"/>
            <w:shd w:val="clear" w:color="auto" w:fill="auto"/>
            <w:vAlign w:val="bottom"/>
          </w:tcPr>
          <w:p w:rsidR="00297444" w:rsidRPr="00297444" w:rsidRDefault="00297444" w:rsidP="00EF3A93">
            <w:pPr>
              <w:jc w:val="center"/>
              <w:rPr>
                <w:color w:val="000000" w:themeColor="text1"/>
                <w:sz w:val="24"/>
                <w:szCs w:val="24"/>
              </w:rPr>
            </w:pPr>
            <w:r w:rsidRPr="00297444">
              <w:rPr>
                <w:color w:val="000000" w:themeColor="text1"/>
                <w:sz w:val="24"/>
                <w:szCs w:val="24"/>
              </w:rPr>
              <w:t>01</w:t>
            </w:r>
          </w:p>
        </w:tc>
      </w:tr>
      <w:tr w:rsidR="00297444" w:rsidRPr="00297444" w:rsidTr="00297444">
        <w:trPr>
          <w:trHeight w:val="300"/>
        </w:trPr>
        <w:tc>
          <w:tcPr>
            <w:tcW w:w="6958" w:type="dxa"/>
            <w:shd w:val="clear" w:color="auto" w:fill="auto"/>
            <w:noWrap/>
            <w:vAlign w:val="bottom"/>
          </w:tcPr>
          <w:p w:rsidR="00297444" w:rsidRPr="00297444" w:rsidRDefault="00297444" w:rsidP="00EF3A93">
            <w:pPr>
              <w:rPr>
                <w:color w:val="000000" w:themeColor="text1"/>
                <w:sz w:val="24"/>
                <w:szCs w:val="24"/>
              </w:rPr>
            </w:pPr>
            <w:r w:rsidRPr="00297444">
              <w:rPr>
                <w:color w:val="000000" w:themeColor="text1"/>
                <w:sz w:val="24"/>
                <w:szCs w:val="24"/>
              </w:rPr>
              <w:t>0301 - DIAGNÓSTICO POR CLISTER OPACO</w:t>
            </w:r>
          </w:p>
        </w:tc>
        <w:tc>
          <w:tcPr>
            <w:tcW w:w="2268" w:type="dxa"/>
            <w:shd w:val="clear" w:color="auto" w:fill="auto"/>
            <w:vAlign w:val="bottom"/>
          </w:tcPr>
          <w:p w:rsidR="00297444" w:rsidRPr="00297444" w:rsidRDefault="00297444" w:rsidP="00EF3A93">
            <w:pPr>
              <w:jc w:val="center"/>
              <w:rPr>
                <w:color w:val="000000" w:themeColor="text1"/>
                <w:sz w:val="24"/>
                <w:szCs w:val="24"/>
              </w:rPr>
            </w:pPr>
            <w:r w:rsidRPr="00297444">
              <w:rPr>
                <w:color w:val="000000" w:themeColor="text1"/>
                <w:sz w:val="24"/>
                <w:szCs w:val="24"/>
              </w:rPr>
              <w:t>01</w:t>
            </w:r>
          </w:p>
        </w:tc>
      </w:tr>
      <w:tr w:rsidR="00297444" w:rsidRPr="00297444" w:rsidTr="00297444">
        <w:trPr>
          <w:trHeight w:val="300"/>
        </w:trPr>
        <w:tc>
          <w:tcPr>
            <w:tcW w:w="6958" w:type="dxa"/>
            <w:shd w:val="clear" w:color="auto" w:fill="auto"/>
            <w:noWrap/>
            <w:vAlign w:val="bottom"/>
          </w:tcPr>
          <w:p w:rsidR="00297444" w:rsidRPr="00297444" w:rsidRDefault="00297444" w:rsidP="00EF3A93">
            <w:pPr>
              <w:rPr>
                <w:color w:val="000000" w:themeColor="text1"/>
                <w:sz w:val="24"/>
                <w:szCs w:val="24"/>
              </w:rPr>
            </w:pPr>
            <w:r w:rsidRPr="00297444">
              <w:rPr>
                <w:color w:val="000000" w:themeColor="text1"/>
                <w:sz w:val="24"/>
                <w:szCs w:val="24"/>
              </w:rPr>
              <w:t>0302 - DIAGNÓSTICO POR RESONÂNCIA MAGNETICA/ANGIORESSONÂNCIA</w:t>
            </w:r>
          </w:p>
        </w:tc>
        <w:tc>
          <w:tcPr>
            <w:tcW w:w="2268" w:type="dxa"/>
            <w:shd w:val="clear" w:color="auto" w:fill="auto"/>
            <w:vAlign w:val="bottom"/>
          </w:tcPr>
          <w:p w:rsidR="00297444" w:rsidRPr="00297444" w:rsidRDefault="00297444" w:rsidP="00EF3A93">
            <w:pPr>
              <w:jc w:val="center"/>
              <w:rPr>
                <w:color w:val="000000" w:themeColor="text1"/>
                <w:sz w:val="24"/>
                <w:szCs w:val="24"/>
              </w:rPr>
            </w:pPr>
            <w:r w:rsidRPr="00297444">
              <w:rPr>
                <w:color w:val="000000" w:themeColor="text1"/>
                <w:sz w:val="24"/>
                <w:szCs w:val="24"/>
              </w:rPr>
              <w:t>32</w:t>
            </w:r>
          </w:p>
        </w:tc>
      </w:tr>
      <w:tr w:rsidR="00297444" w:rsidRPr="00297444" w:rsidTr="00297444">
        <w:trPr>
          <w:trHeight w:val="300"/>
        </w:trPr>
        <w:tc>
          <w:tcPr>
            <w:tcW w:w="6958" w:type="dxa"/>
            <w:shd w:val="clear" w:color="auto" w:fill="auto"/>
            <w:noWrap/>
            <w:vAlign w:val="bottom"/>
          </w:tcPr>
          <w:p w:rsidR="00297444" w:rsidRPr="00297444" w:rsidRDefault="00297444" w:rsidP="00EF3A93">
            <w:pPr>
              <w:rPr>
                <w:color w:val="000000" w:themeColor="text1"/>
                <w:sz w:val="24"/>
                <w:szCs w:val="24"/>
              </w:rPr>
            </w:pPr>
            <w:r w:rsidRPr="00297444">
              <w:rPr>
                <w:color w:val="000000" w:themeColor="text1"/>
                <w:sz w:val="24"/>
                <w:szCs w:val="24"/>
              </w:rPr>
              <w:t>0304 - DIAGNÓSTICO POR TRÂNSITO DELGADO</w:t>
            </w:r>
          </w:p>
        </w:tc>
        <w:tc>
          <w:tcPr>
            <w:tcW w:w="2268" w:type="dxa"/>
            <w:shd w:val="clear" w:color="auto" w:fill="auto"/>
            <w:vAlign w:val="bottom"/>
          </w:tcPr>
          <w:p w:rsidR="00297444" w:rsidRPr="00297444" w:rsidRDefault="00297444" w:rsidP="00EF3A93">
            <w:pPr>
              <w:jc w:val="center"/>
              <w:rPr>
                <w:color w:val="000000" w:themeColor="text1"/>
                <w:sz w:val="24"/>
                <w:szCs w:val="24"/>
              </w:rPr>
            </w:pPr>
            <w:r w:rsidRPr="00297444">
              <w:rPr>
                <w:color w:val="000000" w:themeColor="text1"/>
                <w:sz w:val="24"/>
                <w:szCs w:val="24"/>
              </w:rPr>
              <w:t>01</w:t>
            </w:r>
          </w:p>
        </w:tc>
      </w:tr>
      <w:tr w:rsidR="00297444" w:rsidRPr="00297444" w:rsidTr="00297444">
        <w:trPr>
          <w:trHeight w:val="300"/>
        </w:trPr>
        <w:tc>
          <w:tcPr>
            <w:tcW w:w="6958" w:type="dxa"/>
            <w:shd w:val="clear" w:color="auto" w:fill="auto"/>
            <w:noWrap/>
            <w:vAlign w:val="bottom"/>
          </w:tcPr>
          <w:p w:rsidR="00297444" w:rsidRPr="00297444" w:rsidRDefault="00297444" w:rsidP="00EF3A93">
            <w:pPr>
              <w:rPr>
                <w:color w:val="000000" w:themeColor="text1"/>
                <w:sz w:val="24"/>
                <w:szCs w:val="24"/>
              </w:rPr>
            </w:pPr>
            <w:r w:rsidRPr="00297444">
              <w:rPr>
                <w:color w:val="000000" w:themeColor="text1"/>
                <w:sz w:val="24"/>
                <w:szCs w:val="24"/>
              </w:rPr>
              <w:t>0305 - DIAGNÓSTICO POR UROGRAFIA</w:t>
            </w:r>
          </w:p>
        </w:tc>
        <w:tc>
          <w:tcPr>
            <w:tcW w:w="2268" w:type="dxa"/>
            <w:shd w:val="clear" w:color="auto" w:fill="auto"/>
            <w:vAlign w:val="bottom"/>
          </w:tcPr>
          <w:p w:rsidR="00297444" w:rsidRPr="00297444" w:rsidRDefault="00297444" w:rsidP="00EF3A93">
            <w:pPr>
              <w:jc w:val="center"/>
              <w:rPr>
                <w:color w:val="000000" w:themeColor="text1"/>
                <w:sz w:val="24"/>
                <w:szCs w:val="24"/>
              </w:rPr>
            </w:pPr>
            <w:r w:rsidRPr="00297444">
              <w:rPr>
                <w:color w:val="000000" w:themeColor="text1"/>
                <w:sz w:val="24"/>
                <w:szCs w:val="24"/>
              </w:rPr>
              <w:t>01</w:t>
            </w:r>
          </w:p>
        </w:tc>
      </w:tr>
      <w:tr w:rsidR="00297444" w:rsidRPr="00297444" w:rsidTr="00297444">
        <w:trPr>
          <w:trHeight w:val="300"/>
        </w:trPr>
        <w:tc>
          <w:tcPr>
            <w:tcW w:w="6958" w:type="dxa"/>
            <w:shd w:val="clear" w:color="auto" w:fill="auto"/>
            <w:noWrap/>
            <w:vAlign w:val="bottom"/>
          </w:tcPr>
          <w:p w:rsidR="00297444" w:rsidRPr="00297444" w:rsidRDefault="00297444" w:rsidP="00EF3A93">
            <w:pPr>
              <w:rPr>
                <w:color w:val="000000" w:themeColor="text1"/>
                <w:sz w:val="24"/>
                <w:szCs w:val="24"/>
              </w:rPr>
            </w:pPr>
            <w:r w:rsidRPr="00297444">
              <w:rPr>
                <w:color w:val="000000" w:themeColor="text1"/>
                <w:sz w:val="24"/>
                <w:szCs w:val="24"/>
              </w:rPr>
              <w:t>TOTAL POA</w:t>
            </w:r>
          </w:p>
        </w:tc>
        <w:tc>
          <w:tcPr>
            <w:tcW w:w="2268" w:type="dxa"/>
            <w:shd w:val="clear" w:color="auto" w:fill="auto"/>
            <w:vAlign w:val="bottom"/>
          </w:tcPr>
          <w:p w:rsidR="00297444" w:rsidRPr="00297444" w:rsidRDefault="00297444" w:rsidP="00EF3A93">
            <w:pPr>
              <w:jc w:val="center"/>
              <w:rPr>
                <w:color w:val="000000" w:themeColor="text1"/>
                <w:sz w:val="24"/>
                <w:szCs w:val="24"/>
              </w:rPr>
            </w:pPr>
            <w:r w:rsidRPr="00297444">
              <w:rPr>
                <w:color w:val="000000" w:themeColor="text1"/>
                <w:sz w:val="24"/>
                <w:szCs w:val="24"/>
              </w:rPr>
              <w:t>431</w:t>
            </w:r>
          </w:p>
        </w:tc>
      </w:tr>
    </w:tbl>
    <w:p w:rsidR="00297444" w:rsidRPr="00297444" w:rsidRDefault="00297444" w:rsidP="00297444">
      <w:pPr>
        <w:pStyle w:val="PargrafodaLista"/>
        <w:suppressAutoHyphens/>
        <w:spacing w:after="160"/>
        <w:ind w:left="0"/>
        <w:contextualSpacing w:val="0"/>
        <w:rPr>
          <w:color w:val="000000" w:themeColor="text1"/>
          <w:szCs w:val="24"/>
        </w:rPr>
      </w:pPr>
      <w:r w:rsidRPr="00297444">
        <w:rPr>
          <w:color w:val="000000" w:themeColor="text1"/>
          <w:szCs w:val="24"/>
        </w:rPr>
        <w:t>VALOR FINANCEIRO MENSAL EM R$: 51.145,00</w:t>
      </w:r>
    </w:p>
    <w:p w:rsidR="00297444" w:rsidRPr="00297444" w:rsidRDefault="00297444" w:rsidP="00297444">
      <w:pPr>
        <w:pStyle w:val="PargrafodaLista"/>
        <w:suppressAutoHyphens/>
        <w:spacing w:after="160"/>
        <w:ind w:left="0"/>
        <w:contextualSpacing w:val="0"/>
        <w:rPr>
          <w:color w:val="000000" w:themeColor="text1"/>
          <w:szCs w:val="24"/>
        </w:rPr>
      </w:pPr>
    </w:p>
    <w:tbl>
      <w:tblPr>
        <w:tblW w:w="9226"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75"/>
        <w:gridCol w:w="8751"/>
      </w:tblGrid>
      <w:tr w:rsidR="00297444" w:rsidRPr="00297444" w:rsidTr="00297444">
        <w:trPr>
          <w:trHeight w:val="600"/>
        </w:trPr>
        <w:tc>
          <w:tcPr>
            <w:tcW w:w="475" w:type="dxa"/>
            <w:shd w:val="clear" w:color="auto" w:fill="auto"/>
            <w:noWrap/>
            <w:vAlign w:val="bottom"/>
            <w:hideMark/>
          </w:tcPr>
          <w:p w:rsidR="00297444" w:rsidRPr="00297444" w:rsidRDefault="00297444" w:rsidP="00EF3A93">
            <w:pPr>
              <w:jc w:val="center"/>
              <w:rPr>
                <w:b/>
                <w:bCs/>
                <w:color w:val="000000" w:themeColor="text1"/>
                <w:sz w:val="24"/>
                <w:szCs w:val="24"/>
              </w:rPr>
            </w:pPr>
            <w:r w:rsidRPr="00297444">
              <w:rPr>
                <w:b/>
                <w:bCs/>
                <w:color w:val="000000" w:themeColor="text1"/>
                <w:sz w:val="24"/>
                <w:szCs w:val="24"/>
              </w:rPr>
              <w:t>Nº</w:t>
            </w:r>
          </w:p>
        </w:tc>
        <w:tc>
          <w:tcPr>
            <w:tcW w:w="8751" w:type="dxa"/>
            <w:shd w:val="clear" w:color="auto" w:fill="auto"/>
            <w:vAlign w:val="bottom"/>
            <w:hideMark/>
          </w:tcPr>
          <w:p w:rsidR="00297444" w:rsidRPr="00297444" w:rsidRDefault="00297444" w:rsidP="00EF3A93">
            <w:pPr>
              <w:jc w:val="center"/>
              <w:rPr>
                <w:b/>
                <w:bCs/>
                <w:color w:val="000000" w:themeColor="text1"/>
                <w:sz w:val="24"/>
                <w:szCs w:val="24"/>
              </w:rPr>
            </w:pPr>
            <w:r w:rsidRPr="00297444">
              <w:rPr>
                <w:b/>
                <w:bCs/>
                <w:color w:val="000000" w:themeColor="text1"/>
                <w:sz w:val="24"/>
                <w:szCs w:val="24"/>
              </w:rPr>
              <w:t xml:space="preserve">DESCRIÇÃO INDIVIDUALIZADA DOS PROCEDIMENTOS DOS GRUPOS </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1</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ANGIORESSONANCIA CRANIO/CEREBRAL</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2</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ANGIOTOMOGRAFIA ABDOMEM</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3</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 xml:space="preserve">ANGIOTOMOGRAFIA ARTERIA RENAL COM CONTRASTE </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4</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CLISTER OPACO</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5</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COLANGIORAESSONANCIA MAGNETICA</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6</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CORE BIÓPSIA</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7</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DENSITOMETRIA OSSEA</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8</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ECO DE AORTA</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9</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ECO DE ILIACAS</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10</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ECO DE VERTEBRAIS E CARÓTIDAS</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11</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ECO PERIFERICO</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12</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ECO PERIFRICO COM AVALIAÇÃO DE FISTULA</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13</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ECOCARDIOGRAMA TRANSTORACICO</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14</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ECODOPPLER DE ARTERIA RENAL</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lastRenderedPageBreak/>
              <w:t>15</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EEG</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16</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EEG COM REGISTRO PROLONADO</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17</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ELETRONEUROMIOGRAFIA</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18</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ESCANOMETRIA</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19</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MAMOGRAFIA</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20</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MAPEAMENTO CEREBRAL</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21</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RNM ABDOMEM SUPERIOR</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22</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RNM ABDOMEM SUPERIOR CONTRASTADA</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23</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RNM ARTICULAÇÃO SACRO ILÍACA</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24</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RNM ARTICULAÇÕES INFERIORES</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25</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RNM ARTICULAÇÕES SUPERIORIORES</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26</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RNM COLUNA CERVICAL</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27</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RNM COLUNA DORSAL</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28</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RNM COLUNA LOMBO SACRA</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29</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RNM COLUNA TORACICA</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30</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RNM CRANIO</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31</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RNM CRANIO COM CONTRASTE</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32</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RNM CRÂNIO POR ESPECTOMETRIA</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33</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RNM MASTOIDE</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34</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RNM PARTES MOLES</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35</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RNM PARÓTIDAS</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36</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RNM PELVE</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37</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RNM PELVICA CONTRASTADA</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38</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RNM PRÓSTATA</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39</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RNM QUADRIL</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40</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RNM SEIOS DA FACE</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41</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RNM SELA TURSICA</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42</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RNM TORAX</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43</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TC ABDOMEM SUPERIOR</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44</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TC ABDOMEM SUPERIOR CONTRASTADA</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45</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TC ARTICULAÇÃO INFERIOR</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46</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TC ARTICULAÇÃO SUPERIOR</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47</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TC ARTICULAÇÕES INFERIORES REC 3D</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48</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TC ARTICULAÇÕES SUPERIORES REC 3D</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49</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TC BACIA/QUADRIL</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50</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TC COLUNA CERVICAL</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51</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TC COLUNA CERVICAL CONTRASTADA</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52</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TC COLUNA DORSAL</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53</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TC COLUNA LOMBAR</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54</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TC COLUNA TORÁCICA</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55</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TC CRANIO</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56</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 xml:space="preserve">TC CRANIO COM CONTRASTE </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lastRenderedPageBreak/>
              <w:t>57</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TC CRANIO COM CONTRASTE E RECONSTRUÇÃO 3D</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58</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TC LARINGE</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59</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TC MASTOIDE</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60</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TC PARTES MOLES</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61</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TC PELVE</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62</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TC SEIOS DA FACE</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63</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TC SELA TURSICA</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64</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TC TORAX</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65</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TC TORAX CONTRASTADA</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66</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TRANSITO DELGADO</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67</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UROGRAFIA EXCRETORA</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68</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URORESSONACIA</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69</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USG ABDOME SUPERIOR</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70</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USG ABDOMEM TOTAL</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71</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USG ABDOMEM TOTAL COM DOPLLER</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72</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USG ABDOMINAL SISTEMA PORTA COM DOPPLER COLORIDO</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73</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USG ARTICULAÇÕES</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74</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USG BIÓPSIA ASPIRATIVA DA MAMA</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75</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USG BIÓPSIA ASPIRATIVA DA TIREÓIDE</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76</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USG CERVICAL</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77</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USG MAMARIA COM DOPLLER</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78</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USG MAMARIA</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79</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USG MORFOLÓGICA 1º OU 2º TRIMESTRE</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80</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USG OBSTÉTRICA</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81</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USG OBSTÉTRICA COM DOPLLER</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82</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USG PARÓTIDAS</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83</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USG PARTES MOLES</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84</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USG PÉLVICA</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85</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USG PRÓSTATA ABDOMINAL</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86</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USG PRÓSTATA TRANSRETAL</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87</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USG PRÓSTATA TRANSRETAL COM BIÓPSIA</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88</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USG TESTÍCULO OU BOLSA ESCROTAL</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89</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USG TESTÍCULO OU BOLSA ESCROTAL COM DOPLLER</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90</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USG TIREÓIDE</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91</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USG TIRÓIDE COM DOPLLER</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92</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USG TRANSVAGINAL</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93</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USG TRANSVAGINAL COM DOPLLER</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94</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USG VIAS URINÁRIAS</w:t>
            </w:r>
          </w:p>
        </w:tc>
      </w:tr>
      <w:tr w:rsidR="00297444" w:rsidRPr="00297444" w:rsidTr="00297444">
        <w:trPr>
          <w:trHeight w:val="300"/>
        </w:trPr>
        <w:tc>
          <w:tcPr>
            <w:tcW w:w="475" w:type="dxa"/>
            <w:shd w:val="clear" w:color="auto" w:fill="auto"/>
            <w:noWrap/>
            <w:vAlign w:val="bottom"/>
            <w:hideMark/>
          </w:tcPr>
          <w:p w:rsidR="00297444" w:rsidRPr="00297444" w:rsidRDefault="00297444" w:rsidP="00EF3A93">
            <w:pPr>
              <w:jc w:val="right"/>
              <w:rPr>
                <w:color w:val="000000" w:themeColor="text1"/>
                <w:sz w:val="24"/>
                <w:szCs w:val="24"/>
              </w:rPr>
            </w:pPr>
            <w:r w:rsidRPr="00297444">
              <w:rPr>
                <w:color w:val="000000" w:themeColor="text1"/>
                <w:sz w:val="24"/>
                <w:szCs w:val="24"/>
              </w:rPr>
              <w:t>95</w:t>
            </w:r>
          </w:p>
        </w:tc>
        <w:tc>
          <w:tcPr>
            <w:tcW w:w="8751" w:type="dxa"/>
            <w:shd w:val="clear" w:color="auto" w:fill="auto"/>
            <w:vAlign w:val="bottom"/>
            <w:hideMark/>
          </w:tcPr>
          <w:p w:rsidR="00297444" w:rsidRPr="00297444" w:rsidRDefault="00297444" w:rsidP="00EF3A93">
            <w:pPr>
              <w:rPr>
                <w:color w:val="000000" w:themeColor="text1"/>
                <w:sz w:val="24"/>
                <w:szCs w:val="24"/>
              </w:rPr>
            </w:pPr>
            <w:r w:rsidRPr="00297444">
              <w:rPr>
                <w:color w:val="000000" w:themeColor="text1"/>
                <w:sz w:val="24"/>
                <w:szCs w:val="24"/>
              </w:rPr>
              <w:t>USG VIAS URINÁRIAS COM DOPPLER</w:t>
            </w:r>
          </w:p>
        </w:tc>
      </w:tr>
    </w:tbl>
    <w:p w:rsidR="00297444" w:rsidRPr="00297444" w:rsidRDefault="00297444" w:rsidP="00297444">
      <w:pPr>
        <w:pStyle w:val="PargrafodaLista"/>
        <w:suppressAutoHyphens/>
        <w:spacing w:after="160"/>
        <w:ind w:left="0"/>
        <w:contextualSpacing w:val="0"/>
        <w:rPr>
          <w:color w:val="000000" w:themeColor="text1"/>
          <w:szCs w:val="24"/>
        </w:rPr>
      </w:pPr>
    </w:p>
    <w:p w:rsidR="00297444" w:rsidRPr="00297444" w:rsidRDefault="00297444" w:rsidP="00297444">
      <w:pPr>
        <w:ind w:right="283"/>
        <w:jc w:val="both"/>
        <w:rPr>
          <w:color w:val="000000" w:themeColor="text1"/>
          <w:sz w:val="24"/>
          <w:szCs w:val="24"/>
        </w:rPr>
      </w:pPr>
    </w:p>
    <w:tbl>
      <w:tblPr>
        <w:tblW w:w="10065" w:type="dxa"/>
        <w:tblInd w:w="-639" w:type="dxa"/>
        <w:tblLayout w:type="fixed"/>
        <w:tblCellMar>
          <w:left w:w="70" w:type="dxa"/>
          <w:right w:w="70" w:type="dxa"/>
        </w:tblCellMar>
        <w:tblLook w:val="04A0"/>
      </w:tblPr>
      <w:tblGrid>
        <w:gridCol w:w="674"/>
        <w:gridCol w:w="2446"/>
        <w:gridCol w:w="1558"/>
        <w:gridCol w:w="1418"/>
        <w:gridCol w:w="1275"/>
        <w:gridCol w:w="1560"/>
        <w:gridCol w:w="1134"/>
      </w:tblGrid>
      <w:tr w:rsidR="00297444" w:rsidRPr="00297444" w:rsidTr="00297444">
        <w:trPr>
          <w:cantSplit/>
          <w:trHeight w:val="300"/>
        </w:trPr>
        <w:tc>
          <w:tcPr>
            <w:tcW w:w="1006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b/>
                <w:bCs/>
                <w:color w:val="000000" w:themeColor="text1"/>
                <w:sz w:val="22"/>
                <w:szCs w:val="22"/>
              </w:rPr>
            </w:pPr>
            <w:r w:rsidRPr="00297444">
              <w:rPr>
                <w:b/>
                <w:bCs/>
                <w:color w:val="000000" w:themeColor="text1"/>
                <w:sz w:val="22"/>
                <w:szCs w:val="22"/>
              </w:rPr>
              <w:lastRenderedPageBreak/>
              <w:t>ANEXO III – ROCEDIMENTO, FAIXA ETÁRIA,ESTIMATIVA DE COMPRA E MÉDIA MÊS DE EXECUÇÃO</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b/>
                <w:bCs/>
                <w:color w:val="000000" w:themeColor="text1"/>
                <w:sz w:val="20"/>
                <w:szCs w:val="22"/>
              </w:rPr>
            </w:pPr>
            <w:r w:rsidRPr="00297444">
              <w:rPr>
                <w:b/>
                <w:bCs/>
                <w:color w:val="000000" w:themeColor="text1"/>
                <w:sz w:val="20"/>
                <w:szCs w:val="22"/>
              </w:rPr>
              <w:t>ITEM</w:t>
            </w:r>
          </w:p>
        </w:tc>
        <w:tc>
          <w:tcPr>
            <w:tcW w:w="2446"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b/>
                <w:bCs/>
                <w:color w:val="000000" w:themeColor="text1"/>
                <w:sz w:val="20"/>
                <w:szCs w:val="22"/>
              </w:rPr>
            </w:pPr>
            <w:r w:rsidRPr="00297444">
              <w:rPr>
                <w:b/>
                <w:bCs/>
                <w:color w:val="000000" w:themeColor="text1"/>
                <w:sz w:val="20"/>
                <w:szCs w:val="22"/>
              </w:rPr>
              <w:t>PROCEDIMENTO</w:t>
            </w:r>
          </w:p>
        </w:tc>
        <w:tc>
          <w:tcPr>
            <w:tcW w:w="1558" w:type="dxa"/>
            <w:vMerge w:val="restart"/>
            <w:tcBorders>
              <w:top w:val="nil"/>
              <w:left w:val="nil"/>
              <w:right w:val="single" w:sz="4" w:space="0" w:color="auto"/>
            </w:tcBorders>
            <w:shd w:val="clear" w:color="auto" w:fill="auto"/>
            <w:noWrap/>
            <w:vAlign w:val="center"/>
            <w:hideMark/>
          </w:tcPr>
          <w:p w:rsidR="00297444" w:rsidRPr="00297444" w:rsidRDefault="00297444" w:rsidP="00297444">
            <w:pPr>
              <w:rPr>
                <w:b/>
                <w:bCs/>
                <w:color w:val="000000" w:themeColor="text1"/>
                <w:sz w:val="20"/>
                <w:szCs w:val="22"/>
              </w:rPr>
            </w:pPr>
            <w:r w:rsidRPr="00297444">
              <w:rPr>
                <w:b/>
                <w:bCs/>
                <w:color w:val="000000" w:themeColor="text1"/>
                <w:sz w:val="20"/>
                <w:szCs w:val="22"/>
              </w:rPr>
              <w:t xml:space="preserve">FAIXA </w:t>
            </w:r>
          </w:p>
          <w:p w:rsidR="00297444" w:rsidRPr="00297444" w:rsidRDefault="00297444" w:rsidP="00297444">
            <w:pPr>
              <w:rPr>
                <w:b/>
                <w:bCs/>
                <w:color w:val="000000" w:themeColor="text1"/>
                <w:sz w:val="20"/>
                <w:szCs w:val="22"/>
              </w:rPr>
            </w:pPr>
            <w:r w:rsidRPr="00297444">
              <w:rPr>
                <w:b/>
                <w:bCs/>
                <w:color w:val="000000" w:themeColor="text1"/>
                <w:sz w:val="20"/>
                <w:szCs w:val="22"/>
              </w:rPr>
              <w:t>ETARIA</w:t>
            </w:r>
          </w:p>
        </w:tc>
        <w:tc>
          <w:tcPr>
            <w:tcW w:w="1418" w:type="dxa"/>
            <w:vMerge w:val="restart"/>
            <w:tcBorders>
              <w:top w:val="nil"/>
              <w:left w:val="nil"/>
              <w:right w:val="single" w:sz="4" w:space="0" w:color="auto"/>
            </w:tcBorders>
            <w:shd w:val="clear" w:color="auto" w:fill="auto"/>
            <w:noWrap/>
            <w:vAlign w:val="center"/>
            <w:hideMark/>
          </w:tcPr>
          <w:p w:rsidR="00297444" w:rsidRPr="00297444" w:rsidRDefault="00297444" w:rsidP="00297444">
            <w:pPr>
              <w:rPr>
                <w:b/>
                <w:bCs/>
                <w:color w:val="000000" w:themeColor="text1"/>
                <w:sz w:val="20"/>
                <w:szCs w:val="22"/>
              </w:rPr>
            </w:pPr>
            <w:r w:rsidRPr="00297444">
              <w:rPr>
                <w:b/>
                <w:bCs/>
                <w:color w:val="000000" w:themeColor="text1"/>
                <w:sz w:val="20"/>
                <w:szCs w:val="22"/>
              </w:rPr>
              <w:t>EXECUTADO</w:t>
            </w:r>
          </w:p>
          <w:p w:rsidR="00297444" w:rsidRPr="00297444" w:rsidRDefault="00297444" w:rsidP="00297444">
            <w:pPr>
              <w:rPr>
                <w:b/>
                <w:bCs/>
                <w:color w:val="000000" w:themeColor="text1"/>
                <w:sz w:val="20"/>
                <w:szCs w:val="22"/>
              </w:rPr>
            </w:pPr>
            <w:r w:rsidRPr="00297444">
              <w:rPr>
                <w:b/>
                <w:bCs/>
                <w:color w:val="000000" w:themeColor="text1"/>
                <w:sz w:val="20"/>
                <w:szCs w:val="22"/>
              </w:rPr>
              <w:t>EM 2016</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b/>
                <w:bCs/>
                <w:color w:val="000000" w:themeColor="text1"/>
                <w:sz w:val="20"/>
                <w:szCs w:val="22"/>
              </w:rPr>
            </w:pPr>
            <w:r w:rsidRPr="00297444">
              <w:rPr>
                <w:b/>
                <w:bCs/>
                <w:color w:val="000000" w:themeColor="text1"/>
                <w:sz w:val="20"/>
                <w:szCs w:val="22"/>
              </w:rPr>
              <w:t>2016 (*) 15%</w:t>
            </w:r>
          </w:p>
        </w:tc>
        <w:tc>
          <w:tcPr>
            <w:tcW w:w="1560" w:type="dxa"/>
            <w:vMerge w:val="restart"/>
            <w:tcBorders>
              <w:top w:val="nil"/>
              <w:left w:val="nil"/>
              <w:right w:val="single" w:sz="4" w:space="0" w:color="auto"/>
            </w:tcBorders>
            <w:shd w:val="clear" w:color="auto" w:fill="auto"/>
            <w:noWrap/>
            <w:vAlign w:val="center"/>
            <w:hideMark/>
          </w:tcPr>
          <w:p w:rsidR="00297444" w:rsidRPr="00297444" w:rsidRDefault="00297444" w:rsidP="00297444">
            <w:pPr>
              <w:rPr>
                <w:b/>
                <w:bCs/>
                <w:color w:val="000000" w:themeColor="text1"/>
                <w:sz w:val="20"/>
                <w:szCs w:val="22"/>
              </w:rPr>
            </w:pPr>
            <w:r w:rsidRPr="00297444">
              <w:rPr>
                <w:b/>
                <w:bCs/>
                <w:color w:val="000000" w:themeColor="text1"/>
                <w:sz w:val="20"/>
                <w:szCs w:val="22"/>
              </w:rPr>
              <w:t>ESTIMATIVA</w:t>
            </w:r>
          </w:p>
          <w:p w:rsidR="00297444" w:rsidRPr="00297444" w:rsidRDefault="00297444" w:rsidP="00297444">
            <w:pPr>
              <w:rPr>
                <w:b/>
                <w:bCs/>
                <w:color w:val="000000" w:themeColor="text1"/>
                <w:sz w:val="20"/>
                <w:szCs w:val="22"/>
              </w:rPr>
            </w:pPr>
            <w:r w:rsidRPr="00297444">
              <w:rPr>
                <w:b/>
                <w:bCs/>
                <w:color w:val="000000" w:themeColor="text1"/>
                <w:sz w:val="20"/>
                <w:szCs w:val="22"/>
              </w:rPr>
              <w:t>DE COMPRA</w:t>
            </w:r>
          </w:p>
        </w:tc>
        <w:tc>
          <w:tcPr>
            <w:tcW w:w="1134" w:type="dxa"/>
            <w:vMerge w:val="restart"/>
            <w:tcBorders>
              <w:top w:val="nil"/>
              <w:left w:val="nil"/>
              <w:right w:val="single" w:sz="4" w:space="0" w:color="auto"/>
            </w:tcBorders>
            <w:shd w:val="clear" w:color="auto" w:fill="auto"/>
            <w:noWrap/>
            <w:vAlign w:val="center"/>
            <w:hideMark/>
          </w:tcPr>
          <w:p w:rsidR="00297444" w:rsidRPr="00297444" w:rsidRDefault="00297444" w:rsidP="00297444">
            <w:pPr>
              <w:rPr>
                <w:b/>
                <w:bCs/>
                <w:color w:val="000000" w:themeColor="text1"/>
                <w:sz w:val="20"/>
                <w:szCs w:val="22"/>
              </w:rPr>
            </w:pPr>
            <w:r w:rsidRPr="00297444">
              <w:rPr>
                <w:b/>
                <w:bCs/>
                <w:color w:val="000000" w:themeColor="text1"/>
                <w:sz w:val="20"/>
                <w:szCs w:val="22"/>
              </w:rPr>
              <w:t>MÉDIA /</w:t>
            </w:r>
          </w:p>
          <w:p w:rsidR="00297444" w:rsidRPr="00297444" w:rsidRDefault="00297444" w:rsidP="00297444">
            <w:pPr>
              <w:rPr>
                <w:b/>
                <w:bCs/>
                <w:color w:val="000000" w:themeColor="text1"/>
                <w:sz w:val="20"/>
                <w:szCs w:val="22"/>
              </w:rPr>
            </w:pPr>
            <w:r w:rsidRPr="00297444">
              <w:rPr>
                <w:b/>
                <w:bCs/>
                <w:color w:val="000000" w:themeColor="text1"/>
                <w:sz w:val="20"/>
                <w:szCs w:val="22"/>
              </w:rPr>
              <w:t>MÊS</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b/>
                <w:bCs/>
                <w:color w:val="000000" w:themeColor="text1"/>
                <w:sz w:val="22"/>
                <w:szCs w:val="22"/>
              </w:rPr>
            </w:pPr>
            <w:r w:rsidRPr="00297444">
              <w:rPr>
                <w:b/>
                <w:bCs/>
                <w:color w:val="000000" w:themeColor="text1"/>
                <w:sz w:val="22"/>
                <w:szCs w:val="22"/>
              </w:rPr>
              <w:t> </w:t>
            </w:r>
          </w:p>
        </w:tc>
        <w:tc>
          <w:tcPr>
            <w:tcW w:w="2446"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b/>
                <w:bCs/>
                <w:color w:val="000000" w:themeColor="text1"/>
                <w:sz w:val="22"/>
                <w:szCs w:val="22"/>
              </w:rPr>
            </w:pPr>
            <w:r w:rsidRPr="00297444">
              <w:rPr>
                <w:b/>
                <w:bCs/>
                <w:color w:val="000000" w:themeColor="text1"/>
                <w:sz w:val="22"/>
                <w:szCs w:val="22"/>
              </w:rPr>
              <w:t> </w:t>
            </w:r>
          </w:p>
        </w:tc>
        <w:tc>
          <w:tcPr>
            <w:tcW w:w="1558" w:type="dxa"/>
            <w:vMerge/>
            <w:tcBorders>
              <w:left w:val="nil"/>
              <w:bottom w:val="single" w:sz="4" w:space="0" w:color="auto"/>
              <w:right w:val="single" w:sz="4" w:space="0" w:color="auto"/>
            </w:tcBorders>
            <w:shd w:val="clear" w:color="auto" w:fill="auto"/>
            <w:noWrap/>
            <w:vAlign w:val="center"/>
            <w:hideMark/>
          </w:tcPr>
          <w:p w:rsidR="00297444" w:rsidRPr="00297444" w:rsidRDefault="00297444" w:rsidP="00297444">
            <w:pPr>
              <w:rPr>
                <w:b/>
                <w:bCs/>
                <w:color w:val="000000" w:themeColor="text1"/>
                <w:sz w:val="22"/>
                <w:szCs w:val="22"/>
              </w:rPr>
            </w:pPr>
          </w:p>
        </w:tc>
        <w:tc>
          <w:tcPr>
            <w:tcW w:w="1418" w:type="dxa"/>
            <w:vMerge/>
            <w:tcBorders>
              <w:left w:val="nil"/>
              <w:bottom w:val="single" w:sz="4" w:space="0" w:color="auto"/>
              <w:right w:val="single" w:sz="4" w:space="0" w:color="auto"/>
            </w:tcBorders>
            <w:shd w:val="clear" w:color="auto" w:fill="auto"/>
            <w:noWrap/>
            <w:vAlign w:val="center"/>
            <w:hideMark/>
          </w:tcPr>
          <w:p w:rsidR="00297444" w:rsidRPr="00297444" w:rsidRDefault="00297444" w:rsidP="00297444">
            <w:pPr>
              <w:rPr>
                <w:b/>
                <w:bCs/>
                <w:color w:val="000000" w:themeColor="text1"/>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b/>
                <w:bCs/>
                <w:color w:val="000000" w:themeColor="text1"/>
                <w:sz w:val="22"/>
                <w:szCs w:val="22"/>
              </w:rPr>
            </w:pPr>
            <w:r w:rsidRPr="00297444">
              <w:rPr>
                <w:b/>
                <w:bCs/>
                <w:color w:val="000000" w:themeColor="text1"/>
                <w:sz w:val="22"/>
                <w:szCs w:val="22"/>
              </w:rPr>
              <w:t> </w:t>
            </w:r>
          </w:p>
        </w:tc>
        <w:tc>
          <w:tcPr>
            <w:tcW w:w="1560" w:type="dxa"/>
            <w:vMerge/>
            <w:tcBorders>
              <w:left w:val="nil"/>
              <w:bottom w:val="single" w:sz="4" w:space="0" w:color="auto"/>
              <w:right w:val="single" w:sz="4" w:space="0" w:color="auto"/>
            </w:tcBorders>
            <w:shd w:val="clear" w:color="auto" w:fill="auto"/>
            <w:noWrap/>
            <w:vAlign w:val="center"/>
            <w:hideMark/>
          </w:tcPr>
          <w:p w:rsidR="00297444" w:rsidRPr="00297444" w:rsidRDefault="00297444" w:rsidP="00297444">
            <w:pPr>
              <w:rPr>
                <w:b/>
                <w:bCs/>
                <w:color w:val="000000" w:themeColor="text1"/>
                <w:sz w:val="22"/>
                <w:szCs w:val="22"/>
              </w:rPr>
            </w:pPr>
          </w:p>
        </w:tc>
        <w:tc>
          <w:tcPr>
            <w:tcW w:w="1134" w:type="dxa"/>
            <w:vMerge/>
            <w:tcBorders>
              <w:left w:val="nil"/>
              <w:bottom w:val="single" w:sz="4" w:space="0" w:color="auto"/>
              <w:right w:val="single" w:sz="4" w:space="0" w:color="auto"/>
            </w:tcBorders>
            <w:shd w:val="clear" w:color="auto" w:fill="auto"/>
            <w:noWrap/>
            <w:vAlign w:val="center"/>
            <w:hideMark/>
          </w:tcPr>
          <w:p w:rsidR="00297444" w:rsidRPr="00297444" w:rsidRDefault="00297444" w:rsidP="00297444">
            <w:pPr>
              <w:rPr>
                <w:b/>
                <w:bCs/>
                <w:color w:val="000000" w:themeColor="text1"/>
                <w:sz w:val="22"/>
                <w:szCs w:val="22"/>
              </w:rPr>
            </w:pP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1</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ANGIORESSONANCIA ABDOMINAL</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4</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0,6</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2</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ANGIORESSONANCIA AORTA ABDONINAL</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3</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ANGIORESSONANCIA AORTA TORACICA</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4</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ANGIORESSONÂNCIA VERTEBRAL E CAROTIDA</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5</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ANGIOTOMOGRAFIA ARTERIA ILIACA</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2</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0,3</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6</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ANGIOTOMOGRAFIA DE AORTA ABDOMINAL</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3</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0,45</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7</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ANGIOTOMOGRAFIA DE AORTA TORACICA</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0,15</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8</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ANGIOTOMOGRAFIA DE MEMBROS INFERIORES</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0,15</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9</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ANGIOTOMOGRAFIA MEMBROS SUPERIORES</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10</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ANGIOTOMOGRAFIA TÓRAX</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11</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AUDIOMETRIA</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120</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10</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12</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BRONCOSCOPIA</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13</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 xml:space="preserve">CINTILOGRAFIA MIOCARDIO ESFORÇO </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6</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0,9</w:t>
            </w:r>
          </w:p>
        </w:tc>
        <w:tc>
          <w:tcPr>
            <w:tcW w:w="1560" w:type="dxa"/>
            <w:tcBorders>
              <w:top w:val="nil"/>
              <w:left w:val="nil"/>
              <w:bottom w:val="single" w:sz="4" w:space="0" w:color="auto"/>
              <w:right w:val="single" w:sz="4" w:space="0" w:color="auto"/>
            </w:tcBorders>
            <w:shd w:val="clear" w:color="000000" w:fill="F2F2F2"/>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36</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3</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14</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 xml:space="preserve">CINTILOGRAFIA MIOCARDIO REPOUSO </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6</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0,9</w:t>
            </w:r>
          </w:p>
        </w:tc>
        <w:tc>
          <w:tcPr>
            <w:tcW w:w="1560" w:type="dxa"/>
            <w:tcBorders>
              <w:top w:val="nil"/>
              <w:left w:val="nil"/>
              <w:bottom w:val="single" w:sz="4" w:space="0" w:color="auto"/>
              <w:right w:val="single" w:sz="4" w:space="0" w:color="auto"/>
            </w:tcBorders>
            <w:shd w:val="clear" w:color="000000" w:fill="F2F2F2"/>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36</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3</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15</w:t>
            </w:r>
          </w:p>
        </w:tc>
        <w:tc>
          <w:tcPr>
            <w:tcW w:w="2446"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CINTILOGRAFIA PULMONAR DE INALAÇÃO</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single" w:sz="4" w:space="0" w:color="auto"/>
              <w:right w:val="single" w:sz="4" w:space="0" w:color="auto"/>
            </w:tcBorders>
            <w:shd w:val="clear" w:color="000000" w:fill="F2F2F2"/>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16</w:t>
            </w:r>
          </w:p>
        </w:tc>
        <w:tc>
          <w:tcPr>
            <w:tcW w:w="2446"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CINTILOGRAFIA PULMONAR DE PERFUSÃO</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single" w:sz="4" w:space="0" w:color="auto"/>
              <w:right w:val="single" w:sz="4" w:space="0" w:color="auto"/>
            </w:tcBorders>
            <w:shd w:val="clear" w:color="000000" w:fill="F2F2F2"/>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17</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 xml:space="preserve">CINTILOGRAFIA OSSEA </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24</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2</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18</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CINTILOGRAFIA RENAL DMSA</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19</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CINTILOGRAFIA RENAL DTPA</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lastRenderedPageBreak/>
              <w:t>20</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CINTILOGRAFIA DA TIREÓIDE COM CONTRASTE IODADO(IODO 131)</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21</w:t>
            </w:r>
          </w:p>
        </w:tc>
        <w:tc>
          <w:tcPr>
            <w:tcW w:w="2446" w:type="dxa"/>
            <w:tcBorders>
              <w:top w:val="single" w:sz="4" w:space="0" w:color="auto"/>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CISTOSCOPIA (PARA PACINTES DO SEXO FEMINNO)</w:t>
            </w:r>
          </w:p>
        </w:tc>
        <w:tc>
          <w:tcPr>
            <w:tcW w:w="1558" w:type="dxa"/>
            <w:tcBorders>
              <w:top w:val="single" w:sz="4" w:space="0" w:color="auto"/>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22</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CISTOSCOPIA (PARA PACINTES DO SEXO MASCULINO)</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23</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COLANGIOANCREATOGRAFIA RETROGADA ENDOSCOPICA (CPRE)</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10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24</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CORE BIÓPSIA POR ESTEROTAXIA</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10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0,15</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25</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CORE BIOPSIA POR MAMOTOMIA</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10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26</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COLONOSCOPIA COM POLIPECTOMIA</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12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2</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24</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2</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27</w:t>
            </w:r>
          </w:p>
        </w:tc>
        <w:tc>
          <w:tcPr>
            <w:tcW w:w="2446" w:type="dxa"/>
            <w:tcBorders>
              <w:top w:val="nil"/>
              <w:left w:val="nil"/>
              <w:bottom w:val="nil"/>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COLONOSCOPIA SEM POLIPECTOMIA</w:t>
            </w:r>
          </w:p>
        </w:tc>
        <w:tc>
          <w:tcPr>
            <w:tcW w:w="1558" w:type="dxa"/>
            <w:tcBorders>
              <w:top w:val="nil"/>
              <w:left w:val="nil"/>
              <w:bottom w:val="nil"/>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12 À 130 ANOS</w:t>
            </w:r>
          </w:p>
        </w:tc>
        <w:tc>
          <w:tcPr>
            <w:tcW w:w="1418" w:type="dxa"/>
            <w:tcBorders>
              <w:top w:val="nil"/>
              <w:left w:val="nil"/>
              <w:bottom w:val="nil"/>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156</w:t>
            </w:r>
          </w:p>
        </w:tc>
        <w:tc>
          <w:tcPr>
            <w:tcW w:w="1275" w:type="dxa"/>
            <w:tcBorders>
              <w:top w:val="nil"/>
              <w:left w:val="nil"/>
              <w:bottom w:val="nil"/>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23,4</w:t>
            </w:r>
          </w:p>
        </w:tc>
        <w:tc>
          <w:tcPr>
            <w:tcW w:w="1560" w:type="dxa"/>
            <w:tcBorders>
              <w:top w:val="nil"/>
              <w:left w:val="nil"/>
              <w:bottom w:val="nil"/>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180</w:t>
            </w:r>
          </w:p>
        </w:tc>
        <w:tc>
          <w:tcPr>
            <w:tcW w:w="1134" w:type="dxa"/>
            <w:tcBorders>
              <w:top w:val="nil"/>
              <w:left w:val="nil"/>
              <w:bottom w:val="nil"/>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15</w:t>
            </w:r>
          </w:p>
        </w:tc>
      </w:tr>
      <w:tr w:rsidR="00ED58C1" w:rsidRPr="00297444" w:rsidTr="003325F9">
        <w:trPr>
          <w:cantSplit/>
          <w:trHeight w:val="300"/>
        </w:trPr>
        <w:tc>
          <w:tcPr>
            <w:tcW w:w="674" w:type="dxa"/>
            <w:tcBorders>
              <w:top w:val="nil"/>
              <w:left w:val="single" w:sz="4" w:space="0" w:color="auto"/>
              <w:bottom w:val="nil"/>
              <w:right w:val="single" w:sz="4" w:space="0" w:color="auto"/>
            </w:tcBorders>
            <w:shd w:val="clear" w:color="auto" w:fill="auto"/>
            <w:noWrap/>
            <w:vAlign w:val="center"/>
            <w:hideMark/>
          </w:tcPr>
          <w:p w:rsidR="00ED58C1" w:rsidRPr="00297444" w:rsidRDefault="00ED58C1" w:rsidP="00297444">
            <w:pPr>
              <w:rPr>
                <w:color w:val="000000" w:themeColor="text1"/>
                <w:sz w:val="22"/>
                <w:szCs w:val="22"/>
              </w:rPr>
            </w:pPr>
            <w:r w:rsidRPr="00297444">
              <w:rPr>
                <w:color w:val="000000" w:themeColor="text1"/>
                <w:sz w:val="22"/>
                <w:szCs w:val="22"/>
              </w:rPr>
              <w:t>28</w:t>
            </w:r>
          </w:p>
        </w:tc>
        <w:tc>
          <w:tcPr>
            <w:tcW w:w="2446" w:type="dxa"/>
            <w:vMerge w:val="restart"/>
            <w:tcBorders>
              <w:top w:val="single" w:sz="4" w:space="0" w:color="auto"/>
              <w:left w:val="nil"/>
              <w:right w:val="single" w:sz="4" w:space="0" w:color="auto"/>
            </w:tcBorders>
            <w:shd w:val="clear" w:color="000000" w:fill="FFFFFF"/>
            <w:vAlign w:val="center"/>
            <w:hideMark/>
          </w:tcPr>
          <w:p w:rsidR="00ED58C1" w:rsidRPr="00297444" w:rsidRDefault="00ED58C1" w:rsidP="00297444">
            <w:pPr>
              <w:rPr>
                <w:color w:val="000000" w:themeColor="text1"/>
                <w:sz w:val="22"/>
                <w:szCs w:val="22"/>
              </w:rPr>
            </w:pPr>
            <w:r w:rsidRPr="00297444">
              <w:rPr>
                <w:color w:val="000000" w:themeColor="text1"/>
                <w:sz w:val="22"/>
                <w:szCs w:val="22"/>
              </w:rPr>
              <w:t>COLOMOSCOPIA COM ANESTESIA E POLIPECTOMIA</w:t>
            </w:r>
          </w:p>
          <w:p w:rsidR="00ED58C1" w:rsidRPr="00297444" w:rsidRDefault="00ED58C1" w:rsidP="00297444">
            <w:pPr>
              <w:rPr>
                <w:color w:val="000000" w:themeColor="text1"/>
                <w:sz w:val="22"/>
                <w:szCs w:val="22"/>
              </w:rPr>
            </w:pPr>
            <w:r w:rsidRPr="00297444">
              <w:rPr>
                <w:color w:val="000000" w:themeColor="text1"/>
                <w:sz w:val="22"/>
                <w:szCs w:val="22"/>
              </w:rPr>
              <w:t> </w:t>
            </w:r>
          </w:p>
          <w:p w:rsidR="00ED58C1" w:rsidRPr="00297444" w:rsidRDefault="00ED58C1" w:rsidP="00297444">
            <w:pPr>
              <w:rPr>
                <w:color w:val="000000" w:themeColor="text1"/>
                <w:sz w:val="22"/>
                <w:szCs w:val="22"/>
              </w:rPr>
            </w:pPr>
            <w:r w:rsidRPr="00297444">
              <w:rPr>
                <w:color w:val="000000" w:themeColor="text1"/>
                <w:sz w:val="22"/>
                <w:szCs w:val="22"/>
              </w:rPr>
              <w:t> </w:t>
            </w:r>
          </w:p>
        </w:tc>
        <w:tc>
          <w:tcPr>
            <w:tcW w:w="1558" w:type="dxa"/>
            <w:tcBorders>
              <w:top w:val="single" w:sz="4" w:space="0" w:color="auto"/>
              <w:left w:val="nil"/>
              <w:bottom w:val="nil"/>
              <w:right w:val="nil"/>
            </w:tcBorders>
            <w:shd w:val="clear" w:color="auto" w:fill="auto"/>
            <w:noWrap/>
            <w:vAlign w:val="center"/>
            <w:hideMark/>
          </w:tcPr>
          <w:p w:rsidR="00ED58C1" w:rsidRPr="00297444" w:rsidRDefault="00ED58C1" w:rsidP="00297444">
            <w:pPr>
              <w:rPr>
                <w:color w:val="000000" w:themeColor="text1"/>
                <w:sz w:val="22"/>
                <w:szCs w:val="22"/>
              </w:rPr>
            </w:pPr>
            <w:r w:rsidRPr="00297444">
              <w:rPr>
                <w:color w:val="000000" w:themeColor="text1"/>
                <w:sz w:val="22"/>
                <w:szCs w:val="22"/>
              </w:rPr>
              <w:t>0 À 11 AMOS E 11 MESES</w:t>
            </w:r>
          </w:p>
        </w:tc>
        <w:tc>
          <w:tcPr>
            <w:tcW w:w="1418" w:type="dxa"/>
            <w:tcBorders>
              <w:top w:val="single" w:sz="4" w:space="0" w:color="auto"/>
              <w:left w:val="single" w:sz="4" w:space="0" w:color="auto"/>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c>
          <w:tcPr>
            <w:tcW w:w="1275" w:type="dxa"/>
            <w:tcBorders>
              <w:top w:val="single" w:sz="4" w:space="0" w:color="auto"/>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c>
          <w:tcPr>
            <w:tcW w:w="1560" w:type="dxa"/>
            <w:tcBorders>
              <w:top w:val="single" w:sz="4" w:space="0" w:color="auto"/>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c>
          <w:tcPr>
            <w:tcW w:w="1134" w:type="dxa"/>
            <w:tcBorders>
              <w:top w:val="single" w:sz="4" w:space="0" w:color="auto"/>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r>
      <w:tr w:rsidR="00ED58C1" w:rsidRPr="00297444" w:rsidTr="003325F9">
        <w:trPr>
          <w:cantSplit/>
          <w:trHeight w:val="300"/>
        </w:trPr>
        <w:tc>
          <w:tcPr>
            <w:tcW w:w="674" w:type="dxa"/>
            <w:tcBorders>
              <w:top w:val="nil"/>
              <w:left w:val="single" w:sz="4" w:space="0" w:color="auto"/>
              <w:bottom w:val="nil"/>
              <w:right w:val="single" w:sz="4" w:space="0" w:color="auto"/>
            </w:tcBorders>
            <w:shd w:val="clear" w:color="auto" w:fill="auto"/>
            <w:noWrap/>
            <w:vAlign w:val="center"/>
            <w:hideMark/>
          </w:tcPr>
          <w:p w:rsidR="00ED58C1" w:rsidRPr="00297444" w:rsidRDefault="00ED58C1" w:rsidP="00297444">
            <w:pPr>
              <w:rPr>
                <w:color w:val="000000" w:themeColor="text1"/>
                <w:sz w:val="22"/>
                <w:szCs w:val="22"/>
              </w:rPr>
            </w:pPr>
          </w:p>
        </w:tc>
        <w:tc>
          <w:tcPr>
            <w:tcW w:w="2446" w:type="dxa"/>
            <w:vMerge/>
            <w:tcBorders>
              <w:left w:val="nil"/>
              <w:right w:val="single" w:sz="4" w:space="0" w:color="auto"/>
            </w:tcBorders>
            <w:shd w:val="clear" w:color="000000" w:fill="FFFFFF"/>
            <w:vAlign w:val="center"/>
            <w:hideMark/>
          </w:tcPr>
          <w:p w:rsidR="00ED58C1" w:rsidRPr="00297444" w:rsidRDefault="00ED58C1" w:rsidP="00297444">
            <w:pPr>
              <w:rPr>
                <w:color w:val="000000" w:themeColor="text1"/>
                <w:sz w:val="22"/>
                <w:szCs w:val="22"/>
              </w:rPr>
            </w:pPr>
          </w:p>
        </w:tc>
        <w:tc>
          <w:tcPr>
            <w:tcW w:w="1558" w:type="dxa"/>
            <w:tcBorders>
              <w:top w:val="nil"/>
              <w:left w:val="nil"/>
              <w:bottom w:val="nil"/>
              <w:right w:val="nil"/>
            </w:tcBorders>
            <w:shd w:val="clear" w:color="auto" w:fill="auto"/>
            <w:noWrap/>
            <w:vAlign w:val="center"/>
            <w:hideMark/>
          </w:tcPr>
          <w:p w:rsidR="00ED58C1" w:rsidRPr="00297444" w:rsidRDefault="00ED58C1" w:rsidP="00297444">
            <w:pPr>
              <w:rPr>
                <w:color w:val="000000" w:themeColor="text1"/>
                <w:sz w:val="22"/>
                <w:szCs w:val="22"/>
              </w:rPr>
            </w:pPr>
            <w:r w:rsidRPr="00297444">
              <w:rPr>
                <w:color w:val="000000" w:themeColor="text1"/>
                <w:sz w:val="22"/>
                <w:szCs w:val="22"/>
              </w:rPr>
              <w:t>OU PESSOAS COM NECESSI</w:t>
            </w:r>
          </w:p>
        </w:tc>
        <w:tc>
          <w:tcPr>
            <w:tcW w:w="1418" w:type="dxa"/>
            <w:tcBorders>
              <w:top w:val="nil"/>
              <w:left w:val="single" w:sz="4" w:space="0" w:color="auto"/>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r w:rsidRPr="00297444">
              <w:rPr>
                <w:color w:val="000000" w:themeColor="text1"/>
                <w:sz w:val="22"/>
                <w:szCs w:val="22"/>
              </w:rPr>
              <w:t>1</w:t>
            </w:r>
          </w:p>
        </w:tc>
        <w:tc>
          <w:tcPr>
            <w:tcW w:w="1275" w:type="dxa"/>
            <w:tcBorders>
              <w:top w:val="nil"/>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c>
          <w:tcPr>
            <w:tcW w:w="1560" w:type="dxa"/>
            <w:tcBorders>
              <w:top w:val="nil"/>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r w:rsidRPr="00297444">
              <w:rPr>
                <w:color w:val="000000" w:themeColor="text1"/>
                <w:sz w:val="22"/>
                <w:szCs w:val="22"/>
              </w:rPr>
              <w:t>1</w:t>
            </w:r>
          </w:p>
        </w:tc>
      </w:tr>
      <w:tr w:rsidR="00ED58C1" w:rsidRPr="00297444" w:rsidTr="003325F9">
        <w:trPr>
          <w:cantSplit/>
          <w:trHeight w:val="300"/>
        </w:trPr>
        <w:tc>
          <w:tcPr>
            <w:tcW w:w="674" w:type="dxa"/>
            <w:tcBorders>
              <w:top w:val="nil"/>
              <w:left w:val="single" w:sz="4" w:space="0" w:color="auto"/>
              <w:bottom w:val="nil"/>
              <w:right w:val="single" w:sz="4" w:space="0" w:color="auto"/>
            </w:tcBorders>
            <w:shd w:val="clear" w:color="auto" w:fill="auto"/>
            <w:noWrap/>
            <w:vAlign w:val="center"/>
            <w:hideMark/>
          </w:tcPr>
          <w:p w:rsidR="00ED58C1" w:rsidRPr="00297444" w:rsidRDefault="00ED58C1" w:rsidP="00297444">
            <w:pPr>
              <w:rPr>
                <w:color w:val="000000" w:themeColor="text1"/>
                <w:sz w:val="22"/>
                <w:szCs w:val="22"/>
              </w:rPr>
            </w:pPr>
          </w:p>
        </w:tc>
        <w:tc>
          <w:tcPr>
            <w:tcW w:w="2446" w:type="dxa"/>
            <w:vMerge/>
            <w:tcBorders>
              <w:left w:val="nil"/>
              <w:bottom w:val="nil"/>
              <w:right w:val="single" w:sz="4" w:space="0" w:color="auto"/>
            </w:tcBorders>
            <w:shd w:val="clear" w:color="000000" w:fill="FFFFFF"/>
            <w:vAlign w:val="center"/>
            <w:hideMark/>
          </w:tcPr>
          <w:p w:rsidR="00ED58C1" w:rsidRPr="00297444" w:rsidRDefault="00ED58C1" w:rsidP="00297444">
            <w:pPr>
              <w:rPr>
                <w:color w:val="000000" w:themeColor="text1"/>
                <w:sz w:val="22"/>
                <w:szCs w:val="22"/>
              </w:rPr>
            </w:pPr>
          </w:p>
        </w:tc>
        <w:tc>
          <w:tcPr>
            <w:tcW w:w="1558" w:type="dxa"/>
            <w:tcBorders>
              <w:top w:val="nil"/>
              <w:left w:val="nil"/>
              <w:bottom w:val="nil"/>
              <w:right w:val="nil"/>
            </w:tcBorders>
            <w:shd w:val="clear" w:color="auto" w:fill="auto"/>
            <w:noWrap/>
            <w:vAlign w:val="center"/>
            <w:hideMark/>
          </w:tcPr>
          <w:p w:rsidR="00ED58C1" w:rsidRPr="00297444" w:rsidRDefault="00ED58C1" w:rsidP="00297444">
            <w:pPr>
              <w:rPr>
                <w:color w:val="000000" w:themeColor="text1"/>
                <w:sz w:val="22"/>
                <w:szCs w:val="22"/>
              </w:rPr>
            </w:pPr>
            <w:r w:rsidRPr="00297444">
              <w:rPr>
                <w:color w:val="000000" w:themeColor="text1"/>
                <w:sz w:val="22"/>
                <w:szCs w:val="22"/>
              </w:rPr>
              <w:t>DADES ESPECIAIS</w:t>
            </w:r>
          </w:p>
        </w:tc>
        <w:tc>
          <w:tcPr>
            <w:tcW w:w="1418" w:type="dxa"/>
            <w:tcBorders>
              <w:top w:val="nil"/>
              <w:left w:val="single" w:sz="4" w:space="0" w:color="auto"/>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c>
          <w:tcPr>
            <w:tcW w:w="1275" w:type="dxa"/>
            <w:tcBorders>
              <w:top w:val="nil"/>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c>
          <w:tcPr>
            <w:tcW w:w="1560" w:type="dxa"/>
            <w:tcBorders>
              <w:top w:val="nil"/>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c>
          <w:tcPr>
            <w:tcW w:w="1134" w:type="dxa"/>
            <w:tcBorders>
              <w:top w:val="nil"/>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r>
      <w:tr w:rsidR="00ED58C1" w:rsidRPr="00297444" w:rsidTr="003325F9">
        <w:trPr>
          <w:cantSplit/>
          <w:trHeight w:val="300"/>
        </w:trPr>
        <w:tc>
          <w:tcPr>
            <w:tcW w:w="674" w:type="dxa"/>
            <w:tcBorders>
              <w:top w:val="single" w:sz="4" w:space="0" w:color="auto"/>
              <w:left w:val="single" w:sz="4" w:space="0" w:color="auto"/>
              <w:bottom w:val="nil"/>
              <w:right w:val="single" w:sz="4" w:space="0" w:color="auto"/>
            </w:tcBorders>
            <w:shd w:val="clear" w:color="auto" w:fill="auto"/>
            <w:noWrap/>
            <w:vAlign w:val="center"/>
            <w:hideMark/>
          </w:tcPr>
          <w:p w:rsidR="00ED58C1" w:rsidRPr="00297444" w:rsidRDefault="00ED58C1" w:rsidP="00297444">
            <w:pPr>
              <w:rPr>
                <w:color w:val="000000" w:themeColor="text1"/>
                <w:sz w:val="22"/>
                <w:szCs w:val="22"/>
              </w:rPr>
            </w:pPr>
          </w:p>
        </w:tc>
        <w:tc>
          <w:tcPr>
            <w:tcW w:w="2446" w:type="dxa"/>
            <w:vMerge w:val="restart"/>
            <w:tcBorders>
              <w:top w:val="single" w:sz="4" w:space="0" w:color="auto"/>
              <w:left w:val="nil"/>
              <w:right w:val="single" w:sz="4" w:space="0" w:color="auto"/>
            </w:tcBorders>
            <w:shd w:val="clear" w:color="000000" w:fill="FFFFFF"/>
            <w:vAlign w:val="center"/>
            <w:hideMark/>
          </w:tcPr>
          <w:p w:rsidR="00ED58C1" w:rsidRPr="00297444" w:rsidRDefault="00ED58C1" w:rsidP="00297444">
            <w:pPr>
              <w:rPr>
                <w:color w:val="000000" w:themeColor="text1"/>
                <w:sz w:val="22"/>
                <w:szCs w:val="22"/>
              </w:rPr>
            </w:pPr>
            <w:r w:rsidRPr="00297444">
              <w:rPr>
                <w:color w:val="000000" w:themeColor="text1"/>
                <w:sz w:val="22"/>
                <w:szCs w:val="22"/>
              </w:rPr>
              <w:t>COLONOSCOPIA COM ANESTESIA SEM POLIPECTOMIA</w:t>
            </w:r>
          </w:p>
          <w:p w:rsidR="00ED58C1" w:rsidRPr="00297444" w:rsidRDefault="00ED58C1" w:rsidP="00297444">
            <w:pPr>
              <w:rPr>
                <w:color w:val="000000" w:themeColor="text1"/>
                <w:sz w:val="22"/>
                <w:szCs w:val="22"/>
              </w:rPr>
            </w:pPr>
            <w:r w:rsidRPr="00297444">
              <w:rPr>
                <w:color w:val="000000" w:themeColor="text1"/>
                <w:sz w:val="22"/>
                <w:szCs w:val="22"/>
              </w:rPr>
              <w:t> </w:t>
            </w:r>
          </w:p>
          <w:p w:rsidR="00ED58C1" w:rsidRPr="00297444" w:rsidRDefault="00ED58C1" w:rsidP="00297444">
            <w:pPr>
              <w:rPr>
                <w:color w:val="000000" w:themeColor="text1"/>
                <w:sz w:val="22"/>
                <w:szCs w:val="22"/>
              </w:rPr>
            </w:pPr>
            <w:r w:rsidRPr="00297444">
              <w:rPr>
                <w:color w:val="000000" w:themeColor="text1"/>
                <w:sz w:val="22"/>
                <w:szCs w:val="22"/>
              </w:rPr>
              <w:t> </w:t>
            </w:r>
          </w:p>
        </w:tc>
        <w:tc>
          <w:tcPr>
            <w:tcW w:w="1558" w:type="dxa"/>
            <w:tcBorders>
              <w:top w:val="single" w:sz="4" w:space="0" w:color="auto"/>
              <w:left w:val="nil"/>
              <w:bottom w:val="nil"/>
              <w:right w:val="nil"/>
            </w:tcBorders>
            <w:shd w:val="clear" w:color="auto" w:fill="auto"/>
            <w:noWrap/>
            <w:vAlign w:val="center"/>
            <w:hideMark/>
          </w:tcPr>
          <w:p w:rsidR="00ED58C1" w:rsidRPr="00297444" w:rsidRDefault="00ED58C1" w:rsidP="00297444">
            <w:pPr>
              <w:rPr>
                <w:color w:val="000000" w:themeColor="text1"/>
                <w:sz w:val="22"/>
                <w:szCs w:val="22"/>
              </w:rPr>
            </w:pPr>
            <w:r w:rsidRPr="00297444">
              <w:rPr>
                <w:color w:val="000000" w:themeColor="text1"/>
                <w:sz w:val="22"/>
                <w:szCs w:val="22"/>
              </w:rPr>
              <w:t>0 À 11 AMOS E 11 MESES</w:t>
            </w:r>
          </w:p>
        </w:tc>
        <w:tc>
          <w:tcPr>
            <w:tcW w:w="1418" w:type="dxa"/>
            <w:tcBorders>
              <w:top w:val="single" w:sz="4" w:space="0" w:color="auto"/>
              <w:left w:val="single" w:sz="4" w:space="0" w:color="auto"/>
              <w:bottom w:val="nil"/>
              <w:right w:val="nil"/>
            </w:tcBorders>
            <w:shd w:val="clear" w:color="auto" w:fill="auto"/>
            <w:noWrap/>
            <w:vAlign w:val="center"/>
            <w:hideMark/>
          </w:tcPr>
          <w:p w:rsidR="00ED58C1" w:rsidRPr="00297444" w:rsidRDefault="00ED58C1" w:rsidP="00297444">
            <w:pPr>
              <w:jc w:val="center"/>
              <w:rPr>
                <w:color w:val="000000" w:themeColor="text1"/>
                <w:sz w:val="22"/>
                <w:szCs w:val="22"/>
              </w:rPr>
            </w:pPr>
          </w:p>
        </w:tc>
        <w:tc>
          <w:tcPr>
            <w:tcW w:w="1275" w:type="dxa"/>
            <w:tcBorders>
              <w:top w:val="single" w:sz="4" w:space="0" w:color="auto"/>
              <w:left w:val="single" w:sz="4" w:space="0" w:color="auto"/>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c>
          <w:tcPr>
            <w:tcW w:w="1560" w:type="dxa"/>
            <w:tcBorders>
              <w:top w:val="single" w:sz="4" w:space="0" w:color="auto"/>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c>
          <w:tcPr>
            <w:tcW w:w="1134" w:type="dxa"/>
            <w:tcBorders>
              <w:top w:val="single" w:sz="4" w:space="0" w:color="auto"/>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r>
      <w:tr w:rsidR="00ED58C1" w:rsidRPr="00297444" w:rsidTr="003325F9">
        <w:trPr>
          <w:cantSplit/>
          <w:trHeight w:val="300"/>
        </w:trPr>
        <w:tc>
          <w:tcPr>
            <w:tcW w:w="674" w:type="dxa"/>
            <w:tcBorders>
              <w:top w:val="nil"/>
              <w:left w:val="single" w:sz="4" w:space="0" w:color="auto"/>
              <w:bottom w:val="nil"/>
              <w:right w:val="single" w:sz="4" w:space="0" w:color="auto"/>
            </w:tcBorders>
            <w:shd w:val="clear" w:color="auto" w:fill="auto"/>
            <w:noWrap/>
            <w:vAlign w:val="center"/>
            <w:hideMark/>
          </w:tcPr>
          <w:p w:rsidR="00ED58C1" w:rsidRPr="00297444" w:rsidRDefault="00ED58C1" w:rsidP="00297444">
            <w:pPr>
              <w:rPr>
                <w:color w:val="000000" w:themeColor="text1"/>
                <w:sz w:val="22"/>
                <w:szCs w:val="22"/>
              </w:rPr>
            </w:pPr>
            <w:r w:rsidRPr="00297444">
              <w:rPr>
                <w:color w:val="000000" w:themeColor="text1"/>
                <w:sz w:val="22"/>
                <w:szCs w:val="22"/>
              </w:rPr>
              <w:t>29</w:t>
            </w:r>
          </w:p>
        </w:tc>
        <w:tc>
          <w:tcPr>
            <w:tcW w:w="2446" w:type="dxa"/>
            <w:vMerge/>
            <w:tcBorders>
              <w:left w:val="nil"/>
              <w:right w:val="single" w:sz="4" w:space="0" w:color="auto"/>
            </w:tcBorders>
            <w:shd w:val="clear" w:color="000000" w:fill="FFFFFF"/>
            <w:vAlign w:val="center"/>
            <w:hideMark/>
          </w:tcPr>
          <w:p w:rsidR="00ED58C1" w:rsidRPr="00297444" w:rsidRDefault="00ED58C1" w:rsidP="00297444">
            <w:pPr>
              <w:rPr>
                <w:color w:val="000000" w:themeColor="text1"/>
                <w:sz w:val="22"/>
                <w:szCs w:val="22"/>
              </w:rPr>
            </w:pPr>
          </w:p>
        </w:tc>
        <w:tc>
          <w:tcPr>
            <w:tcW w:w="1558" w:type="dxa"/>
            <w:tcBorders>
              <w:top w:val="nil"/>
              <w:left w:val="nil"/>
              <w:bottom w:val="nil"/>
              <w:right w:val="nil"/>
            </w:tcBorders>
            <w:shd w:val="clear" w:color="auto" w:fill="auto"/>
            <w:noWrap/>
            <w:vAlign w:val="center"/>
            <w:hideMark/>
          </w:tcPr>
          <w:p w:rsidR="00ED58C1" w:rsidRPr="00297444" w:rsidRDefault="00ED58C1" w:rsidP="00297444">
            <w:pPr>
              <w:rPr>
                <w:color w:val="000000" w:themeColor="text1"/>
                <w:sz w:val="22"/>
                <w:szCs w:val="22"/>
              </w:rPr>
            </w:pPr>
            <w:r w:rsidRPr="00297444">
              <w:rPr>
                <w:color w:val="000000" w:themeColor="text1"/>
                <w:sz w:val="22"/>
                <w:szCs w:val="22"/>
              </w:rPr>
              <w:t>OU PESSOAS COM NECESSI</w:t>
            </w:r>
          </w:p>
        </w:tc>
        <w:tc>
          <w:tcPr>
            <w:tcW w:w="1418" w:type="dxa"/>
            <w:tcBorders>
              <w:top w:val="nil"/>
              <w:left w:val="single" w:sz="4" w:space="0" w:color="auto"/>
              <w:bottom w:val="nil"/>
              <w:right w:val="nil"/>
            </w:tcBorders>
            <w:shd w:val="clear" w:color="auto" w:fill="auto"/>
            <w:noWrap/>
            <w:vAlign w:val="center"/>
            <w:hideMark/>
          </w:tcPr>
          <w:p w:rsidR="00ED58C1" w:rsidRPr="00297444" w:rsidRDefault="00ED58C1" w:rsidP="00297444">
            <w:pPr>
              <w:jc w:val="center"/>
              <w:rPr>
                <w:color w:val="000000" w:themeColor="text1"/>
                <w:sz w:val="22"/>
                <w:szCs w:val="22"/>
              </w:rPr>
            </w:pPr>
            <w:r w:rsidRPr="00297444">
              <w:rPr>
                <w:color w:val="000000" w:themeColor="text1"/>
                <w:sz w:val="22"/>
                <w:szCs w:val="22"/>
              </w:rPr>
              <w:t>1</w:t>
            </w:r>
          </w:p>
        </w:tc>
        <w:tc>
          <w:tcPr>
            <w:tcW w:w="1275" w:type="dxa"/>
            <w:tcBorders>
              <w:top w:val="nil"/>
              <w:left w:val="single" w:sz="4" w:space="0" w:color="auto"/>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c>
          <w:tcPr>
            <w:tcW w:w="1560" w:type="dxa"/>
            <w:tcBorders>
              <w:top w:val="nil"/>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r w:rsidRPr="00297444">
              <w:rPr>
                <w:color w:val="000000" w:themeColor="text1"/>
                <w:sz w:val="22"/>
                <w:szCs w:val="22"/>
              </w:rPr>
              <w:t>1</w:t>
            </w:r>
          </w:p>
        </w:tc>
      </w:tr>
      <w:tr w:rsidR="00ED58C1" w:rsidRPr="00297444" w:rsidTr="003325F9">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ED58C1" w:rsidRPr="00297444" w:rsidRDefault="00ED58C1" w:rsidP="00297444">
            <w:pPr>
              <w:rPr>
                <w:color w:val="000000" w:themeColor="text1"/>
                <w:sz w:val="22"/>
                <w:szCs w:val="22"/>
              </w:rPr>
            </w:pPr>
          </w:p>
        </w:tc>
        <w:tc>
          <w:tcPr>
            <w:tcW w:w="2446" w:type="dxa"/>
            <w:vMerge/>
            <w:tcBorders>
              <w:left w:val="nil"/>
              <w:bottom w:val="single" w:sz="4" w:space="0" w:color="auto"/>
              <w:right w:val="single" w:sz="4" w:space="0" w:color="auto"/>
            </w:tcBorders>
            <w:shd w:val="clear" w:color="000000" w:fill="FFFFFF"/>
            <w:vAlign w:val="center"/>
            <w:hideMark/>
          </w:tcPr>
          <w:p w:rsidR="00ED58C1" w:rsidRPr="00297444" w:rsidRDefault="00ED58C1" w:rsidP="00297444">
            <w:pPr>
              <w:rPr>
                <w:color w:val="000000" w:themeColor="text1"/>
                <w:sz w:val="22"/>
                <w:szCs w:val="22"/>
              </w:rPr>
            </w:pPr>
          </w:p>
        </w:tc>
        <w:tc>
          <w:tcPr>
            <w:tcW w:w="1558" w:type="dxa"/>
            <w:tcBorders>
              <w:top w:val="nil"/>
              <w:left w:val="nil"/>
              <w:bottom w:val="single" w:sz="4" w:space="0" w:color="auto"/>
              <w:right w:val="nil"/>
            </w:tcBorders>
            <w:shd w:val="clear" w:color="auto" w:fill="auto"/>
            <w:noWrap/>
            <w:vAlign w:val="center"/>
            <w:hideMark/>
          </w:tcPr>
          <w:p w:rsidR="00ED58C1" w:rsidRPr="00297444" w:rsidRDefault="00ED58C1" w:rsidP="00297444">
            <w:pPr>
              <w:rPr>
                <w:color w:val="000000" w:themeColor="text1"/>
                <w:sz w:val="22"/>
                <w:szCs w:val="22"/>
              </w:rPr>
            </w:pPr>
            <w:r w:rsidRPr="00297444">
              <w:rPr>
                <w:color w:val="000000" w:themeColor="text1"/>
                <w:sz w:val="22"/>
                <w:szCs w:val="22"/>
              </w:rPr>
              <w:t>DADES ESPECIAIS</w:t>
            </w:r>
          </w:p>
        </w:tc>
        <w:tc>
          <w:tcPr>
            <w:tcW w:w="1418" w:type="dxa"/>
            <w:tcBorders>
              <w:top w:val="nil"/>
              <w:left w:val="single" w:sz="4" w:space="0" w:color="auto"/>
              <w:bottom w:val="single" w:sz="4" w:space="0" w:color="auto"/>
              <w:right w:val="nil"/>
            </w:tcBorders>
            <w:shd w:val="clear" w:color="auto" w:fill="auto"/>
            <w:noWrap/>
            <w:vAlign w:val="center"/>
            <w:hideMark/>
          </w:tcPr>
          <w:p w:rsidR="00ED58C1" w:rsidRPr="00297444" w:rsidRDefault="00ED58C1" w:rsidP="00297444">
            <w:pPr>
              <w:jc w:val="center"/>
              <w:rPr>
                <w:color w:val="000000" w:themeColor="text1"/>
                <w:sz w:val="22"/>
                <w:szCs w:val="22"/>
              </w:rPr>
            </w:pP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c>
          <w:tcPr>
            <w:tcW w:w="1560" w:type="dxa"/>
            <w:tcBorders>
              <w:top w:val="nil"/>
              <w:left w:val="nil"/>
              <w:bottom w:val="single" w:sz="4" w:space="0" w:color="auto"/>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30</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ECOCARDIOGRAMA TRANSTORACICO INFANTIL</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04 ANOS E 11 MESES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17</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2,55</w:t>
            </w:r>
          </w:p>
        </w:tc>
        <w:tc>
          <w:tcPr>
            <w:tcW w:w="1560" w:type="dxa"/>
            <w:tcBorders>
              <w:top w:val="nil"/>
              <w:left w:val="nil"/>
              <w:bottom w:val="single" w:sz="4" w:space="0" w:color="auto"/>
              <w:right w:val="single" w:sz="4" w:space="0" w:color="auto"/>
            </w:tcBorders>
            <w:shd w:val="clear" w:color="000000" w:fill="F2F2F2"/>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24</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2</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31</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ECOCARDIOGRAMA TRANSEOOSOFAGICO</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32</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ENDOSCOPIA DIGESTIVA ALTA COM POLIPECTOMIA</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12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24</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2</w:t>
            </w:r>
          </w:p>
        </w:tc>
      </w:tr>
      <w:tr w:rsidR="00297444" w:rsidRPr="00297444" w:rsidTr="00297444">
        <w:trPr>
          <w:cantSplit/>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33</w:t>
            </w:r>
          </w:p>
        </w:tc>
        <w:tc>
          <w:tcPr>
            <w:tcW w:w="2446" w:type="dxa"/>
            <w:tcBorders>
              <w:top w:val="single" w:sz="4" w:space="0" w:color="auto"/>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ENDOSCOPIA DIGESTIVA ALTA SEM POLIPECTOMIA</w:t>
            </w:r>
          </w:p>
        </w:tc>
        <w:tc>
          <w:tcPr>
            <w:tcW w:w="1558" w:type="dxa"/>
            <w:tcBorders>
              <w:top w:val="single" w:sz="4" w:space="0" w:color="auto"/>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12 À 130 ANOS</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240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20</w:t>
            </w:r>
          </w:p>
        </w:tc>
      </w:tr>
      <w:tr w:rsidR="00ED58C1" w:rsidRPr="00297444" w:rsidTr="003325F9">
        <w:trPr>
          <w:cantSplit/>
          <w:trHeight w:val="300"/>
        </w:trPr>
        <w:tc>
          <w:tcPr>
            <w:tcW w:w="674" w:type="dxa"/>
            <w:tcBorders>
              <w:top w:val="single" w:sz="4" w:space="0" w:color="auto"/>
              <w:left w:val="single" w:sz="4" w:space="0" w:color="auto"/>
              <w:bottom w:val="nil"/>
              <w:right w:val="single" w:sz="4" w:space="0" w:color="auto"/>
            </w:tcBorders>
            <w:shd w:val="clear" w:color="auto" w:fill="auto"/>
            <w:noWrap/>
            <w:vAlign w:val="center"/>
            <w:hideMark/>
          </w:tcPr>
          <w:p w:rsidR="00ED58C1" w:rsidRPr="00297444" w:rsidRDefault="00ED58C1" w:rsidP="00297444">
            <w:pPr>
              <w:rPr>
                <w:color w:val="000000" w:themeColor="text1"/>
                <w:sz w:val="22"/>
                <w:szCs w:val="22"/>
              </w:rPr>
            </w:pPr>
          </w:p>
        </w:tc>
        <w:tc>
          <w:tcPr>
            <w:tcW w:w="2446" w:type="dxa"/>
            <w:vMerge w:val="restart"/>
            <w:tcBorders>
              <w:top w:val="single" w:sz="4" w:space="0" w:color="auto"/>
              <w:left w:val="nil"/>
              <w:right w:val="single" w:sz="4" w:space="0" w:color="auto"/>
            </w:tcBorders>
            <w:shd w:val="clear" w:color="000000" w:fill="FFFFFF"/>
            <w:vAlign w:val="center"/>
            <w:hideMark/>
          </w:tcPr>
          <w:p w:rsidR="00ED58C1" w:rsidRPr="00297444" w:rsidRDefault="00ED58C1" w:rsidP="00297444">
            <w:pPr>
              <w:rPr>
                <w:color w:val="000000" w:themeColor="text1"/>
                <w:sz w:val="22"/>
                <w:szCs w:val="22"/>
              </w:rPr>
            </w:pPr>
            <w:r w:rsidRPr="00297444">
              <w:rPr>
                <w:color w:val="000000" w:themeColor="text1"/>
                <w:sz w:val="22"/>
                <w:szCs w:val="22"/>
              </w:rPr>
              <w:t xml:space="preserve">ENDOSCOPIA DIGESTIVA ALTA </w:t>
            </w:r>
            <w:r w:rsidRPr="00297444">
              <w:rPr>
                <w:color w:val="000000" w:themeColor="text1"/>
                <w:sz w:val="22"/>
                <w:szCs w:val="22"/>
              </w:rPr>
              <w:lastRenderedPageBreak/>
              <w:t>COM ANESTESIA E POLIPECTOMIA</w:t>
            </w:r>
          </w:p>
          <w:p w:rsidR="00ED58C1" w:rsidRPr="00297444" w:rsidRDefault="00ED58C1" w:rsidP="00297444">
            <w:pPr>
              <w:rPr>
                <w:color w:val="000000" w:themeColor="text1"/>
                <w:sz w:val="22"/>
                <w:szCs w:val="22"/>
              </w:rPr>
            </w:pPr>
            <w:r w:rsidRPr="00297444">
              <w:rPr>
                <w:color w:val="000000" w:themeColor="text1"/>
                <w:sz w:val="22"/>
                <w:szCs w:val="22"/>
              </w:rPr>
              <w:t> </w:t>
            </w:r>
          </w:p>
          <w:p w:rsidR="00ED58C1" w:rsidRPr="00297444" w:rsidRDefault="00ED58C1" w:rsidP="00297444">
            <w:pPr>
              <w:rPr>
                <w:color w:val="000000" w:themeColor="text1"/>
                <w:sz w:val="22"/>
                <w:szCs w:val="22"/>
              </w:rPr>
            </w:pPr>
            <w:r w:rsidRPr="00297444">
              <w:rPr>
                <w:color w:val="000000" w:themeColor="text1"/>
                <w:sz w:val="22"/>
                <w:szCs w:val="22"/>
              </w:rPr>
              <w:t> </w:t>
            </w:r>
          </w:p>
        </w:tc>
        <w:tc>
          <w:tcPr>
            <w:tcW w:w="1558" w:type="dxa"/>
            <w:tcBorders>
              <w:top w:val="single" w:sz="4" w:space="0" w:color="auto"/>
              <w:left w:val="nil"/>
              <w:bottom w:val="nil"/>
              <w:right w:val="nil"/>
            </w:tcBorders>
            <w:shd w:val="clear" w:color="auto" w:fill="auto"/>
            <w:noWrap/>
            <w:vAlign w:val="center"/>
            <w:hideMark/>
          </w:tcPr>
          <w:p w:rsidR="00ED58C1" w:rsidRPr="00297444" w:rsidRDefault="00ED58C1" w:rsidP="00297444">
            <w:pPr>
              <w:rPr>
                <w:color w:val="000000" w:themeColor="text1"/>
                <w:sz w:val="22"/>
                <w:szCs w:val="22"/>
              </w:rPr>
            </w:pPr>
            <w:r w:rsidRPr="00297444">
              <w:rPr>
                <w:color w:val="000000" w:themeColor="text1"/>
                <w:sz w:val="22"/>
                <w:szCs w:val="22"/>
              </w:rPr>
              <w:lastRenderedPageBreak/>
              <w:t>0 À 11 AMOS E 11 MESES</w:t>
            </w:r>
          </w:p>
        </w:tc>
        <w:tc>
          <w:tcPr>
            <w:tcW w:w="1418" w:type="dxa"/>
            <w:tcBorders>
              <w:top w:val="single" w:sz="4" w:space="0" w:color="auto"/>
              <w:left w:val="single" w:sz="4" w:space="0" w:color="auto"/>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c>
          <w:tcPr>
            <w:tcW w:w="1275" w:type="dxa"/>
            <w:tcBorders>
              <w:top w:val="single" w:sz="4" w:space="0" w:color="auto"/>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c>
          <w:tcPr>
            <w:tcW w:w="1560" w:type="dxa"/>
            <w:tcBorders>
              <w:top w:val="single" w:sz="4" w:space="0" w:color="auto"/>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c>
          <w:tcPr>
            <w:tcW w:w="1134" w:type="dxa"/>
            <w:tcBorders>
              <w:top w:val="single" w:sz="4" w:space="0" w:color="auto"/>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r>
      <w:tr w:rsidR="00ED58C1" w:rsidRPr="00297444" w:rsidTr="003325F9">
        <w:trPr>
          <w:cantSplit/>
          <w:trHeight w:val="300"/>
        </w:trPr>
        <w:tc>
          <w:tcPr>
            <w:tcW w:w="674" w:type="dxa"/>
            <w:tcBorders>
              <w:top w:val="nil"/>
              <w:left w:val="single" w:sz="4" w:space="0" w:color="auto"/>
              <w:bottom w:val="nil"/>
              <w:right w:val="single" w:sz="4" w:space="0" w:color="auto"/>
            </w:tcBorders>
            <w:shd w:val="clear" w:color="auto" w:fill="auto"/>
            <w:noWrap/>
            <w:vAlign w:val="center"/>
            <w:hideMark/>
          </w:tcPr>
          <w:p w:rsidR="00ED58C1" w:rsidRPr="00297444" w:rsidRDefault="00ED58C1" w:rsidP="00297444">
            <w:pPr>
              <w:rPr>
                <w:color w:val="000000" w:themeColor="text1"/>
                <w:sz w:val="22"/>
                <w:szCs w:val="22"/>
              </w:rPr>
            </w:pPr>
            <w:r w:rsidRPr="00297444">
              <w:rPr>
                <w:color w:val="000000" w:themeColor="text1"/>
                <w:sz w:val="22"/>
                <w:szCs w:val="22"/>
              </w:rPr>
              <w:lastRenderedPageBreak/>
              <w:t>34</w:t>
            </w:r>
          </w:p>
        </w:tc>
        <w:tc>
          <w:tcPr>
            <w:tcW w:w="2446" w:type="dxa"/>
            <w:vMerge/>
            <w:tcBorders>
              <w:left w:val="nil"/>
              <w:right w:val="single" w:sz="4" w:space="0" w:color="auto"/>
            </w:tcBorders>
            <w:shd w:val="clear" w:color="000000" w:fill="FFFFFF"/>
            <w:vAlign w:val="center"/>
            <w:hideMark/>
          </w:tcPr>
          <w:p w:rsidR="00ED58C1" w:rsidRPr="00297444" w:rsidRDefault="00ED58C1" w:rsidP="00297444">
            <w:pPr>
              <w:rPr>
                <w:color w:val="000000" w:themeColor="text1"/>
                <w:sz w:val="22"/>
                <w:szCs w:val="22"/>
              </w:rPr>
            </w:pPr>
          </w:p>
        </w:tc>
        <w:tc>
          <w:tcPr>
            <w:tcW w:w="1558" w:type="dxa"/>
            <w:tcBorders>
              <w:top w:val="nil"/>
              <w:left w:val="nil"/>
              <w:bottom w:val="nil"/>
              <w:right w:val="nil"/>
            </w:tcBorders>
            <w:shd w:val="clear" w:color="auto" w:fill="auto"/>
            <w:noWrap/>
            <w:vAlign w:val="center"/>
            <w:hideMark/>
          </w:tcPr>
          <w:p w:rsidR="00ED58C1" w:rsidRPr="00297444" w:rsidRDefault="00ED58C1" w:rsidP="00297444">
            <w:pPr>
              <w:rPr>
                <w:color w:val="000000" w:themeColor="text1"/>
                <w:sz w:val="22"/>
                <w:szCs w:val="22"/>
              </w:rPr>
            </w:pPr>
            <w:r w:rsidRPr="00297444">
              <w:rPr>
                <w:color w:val="000000" w:themeColor="text1"/>
                <w:sz w:val="22"/>
                <w:szCs w:val="22"/>
              </w:rPr>
              <w:t>OU PESSOAS COM NECESSI</w:t>
            </w:r>
          </w:p>
        </w:tc>
        <w:tc>
          <w:tcPr>
            <w:tcW w:w="1418" w:type="dxa"/>
            <w:tcBorders>
              <w:top w:val="nil"/>
              <w:left w:val="single" w:sz="4" w:space="0" w:color="auto"/>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r w:rsidRPr="00297444">
              <w:rPr>
                <w:color w:val="000000" w:themeColor="text1"/>
                <w:sz w:val="22"/>
                <w:szCs w:val="22"/>
              </w:rPr>
              <w:t>1</w:t>
            </w:r>
          </w:p>
        </w:tc>
      </w:tr>
      <w:tr w:rsidR="00ED58C1" w:rsidRPr="00297444" w:rsidTr="003325F9">
        <w:trPr>
          <w:cantSplit/>
          <w:trHeight w:val="300"/>
        </w:trPr>
        <w:tc>
          <w:tcPr>
            <w:tcW w:w="674" w:type="dxa"/>
            <w:tcBorders>
              <w:top w:val="nil"/>
              <w:left w:val="single" w:sz="4" w:space="0" w:color="auto"/>
              <w:bottom w:val="nil"/>
              <w:right w:val="single" w:sz="4" w:space="0" w:color="auto"/>
            </w:tcBorders>
            <w:shd w:val="clear" w:color="auto" w:fill="auto"/>
            <w:noWrap/>
            <w:vAlign w:val="center"/>
            <w:hideMark/>
          </w:tcPr>
          <w:p w:rsidR="00ED58C1" w:rsidRPr="00297444" w:rsidRDefault="00ED58C1" w:rsidP="00297444">
            <w:pPr>
              <w:rPr>
                <w:color w:val="000000" w:themeColor="text1"/>
                <w:sz w:val="22"/>
                <w:szCs w:val="22"/>
              </w:rPr>
            </w:pPr>
          </w:p>
        </w:tc>
        <w:tc>
          <w:tcPr>
            <w:tcW w:w="2446" w:type="dxa"/>
            <w:vMerge/>
            <w:tcBorders>
              <w:left w:val="nil"/>
              <w:bottom w:val="nil"/>
              <w:right w:val="single" w:sz="4" w:space="0" w:color="auto"/>
            </w:tcBorders>
            <w:shd w:val="clear" w:color="000000" w:fill="FFFFFF"/>
            <w:vAlign w:val="center"/>
            <w:hideMark/>
          </w:tcPr>
          <w:p w:rsidR="00ED58C1" w:rsidRPr="00297444" w:rsidRDefault="00ED58C1" w:rsidP="00297444">
            <w:pPr>
              <w:rPr>
                <w:color w:val="000000" w:themeColor="text1"/>
                <w:sz w:val="22"/>
                <w:szCs w:val="22"/>
              </w:rPr>
            </w:pPr>
          </w:p>
        </w:tc>
        <w:tc>
          <w:tcPr>
            <w:tcW w:w="1558" w:type="dxa"/>
            <w:tcBorders>
              <w:top w:val="nil"/>
              <w:left w:val="nil"/>
              <w:bottom w:val="nil"/>
              <w:right w:val="nil"/>
            </w:tcBorders>
            <w:shd w:val="clear" w:color="auto" w:fill="auto"/>
            <w:noWrap/>
            <w:vAlign w:val="center"/>
            <w:hideMark/>
          </w:tcPr>
          <w:p w:rsidR="00ED58C1" w:rsidRPr="00297444" w:rsidRDefault="00ED58C1" w:rsidP="00297444">
            <w:pPr>
              <w:rPr>
                <w:color w:val="000000" w:themeColor="text1"/>
                <w:sz w:val="22"/>
                <w:szCs w:val="22"/>
              </w:rPr>
            </w:pPr>
            <w:r w:rsidRPr="00297444">
              <w:rPr>
                <w:color w:val="000000" w:themeColor="text1"/>
                <w:sz w:val="22"/>
                <w:szCs w:val="22"/>
              </w:rPr>
              <w:t>DADES ESPECIAIS</w:t>
            </w:r>
          </w:p>
        </w:tc>
        <w:tc>
          <w:tcPr>
            <w:tcW w:w="1418" w:type="dxa"/>
            <w:tcBorders>
              <w:top w:val="nil"/>
              <w:left w:val="single" w:sz="4" w:space="0" w:color="auto"/>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c>
          <w:tcPr>
            <w:tcW w:w="1275" w:type="dxa"/>
            <w:tcBorders>
              <w:top w:val="nil"/>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c>
          <w:tcPr>
            <w:tcW w:w="1560" w:type="dxa"/>
            <w:tcBorders>
              <w:top w:val="nil"/>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c>
          <w:tcPr>
            <w:tcW w:w="1134" w:type="dxa"/>
            <w:tcBorders>
              <w:top w:val="nil"/>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r>
      <w:tr w:rsidR="00ED58C1" w:rsidRPr="00297444" w:rsidTr="003325F9">
        <w:trPr>
          <w:cantSplit/>
          <w:trHeight w:val="300"/>
        </w:trPr>
        <w:tc>
          <w:tcPr>
            <w:tcW w:w="674" w:type="dxa"/>
            <w:tcBorders>
              <w:top w:val="single" w:sz="4" w:space="0" w:color="auto"/>
              <w:left w:val="single" w:sz="4" w:space="0" w:color="auto"/>
              <w:bottom w:val="nil"/>
              <w:right w:val="single" w:sz="4" w:space="0" w:color="auto"/>
            </w:tcBorders>
            <w:shd w:val="clear" w:color="auto" w:fill="auto"/>
            <w:noWrap/>
            <w:vAlign w:val="center"/>
            <w:hideMark/>
          </w:tcPr>
          <w:p w:rsidR="00ED58C1" w:rsidRPr="00297444" w:rsidRDefault="00ED58C1" w:rsidP="00297444">
            <w:pPr>
              <w:rPr>
                <w:color w:val="000000" w:themeColor="text1"/>
                <w:sz w:val="22"/>
                <w:szCs w:val="22"/>
              </w:rPr>
            </w:pPr>
          </w:p>
        </w:tc>
        <w:tc>
          <w:tcPr>
            <w:tcW w:w="2446" w:type="dxa"/>
            <w:vMerge w:val="restart"/>
            <w:tcBorders>
              <w:top w:val="single" w:sz="4" w:space="0" w:color="auto"/>
              <w:left w:val="nil"/>
              <w:right w:val="single" w:sz="4" w:space="0" w:color="auto"/>
            </w:tcBorders>
            <w:shd w:val="clear" w:color="000000" w:fill="FFFFFF"/>
            <w:vAlign w:val="center"/>
            <w:hideMark/>
          </w:tcPr>
          <w:p w:rsidR="00ED58C1" w:rsidRPr="00297444" w:rsidRDefault="00ED58C1" w:rsidP="00297444">
            <w:pPr>
              <w:rPr>
                <w:color w:val="000000" w:themeColor="text1"/>
                <w:sz w:val="22"/>
                <w:szCs w:val="22"/>
              </w:rPr>
            </w:pPr>
            <w:r w:rsidRPr="00297444">
              <w:rPr>
                <w:color w:val="000000" w:themeColor="text1"/>
                <w:sz w:val="22"/>
                <w:szCs w:val="22"/>
              </w:rPr>
              <w:t>ENDOSCOPIA DIGESTIVA ALTA COM ANESTESIA SEM POLIPECTOMIA</w:t>
            </w:r>
          </w:p>
          <w:p w:rsidR="00ED58C1" w:rsidRPr="00297444" w:rsidRDefault="00ED58C1" w:rsidP="00297444">
            <w:pPr>
              <w:rPr>
                <w:color w:val="000000" w:themeColor="text1"/>
                <w:sz w:val="22"/>
                <w:szCs w:val="22"/>
              </w:rPr>
            </w:pPr>
            <w:r w:rsidRPr="00297444">
              <w:rPr>
                <w:color w:val="000000" w:themeColor="text1"/>
                <w:sz w:val="22"/>
                <w:szCs w:val="22"/>
              </w:rPr>
              <w:t> </w:t>
            </w:r>
          </w:p>
          <w:p w:rsidR="00ED58C1" w:rsidRPr="00297444" w:rsidRDefault="00ED58C1" w:rsidP="00297444">
            <w:pPr>
              <w:rPr>
                <w:color w:val="000000" w:themeColor="text1"/>
                <w:sz w:val="22"/>
                <w:szCs w:val="22"/>
              </w:rPr>
            </w:pPr>
            <w:r w:rsidRPr="00297444">
              <w:rPr>
                <w:color w:val="000000" w:themeColor="text1"/>
                <w:sz w:val="22"/>
                <w:szCs w:val="22"/>
              </w:rPr>
              <w:t> </w:t>
            </w:r>
          </w:p>
        </w:tc>
        <w:tc>
          <w:tcPr>
            <w:tcW w:w="1558" w:type="dxa"/>
            <w:tcBorders>
              <w:top w:val="single" w:sz="4" w:space="0" w:color="auto"/>
              <w:left w:val="nil"/>
              <w:bottom w:val="nil"/>
              <w:right w:val="single" w:sz="4" w:space="0" w:color="auto"/>
            </w:tcBorders>
            <w:shd w:val="clear" w:color="auto" w:fill="auto"/>
            <w:noWrap/>
            <w:vAlign w:val="center"/>
            <w:hideMark/>
          </w:tcPr>
          <w:p w:rsidR="00ED58C1" w:rsidRPr="00297444" w:rsidRDefault="00ED58C1" w:rsidP="00297444">
            <w:pPr>
              <w:rPr>
                <w:color w:val="000000" w:themeColor="text1"/>
                <w:sz w:val="22"/>
                <w:szCs w:val="22"/>
              </w:rPr>
            </w:pPr>
            <w:r w:rsidRPr="00297444">
              <w:rPr>
                <w:color w:val="000000" w:themeColor="text1"/>
                <w:sz w:val="22"/>
                <w:szCs w:val="22"/>
              </w:rPr>
              <w:t>0 À 11 AMOS E 11 MESES</w:t>
            </w:r>
          </w:p>
        </w:tc>
        <w:tc>
          <w:tcPr>
            <w:tcW w:w="1418" w:type="dxa"/>
            <w:tcBorders>
              <w:top w:val="single" w:sz="4" w:space="0" w:color="auto"/>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c>
          <w:tcPr>
            <w:tcW w:w="1275" w:type="dxa"/>
            <w:tcBorders>
              <w:top w:val="single" w:sz="4" w:space="0" w:color="auto"/>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c>
          <w:tcPr>
            <w:tcW w:w="1560" w:type="dxa"/>
            <w:tcBorders>
              <w:top w:val="single" w:sz="4" w:space="0" w:color="auto"/>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c>
          <w:tcPr>
            <w:tcW w:w="1134" w:type="dxa"/>
            <w:tcBorders>
              <w:top w:val="single" w:sz="4" w:space="0" w:color="auto"/>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r>
      <w:tr w:rsidR="00ED58C1" w:rsidRPr="00297444" w:rsidTr="003325F9">
        <w:trPr>
          <w:cantSplit/>
          <w:trHeight w:val="300"/>
        </w:trPr>
        <w:tc>
          <w:tcPr>
            <w:tcW w:w="674" w:type="dxa"/>
            <w:tcBorders>
              <w:top w:val="nil"/>
              <w:left w:val="single" w:sz="4" w:space="0" w:color="auto"/>
              <w:bottom w:val="nil"/>
              <w:right w:val="single" w:sz="4" w:space="0" w:color="auto"/>
            </w:tcBorders>
            <w:shd w:val="clear" w:color="auto" w:fill="auto"/>
            <w:noWrap/>
            <w:vAlign w:val="center"/>
            <w:hideMark/>
          </w:tcPr>
          <w:p w:rsidR="00ED58C1" w:rsidRPr="00297444" w:rsidRDefault="00ED58C1" w:rsidP="00297444">
            <w:pPr>
              <w:rPr>
                <w:color w:val="000000" w:themeColor="text1"/>
                <w:sz w:val="22"/>
                <w:szCs w:val="22"/>
              </w:rPr>
            </w:pPr>
            <w:r w:rsidRPr="00297444">
              <w:rPr>
                <w:color w:val="000000" w:themeColor="text1"/>
                <w:sz w:val="22"/>
                <w:szCs w:val="22"/>
              </w:rPr>
              <w:t>35</w:t>
            </w:r>
          </w:p>
        </w:tc>
        <w:tc>
          <w:tcPr>
            <w:tcW w:w="2446" w:type="dxa"/>
            <w:vMerge/>
            <w:tcBorders>
              <w:left w:val="nil"/>
              <w:right w:val="single" w:sz="4" w:space="0" w:color="auto"/>
            </w:tcBorders>
            <w:shd w:val="clear" w:color="000000" w:fill="FFFFFF"/>
            <w:vAlign w:val="center"/>
            <w:hideMark/>
          </w:tcPr>
          <w:p w:rsidR="00ED58C1" w:rsidRPr="00297444" w:rsidRDefault="00ED58C1" w:rsidP="00297444">
            <w:pPr>
              <w:rPr>
                <w:color w:val="000000" w:themeColor="text1"/>
                <w:sz w:val="22"/>
                <w:szCs w:val="22"/>
              </w:rPr>
            </w:pPr>
          </w:p>
        </w:tc>
        <w:tc>
          <w:tcPr>
            <w:tcW w:w="1558" w:type="dxa"/>
            <w:tcBorders>
              <w:top w:val="nil"/>
              <w:left w:val="nil"/>
              <w:bottom w:val="nil"/>
              <w:right w:val="single" w:sz="4" w:space="0" w:color="auto"/>
            </w:tcBorders>
            <w:shd w:val="clear" w:color="auto" w:fill="auto"/>
            <w:noWrap/>
            <w:vAlign w:val="center"/>
            <w:hideMark/>
          </w:tcPr>
          <w:p w:rsidR="00ED58C1" w:rsidRPr="00297444" w:rsidRDefault="00ED58C1" w:rsidP="00297444">
            <w:pPr>
              <w:rPr>
                <w:color w:val="000000" w:themeColor="text1"/>
                <w:sz w:val="22"/>
                <w:szCs w:val="22"/>
              </w:rPr>
            </w:pPr>
            <w:r w:rsidRPr="00297444">
              <w:rPr>
                <w:color w:val="000000" w:themeColor="text1"/>
                <w:sz w:val="22"/>
                <w:szCs w:val="22"/>
              </w:rPr>
              <w:t>OU PESSOAS COM NECESSI</w:t>
            </w:r>
          </w:p>
        </w:tc>
        <w:tc>
          <w:tcPr>
            <w:tcW w:w="1418" w:type="dxa"/>
            <w:tcBorders>
              <w:top w:val="nil"/>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r w:rsidRPr="00297444">
              <w:rPr>
                <w:color w:val="000000" w:themeColor="text1"/>
                <w:sz w:val="22"/>
                <w:szCs w:val="22"/>
              </w:rPr>
              <w:t>1</w:t>
            </w:r>
          </w:p>
        </w:tc>
      </w:tr>
      <w:tr w:rsidR="00ED58C1" w:rsidRPr="00297444" w:rsidTr="003325F9">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ED58C1" w:rsidRPr="00297444" w:rsidRDefault="00ED58C1" w:rsidP="00297444">
            <w:pPr>
              <w:rPr>
                <w:color w:val="000000" w:themeColor="text1"/>
                <w:sz w:val="22"/>
                <w:szCs w:val="22"/>
              </w:rPr>
            </w:pPr>
          </w:p>
        </w:tc>
        <w:tc>
          <w:tcPr>
            <w:tcW w:w="2446" w:type="dxa"/>
            <w:vMerge/>
            <w:tcBorders>
              <w:left w:val="nil"/>
              <w:bottom w:val="single" w:sz="4" w:space="0" w:color="auto"/>
              <w:right w:val="single" w:sz="4" w:space="0" w:color="auto"/>
            </w:tcBorders>
            <w:shd w:val="clear" w:color="000000" w:fill="FFFFFF"/>
            <w:vAlign w:val="center"/>
            <w:hideMark/>
          </w:tcPr>
          <w:p w:rsidR="00ED58C1" w:rsidRPr="00297444" w:rsidRDefault="00ED58C1" w:rsidP="00297444">
            <w:pPr>
              <w:rPr>
                <w:color w:val="000000" w:themeColor="text1"/>
                <w:sz w:val="22"/>
                <w:szCs w:val="22"/>
              </w:rPr>
            </w:pPr>
          </w:p>
        </w:tc>
        <w:tc>
          <w:tcPr>
            <w:tcW w:w="1558" w:type="dxa"/>
            <w:tcBorders>
              <w:top w:val="nil"/>
              <w:left w:val="nil"/>
              <w:bottom w:val="single" w:sz="4" w:space="0" w:color="auto"/>
              <w:right w:val="single" w:sz="4" w:space="0" w:color="auto"/>
            </w:tcBorders>
            <w:shd w:val="clear" w:color="auto" w:fill="auto"/>
            <w:noWrap/>
            <w:vAlign w:val="center"/>
            <w:hideMark/>
          </w:tcPr>
          <w:p w:rsidR="00ED58C1" w:rsidRPr="00297444" w:rsidRDefault="00ED58C1" w:rsidP="00297444">
            <w:pPr>
              <w:rPr>
                <w:color w:val="000000" w:themeColor="text1"/>
                <w:sz w:val="22"/>
                <w:szCs w:val="22"/>
              </w:rPr>
            </w:pPr>
            <w:r w:rsidRPr="00297444">
              <w:rPr>
                <w:color w:val="000000" w:themeColor="text1"/>
                <w:sz w:val="22"/>
                <w:szCs w:val="22"/>
              </w:rPr>
              <w:t>DADES ESPECIAIS</w:t>
            </w:r>
          </w:p>
        </w:tc>
        <w:tc>
          <w:tcPr>
            <w:tcW w:w="1418" w:type="dxa"/>
            <w:tcBorders>
              <w:top w:val="nil"/>
              <w:left w:val="nil"/>
              <w:bottom w:val="single" w:sz="4" w:space="0" w:color="auto"/>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c>
          <w:tcPr>
            <w:tcW w:w="1560" w:type="dxa"/>
            <w:tcBorders>
              <w:top w:val="nil"/>
              <w:left w:val="nil"/>
              <w:bottom w:val="single" w:sz="4" w:space="0" w:color="auto"/>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35</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ESPIROMETRIA</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37</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HOLTER</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52</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7,8</w:t>
            </w:r>
          </w:p>
        </w:tc>
        <w:tc>
          <w:tcPr>
            <w:tcW w:w="1560" w:type="dxa"/>
            <w:tcBorders>
              <w:top w:val="nil"/>
              <w:left w:val="nil"/>
              <w:bottom w:val="single" w:sz="4" w:space="0" w:color="auto"/>
              <w:right w:val="single" w:sz="4" w:space="0" w:color="auto"/>
            </w:tcBorders>
            <w:shd w:val="clear" w:color="000000" w:fill="F2F2F2"/>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74</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6,166667</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38</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IMPENDANCIOMETRIA</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48</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4</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39</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LINFOCINTILOGRAFIA</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40</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MAPA (MONITORAMENTO AMBULATORIAL DA PRESSÃO ARTERIAL)</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28</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4,2</w:t>
            </w:r>
          </w:p>
        </w:tc>
        <w:tc>
          <w:tcPr>
            <w:tcW w:w="1560" w:type="dxa"/>
            <w:tcBorders>
              <w:top w:val="nil"/>
              <w:left w:val="nil"/>
              <w:bottom w:val="single" w:sz="4" w:space="0" w:color="auto"/>
              <w:right w:val="single" w:sz="4" w:space="0" w:color="auto"/>
            </w:tcBorders>
            <w:shd w:val="clear" w:color="000000" w:fill="F2F2F2"/>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72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6</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41</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PANORAMICA DE COLUNA</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4</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0,6</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72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6</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42</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PET SCAN</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43</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POLISSONOGRAFIA</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44</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POLISSONOGRAFIA COM TESTE DE LATENCIA MULTIPLAS DO SONO</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45</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RETOSSIGMOIDOSCOPIA COM POLIPECTOMIA</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12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nil"/>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46</w:t>
            </w:r>
          </w:p>
        </w:tc>
        <w:tc>
          <w:tcPr>
            <w:tcW w:w="2446" w:type="dxa"/>
            <w:tcBorders>
              <w:top w:val="nil"/>
              <w:left w:val="nil"/>
              <w:bottom w:val="nil"/>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RETOSSIGMOIDOSCOPIA SEM POLIPECTOMIA</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12 À 130 ANOS</w:t>
            </w:r>
          </w:p>
        </w:tc>
        <w:tc>
          <w:tcPr>
            <w:tcW w:w="1418" w:type="dxa"/>
            <w:tcBorders>
              <w:top w:val="nil"/>
              <w:left w:val="nil"/>
              <w:bottom w:val="nil"/>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nil"/>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nil"/>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nil"/>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ED58C1" w:rsidRPr="00297444" w:rsidTr="003325F9">
        <w:trPr>
          <w:cantSplit/>
          <w:trHeight w:val="292"/>
        </w:trPr>
        <w:tc>
          <w:tcPr>
            <w:tcW w:w="674" w:type="dxa"/>
            <w:tcBorders>
              <w:top w:val="single" w:sz="4" w:space="0" w:color="auto"/>
              <w:left w:val="single" w:sz="4" w:space="0" w:color="auto"/>
              <w:bottom w:val="nil"/>
              <w:right w:val="single" w:sz="4" w:space="0" w:color="auto"/>
            </w:tcBorders>
            <w:shd w:val="clear" w:color="auto" w:fill="auto"/>
            <w:noWrap/>
            <w:vAlign w:val="center"/>
            <w:hideMark/>
          </w:tcPr>
          <w:p w:rsidR="00ED58C1" w:rsidRPr="00297444" w:rsidRDefault="00ED58C1" w:rsidP="00297444">
            <w:pPr>
              <w:rPr>
                <w:color w:val="000000" w:themeColor="text1"/>
                <w:sz w:val="22"/>
                <w:szCs w:val="22"/>
              </w:rPr>
            </w:pPr>
          </w:p>
        </w:tc>
        <w:tc>
          <w:tcPr>
            <w:tcW w:w="2446" w:type="dxa"/>
            <w:vMerge w:val="restart"/>
            <w:tcBorders>
              <w:top w:val="single" w:sz="4" w:space="0" w:color="auto"/>
              <w:left w:val="nil"/>
              <w:right w:val="single" w:sz="4" w:space="0" w:color="auto"/>
            </w:tcBorders>
            <w:shd w:val="clear" w:color="000000" w:fill="FFFFFF"/>
            <w:vAlign w:val="center"/>
            <w:hideMark/>
          </w:tcPr>
          <w:p w:rsidR="00ED58C1" w:rsidRPr="00297444" w:rsidRDefault="00ED58C1" w:rsidP="00297444">
            <w:pPr>
              <w:rPr>
                <w:color w:val="000000" w:themeColor="text1"/>
                <w:sz w:val="22"/>
                <w:szCs w:val="22"/>
              </w:rPr>
            </w:pPr>
            <w:r w:rsidRPr="00297444">
              <w:rPr>
                <w:color w:val="000000" w:themeColor="text1"/>
                <w:sz w:val="22"/>
                <w:szCs w:val="22"/>
              </w:rPr>
              <w:t>RETOSSIGMOIDOSCOPIA COM ANESTESIA E POLIPECTOMIA</w:t>
            </w:r>
          </w:p>
          <w:p w:rsidR="00ED58C1" w:rsidRPr="00297444" w:rsidRDefault="00ED58C1" w:rsidP="00297444">
            <w:pPr>
              <w:rPr>
                <w:color w:val="000000" w:themeColor="text1"/>
                <w:sz w:val="22"/>
                <w:szCs w:val="22"/>
              </w:rPr>
            </w:pPr>
            <w:r w:rsidRPr="00297444">
              <w:rPr>
                <w:color w:val="000000" w:themeColor="text1"/>
                <w:sz w:val="22"/>
                <w:szCs w:val="22"/>
              </w:rPr>
              <w:t> </w:t>
            </w:r>
          </w:p>
          <w:p w:rsidR="00ED58C1" w:rsidRPr="00297444" w:rsidRDefault="00ED58C1" w:rsidP="00297444">
            <w:pPr>
              <w:rPr>
                <w:color w:val="000000" w:themeColor="text1"/>
                <w:sz w:val="22"/>
                <w:szCs w:val="22"/>
              </w:rPr>
            </w:pPr>
            <w:r w:rsidRPr="00297444">
              <w:rPr>
                <w:color w:val="000000" w:themeColor="text1"/>
                <w:sz w:val="22"/>
                <w:szCs w:val="22"/>
              </w:rPr>
              <w:t> </w:t>
            </w:r>
          </w:p>
        </w:tc>
        <w:tc>
          <w:tcPr>
            <w:tcW w:w="1558" w:type="dxa"/>
            <w:tcBorders>
              <w:top w:val="nil"/>
              <w:left w:val="nil"/>
              <w:bottom w:val="nil"/>
              <w:right w:val="single" w:sz="4" w:space="0" w:color="auto"/>
            </w:tcBorders>
            <w:shd w:val="clear" w:color="auto" w:fill="auto"/>
            <w:noWrap/>
            <w:vAlign w:val="center"/>
            <w:hideMark/>
          </w:tcPr>
          <w:p w:rsidR="00ED58C1" w:rsidRPr="00297444" w:rsidRDefault="00ED58C1" w:rsidP="00297444">
            <w:pPr>
              <w:rPr>
                <w:color w:val="000000" w:themeColor="text1"/>
                <w:sz w:val="22"/>
                <w:szCs w:val="22"/>
              </w:rPr>
            </w:pPr>
            <w:r w:rsidRPr="00297444">
              <w:rPr>
                <w:color w:val="000000" w:themeColor="text1"/>
                <w:sz w:val="22"/>
                <w:szCs w:val="22"/>
              </w:rPr>
              <w:t>0 À 11 AMOS E 11 MESES</w:t>
            </w:r>
          </w:p>
        </w:tc>
        <w:tc>
          <w:tcPr>
            <w:tcW w:w="1418" w:type="dxa"/>
            <w:tcBorders>
              <w:top w:val="single" w:sz="4" w:space="0" w:color="auto"/>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c>
          <w:tcPr>
            <w:tcW w:w="1275" w:type="dxa"/>
            <w:tcBorders>
              <w:top w:val="single" w:sz="4" w:space="0" w:color="auto"/>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c>
          <w:tcPr>
            <w:tcW w:w="1560" w:type="dxa"/>
            <w:tcBorders>
              <w:top w:val="single" w:sz="4" w:space="0" w:color="auto"/>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c>
          <w:tcPr>
            <w:tcW w:w="1134" w:type="dxa"/>
            <w:tcBorders>
              <w:top w:val="single" w:sz="4" w:space="0" w:color="auto"/>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r>
      <w:tr w:rsidR="00ED58C1" w:rsidRPr="00297444" w:rsidTr="003325F9">
        <w:trPr>
          <w:cantSplit/>
          <w:trHeight w:val="300"/>
        </w:trPr>
        <w:tc>
          <w:tcPr>
            <w:tcW w:w="674" w:type="dxa"/>
            <w:tcBorders>
              <w:top w:val="nil"/>
              <w:left w:val="single" w:sz="4" w:space="0" w:color="auto"/>
              <w:bottom w:val="nil"/>
              <w:right w:val="single" w:sz="4" w:space="0" w:color="auto"/>
            </w:tcBorders>
            <w:shd w:val="clear" w:color="auto" w:fill="auto"/>
            <w:noWrap/>
            <w:vAlign w:val="center"/>
            <w:hideMark/>
          </w:tcPr>
          <w:p w:rsidR="00ED58C1" w:rsidRPr="00297444" w:rsidRDefault="00ED58C1" w:rsidP="00297444">
            <w:pPr>
              <w:rPr>
                <w:color w:val="000000" w:themeColor="text1"/>
                <w:sz w:val="22"/>
                <w:szCs w:val="22"/>
              </w:rPr>
            </w:pPr>
            <w:r w:rsidRPr="00297444">
              <w:rPr>
                <w:color w:val="000000" w:themeColor="text1"/>
                <w:sz w:val="22"/>
                <w:szCs w:val="22"/>
              </w:rPr>
              <w:t>47</w:t>
            </w:r>
          </w:p>
        </w:tc>
        <w:tc>
          <w:tcPr>
            <w:tcW w:w="2446" w:type="dxa"/>
            <w:vMerge/>
            <w:tcBorders>
              <w:left w:val="nil"/>
              <w:right w:val="single" w:sz="4" w:space="0" w:color="auto"/>
            </w:tcBorders>
            <w:shd w:val="clear" w:color="000000" w:fill="FFFFFF"/>
            <w:vAlign w:val="center"/>
            <w:hideMark/>
          </w:tcPr>
          <w:p w:rsidR="00ED58C1" w:rsidRPr="00297444" w:rsidRDefault="00ED58C1" w:rsidP="00297444">
            <w:pPr>
              <w:rPr>
                <w:color w:val="000000" w:themeColor="text1"/>
                <w:sz w:val="22"/>
                <w:szCs w:val="22"/>
              </w:rPr>
            </w:pPr>
          </w:p>
        </w:tc>
        <w:tc>
          <w:tcPr>
            <w:tcW w:w="1558" w:type="dxa"/>
            <w:tcBorders>
              <w:top w:val="nil"/>
              <w:left w:val="nil"/>
              <w:bottom w:val="nil"/>
              <w:right w:val="single" w:sz="4" w:space="0" w:color="auto"/>
            </w:tcBorders>
            <w:shd w:val="clear" w:color="auto" w:fill="auto"/>
            <w:noWrap/>
            <w:vAlign w:val="center"/>
            <w:hideMark/>
          </w:tcPr>
          <w:p w:rsidR="00ED58C1" w:rsidRPr="00297444" w:rsidRDefault="00ED58C1" w:rsidP="00297444">
            <w:pPr>
              <w:rPr>
                <w:color w:val="000000" w:themeColor="text1"/>
                <w:sz w:val="22"/>
                <w:szCs w:val="22"/>
              </w:rPr>
            </w:pPr>
            <w:r w:rsidRPr="00297444">
              <w:rPr>
                <w:color w:val="000000" w:themeColor="text1"/>
                <w:sz w:val="22"/>
                <w:szCs w:val="22"/>
              </w:rPr>
              <w:t>OU PESSOAS COM NECESSI</w:t>
            </w:r>
          </w:p>
        </w:tc>
        <w:tc>
          <w:tcPr>
            <w:tcW w:w="1418" w:type="dxa"/>
            <w:tcBorders>
              <w:top w:val="nil"/>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nil"/>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r w:rsidRPr="00297444">
              <w:rPr>
                <w:color w:val="000000" w:themeColor="text1"/>
                <w:sz w:val="22"/>
                <w:szCs w:val="22"/>
              </w:rPr>
              <w:t>1</w:t>
            </w:r>
          </w:p>
        </w:tc>
      </w:tr>
      <w:tr w:rsidR="00ED58C1" w:rsidRPr="00297444" w:rsidTr="003325F9">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ED58C1" w:rsidRPr="00297444" w:rsidRDefault="00ED58C1" w:rsidP="00297444">
            <w:pPr>
              <w:rPr>
                <w:color w:val="000000" w:themeColor="text1"/>
                <w:sz w:val="22"/>
                <w:szCs w:val="22"/>
              </w:rPr>
            </w:pPr>
          </w:p>
        </w:tc>
        <w:tc>
          <w:tcPr>
            <w:tcW w:w="2446" w:type="dxa"/>
            <w:vMerge/>
            <w:tcBorders>
              <w:left w:val="nil"/>
              <w:bottom w:val="single" w:sz="4" w:space="0" w:color="auto"/>
              <w:right w:val="single" w:sz="4" w:space="0" w:color="auto"/>
            </w:tcBorders>
            <w:shd w:val="clear" w:color="000000" w:fill="FFFFFF"/>
            <w:vAlign w:val="center"/>
            <w:hideMark/>
          </w:tcPr>
          <w:p w:rsidR="00ED58C1" w:rsidRPr="00297444" w:rsidRDefault="00ED58C1" w:rsidP="00297444">
            <w:pPr>
              <w:rPr>
                <w:color w:val="000000" w:themeColor="text1"/>
                <w:sz w:val="22"/>
                <w:szCs w:val="22"/>
              </w:rPr>
            </w:pPr>
          </w:p>
        </w:tc>
        <w:tc>
          <w:tcPr>
            <w:tcW w:w="1558" w:type="dxa"/>
            <w:tcBorders>
              <w:top w:val="nil"/>
              <w:left w:val="nil"/>
              <w:bottom w:val="single" w:sz="4" w:space="0" w:color="auto"/>
              <w:right w:val="single" w:sz="4" w:space="0" w:color="auto"/>
            </w:tcBorders>
            <w:shd w:val="clear" w:color="auto" w:fill="auto"/>
            <w:noWrap/>
            <w:vAlign w:val="center"/>
            <w:hideMark/>
          </w:tcPr>
          <w:p w:rsidR="00ED58C1" w:rsidRPr="00297444" w:rsidRDefault="00ED58C1" w:rsidP="00297444">
            <w:pPr>
              <w:rPr>
                <w:color w:val="000000" w:themeColor="text1"/>
                <w:sz w:val="22"/>
                <w:szCs w:val="22"/>
              </w:rPr>
            </w:pPr>
            <w:r w:rsidRPr="00297444">
              <w:rPr>
                <w:color w:val="000000" w:themeColor="text1"/>
                <w:sz w:val="22"/>
                <w:szCs w:val="22"/>
              </w:rPr>
              <w:t>DADES ESPECIAIS</w:t>
            </w:r>
          </w:p>
        </w:tc>
        <w:tc>
          <w:tcPr>
            <w:tcW w:w="1418" w:type="dxa"/>
            <w:tcBorders>
              <w:top w:val="nil"/>
              <w:left w:val="nil"/>
              <w:bottom w:val="single" w:sz="4" w:space="0" w:color="auto"/>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c>
          <w:tcPr>
            <w:tcW w:w="1560" w:type="dxa"/>
            <w:tcBorders>
              <w:top w:val="nil"/>
              <w:left w:val="nil"/>
              <w:bottom w:val="single" w:sz="4" w:space="0" w:color="auto"/>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ED58C1" w:rsidRPr="00297444" w:rsidRDefault="00ED58C1" w:rsidP="00297444">
            <w:pPr>
              <w:jc w:val="center"/>
              <w:rPr>
                <w:color w:val="000000" w:themeColor="text1"/>
                <w:sz w:val="22"/>
                <w:szCs w:val="22"/>
              </w:rPr>
            </w:pPr>
          </w:p>
        </w:tc>
      </w:tr>
      <w:tr w:rsidR="00297444" w:rsidRPr="00297444" w:rsidTr="00297444">
        <w:trPr>
          <w:cantSplit/>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48</w:t>
            </w:r>
          </w:p>
        </w:tc>
        <w:tc>
          <w:tcPr>
            <w:tcW w:w="2446" w:type="dxa"/>
            <w:tcBorders>
              <w:top w:val="single" w:sz="4" w:space="0" w:color="auto"/>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RNM ABDOMEM SUPERIOR CONTRASTADA COM SEDAÇÃO</w:t>
            </w:r>
          </w:p>
        </w:tc>
        <w:tc>
          <w:tcPr>
            <w:tcW w:w="1558" w:type="dxa"/>
            <w:tcBorders>
              <w:top w:val="single" w:sz="4" w:space="0" w:color="auto"/>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49</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RNM CRANIO COM CONTRASTE E SEDAÇÃO</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lastRenderedPageBreak/>
              <w:t>50</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RNM CRANIO COM FLUXO LICORICO</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0,15</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51</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RNM CRANIO COM SEDAÇÃO</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3</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0,45</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52</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RNM MAMA</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10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26</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3,9</w:t>
            </w:r>
          </w:p>
        </w:tc>
        <w:tc>
          <w:tcPr>
            <w:tcW w:w="1560" w:type="dxa"/>
            <w:tcBorders>
              <w:top w:val="nil"/>
              <w:left w:val="nil"/>
              <w:bottom w:val="single" w:sz="4" w:space="0" w:color="auto"/>
              <w:right w:val="single" w:sz="4" w:space="0" w:color="auto"/>
            </w:tcBorders>
            <w:shd w:val="clear" w:color="000000" w:fill="F2F2F2"/>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36</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3</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53</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RNM PELVICA CONTRASTADA COM SEDAÇÃO</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54</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RNM T2* PARA AVALIAÇÃO DE FERRO CARDÍACO E HEPÁTICO</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55</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RNM VERTEBRAIS E CAROTIDA</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56</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SERIOGRAFIA</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57</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TC ABDOMEM SUPERIOR CONTRASTADA COM SEDAÇÃO</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58</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TC CRANIO COM CONTRASTE E SEDAÇÃO</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59</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TC CRANIO COM SEDAÇÃO</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2</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0,3</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60</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TC PELVICA CONTRASTADA COM SEDAÇÃO</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61</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TC SEIOS DA FACE COM SEDAÇÃO</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62</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TC TORAX COM  SEDAÇÃO</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63</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TESTE ERGOMETRICO</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104</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15,6</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180</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15</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64</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URETROCISTOGRAFIA</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r w:rsidR="00297444" w:rsidRPr="00297444" w:rsidTr="00297444">
        <w:trPr>
          <w:cantSplit/>
          <w:trHeight w:val="300"/>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65</w:t>
            </w:r>
          </w:p>
        </w:tc>
        <w:tc>
          <w:tcPr>
            <w:tcW w:w="2446" w:type="dxa"/>
            <w:tcBorders>
              <w:top w:val="nil"/>
              <w:left w:val="nil"/>
              <w:bottom w:val="single" w:sz="4" w:space="0" w:color="auto"/>
              <w:right w:val="single" w:sz="4" w:space="0" w:color="auto"/>
            </w:tcBorders>
            <w:shd w:val="clear" w:color="000000" w:fill="FFFFFF"/>
            <w:vAlign w:val="center"/>
            <w:hideMark/>
          </w:tcPr>
          <w:p w:rsidR="00297444" w:rsidRPr="00297444" w:rsidRDefault="00297444" w:rsidP="00297444">
            <w:pPr>
              <w:rPr>
                <w:color w:val="000000" w:themeColor="text1"/>
                <w:sz w:val="22"/>
                <w:szCs w:val="22"/>
              </w:rPr>
            </w:pPr>
            <w:r w:rsidRPr="00297444">
              <w:rPr>
                <w:color w:val="000000" w:themeColor="text1"/>
                <w:sz w:val="22"/>
                <w:szCs w:val="22"/>
              </w:rPr>
              <w:t>USG CRANIANA TRANSFONTANELAR</w:t>
            </w:r>
          </w:p>
        </w:tc>
        <w:tc>
          <w:tcPr>
            <w:tcW w:w="155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rPr>
                <w:color w:val="000000" w:themeColor="text1"/>
                <w:sz w:val="22"/>
                <w:szCs w:val="22"/>
              </w:rPr>
            </w:pPr>
            <w:r w:rsidRPr="00297444">
              <w:rPr>
                <w:color w:val="000000" w:themeColor="text1"/>
                <w:sz w:val="22"/>
                <w:szCs w:val="22"/>
              </w:rPr>
              <w:t>0  À 130 ANOS</w:t>
            </w:r>
          </w:p>
        </w:tc>
        <w:tc>
          <w:tcPr>
            <w:tcW w:w="1418"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2</w:t>
            </w:r>
          </w:p>
        </w:tc>
        <w:tc>
          <w:tcPr>
            <w:tcW w:w="1275"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0,3</w:t>
            </w:r>
          </w:p>
        </w:tc>
        <w:tc>
          <w:tcPr>
            <w:tcW w:w="1560"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rsidR="00297444" w:rsidRPr="00297444" w:rsidRDefault="00297444" w:rsidP="00297444">
            <w:pPr>
              <w:jc w:val="center"/>
              <w:rPr>
                <w:color w:val="000000" w:themeColor="text1"/>
                <w:sz w:val="22"/>
                <w:szCs w:val="22"/>
              </w:rPr>
            </w:pPr>
            <w:r w:rsidRPr="00297444">
              <w:rPr>
                <w:color w:val="000000" w:themeColor="text1"/>
                <w:sz w:val="22"/>
                <w:szCs w:val="22"/>
              </w:rPr>
              <w:t>1</w:t>
            </w:r>
          </w:p>
        </w:tc>
      </w:tr>
    </w:tbl>
    <w:p w:rsidR="00297444" w:rsidRPr="00297444" w:rsidRDefault="00297444" w:rsidP="00297444">
      <w:pPr>
        <w:ind w:right="283"/>
        <w:jc w:val="both"/>
        <w:rPr>
          <w:color w:val="000000" w:themeColor="text1"/>
          <w:sz w:val="24"/>
          <w:szCs w:val="24"/>
        </w:rPr>
      </w:pPr>
    </w:p>
    <w:p w:rsidR="00297444" w:rsidRPr="00297444" w:rsidRDefault="00297444" w:rsidP="00297444">
      <w:pPr>
        <w:ind w:right="283"/>
        <w:jc w:val="both"/>
        <w:rPr>
          <w:color w:val="000000" w:themeColor="text1"/>
          <w:sz w:val="24"/>
          <w:szCs w:val="24"/>
        </w:rPr>
      </w:pPr>
    </w:p>
    <w:p w:rsidR="00297444" w:rsidRPr="00297444" w:rsidRDefault="00297444" w:rsidP="00297444">
      <w:pPr>
        <w:ind w:right="283"/>
        <w:jc w:val="both"/>
        <w:rPr>
          <w:color w:val="000000" w:themeColor="text1"/>
          <w:sz w:val="24"/>
          <w:szCs w:val="24"/>
        </w:rPr>
      </w:pPr>
    </w:p>
    <w:p w:rsidR="00297444" w:rsidRPr="00297444" w:rsidRDefault="00297444" w:rsidP="00297444">
      <w:pPr>
        <w:ind w:right="283"/>
        <w:jc w:val="both"/>
        <w:rPr>
          <w:color w:val="000000" w:themeColor="text1"/>
          <w:sz w:val="24"/>
          <w:szCs w:val="24"/>
        </w:rPr>
      </w:pPr>
    </w:p>
    <w:p w:rsidR="00297444" w:rsidRPr="00297444" w:rsidRDefault="00297444" w:rsidP="00297444">
      <w:pPr>
        <w:ind w:right="283"/>
        <w:jc w:val="both"/>
        <w:rPr>
          <w:color w:val="000000" w:themeColor="text1"/>
          <w:sz w:val="24"/>
          <w:szCs w:val="24"/>
        </w:rPr>
      </w:pPr>
    </w:p>
    <w:p w:rsidR="00297444" w:rsidRDefault="00297444" w:rsidP="00297444">
      <w:pPr>
        <w:ind w:right="283"/>
        <w:jc w:val="both"/>
        <w:rPr>
          <w:color w:val="000000" w:themeColor="text1"/>
          <w:sz w:val="24"/>
          <w:szCs w:val="24"/>
        </w:rPr>
      </w:pPr>
    </w:p>
    <w:p w:rsidR="003325F9" w:rsidRDefault="003325F9" w:rsidP="00297444">
      <w:pPr>
        <w:ind w:right="283"/>
        <w:jc w:val="both"/>
        <w:rPr>
          <w:color w:val="000000" w:themeColor="text1"/>
          <w:sz w:val="24"/>
          <w:szCs w:val="24"/>
        </w:rPr>
      </w:pPr>
    </w:p>
    <w:p w:rsidR="003325F9" w:rsidRDefault="003325F9" w:rsidP="00297444">
      <w:pPr>
        <w:ind w:right="283"/>
        <w:jc w:val="both"/>
        <w:rPr>
          <w:color w:val="000000" w:themeColor="text1"/>
          <w:sz w:val="24"/>
          <w:szCs w:val="24"/>
        </w:rPr>
      </w:pPr>
    </w:p>
    <w:p w:rsidR="003325F9" w:rsidRDefault="003325F9" w:rsidP="00297444">
      <w:pPr>
        <w:ind w:right="283"/>
        <w:jc w:val="both"/>
        <w:rPr>
          <w:color w:val="000000" w:themeColor="text1"/>
          <w:sz w:val="24"/>
          <w:szCs w:val="24"/>
        </w:rPr>
      </w:pPr>
    </w:p>
    <w:p w:rsidR="003325F9" w:rsidRDefault="003325F9" w:rsidP="00297444">
      <w:pPr>
        <w:ind w:right="283"/>
        <w:jc w:val="both"/>
        <w:rPr>
          <w:color w:val="000000" w:themeColor="text1"/>
          <w:sz w:val="24"/>
          <w:szCs w:val="24"/>
        </w:rPr>
      </w:pPr>
    </w:p>
    <w:p w:rsidR="003325F9" w:rsidRDefault="003325F9" w:rsidP="00297444">
      <w:pPr>
        <w:ind w:right="283"/>
        <w:jc w:val="both"/>
        <w:rPr>
          <w:color w:val="000000" w:themeColor="text1"/>
          <w:sz w:val="24"/>
          <w:szCs w:val="24"/>
        </w:rPr>
      </w:pPr>
    </w:p>
    <w:p w:rsidR="003325F9" w:rsidRPr="00297444" w:rsidRDefault="003325F9" w:rsidP="00297444">
      <w:pPr>
        <w:ind w:right="283"/>
        <w:jc w:val="both"/>
        <w:rPr>
          <w:color w:val="000000" w:themeColor="text1"/>
          <w:sz w:val="24"/>
          <w:szCs w:val="24"/>
        </w:rPr>
      </w:pPr>
    </w:p>
    <w:p w:rsidR="001342C5" w:rsidRPr="00297444" w:rsidRDefault="007A702C" w:rsidP="005C1F39">
      <w:pPr>
        <w:jc w:val="both"/>
        <w:rPr>
          <w:b/>
          <w:color w:val="000000" w:themeColor="text1"/>
          <w:spacing w:val="20"/>
          <w:sz w:val="24"/>
          <w:szCs w:val="24"/>
        </w:rPr>
      </w:pPr>
      <w:r w:rsidRPr="00297444">
        <w:rPr>
          <w:b/>
          <w:color w:val="000000" w:themeColor="text1"/>
          <w:spacing w:val="20"/>
          <w:sz w:val="24"/>
          <w:szCs w:val="24"/>
        </w:rPr>
        <w:lastRenderedPageBreak/>
        <w:t>2</w:t>
      </w:r>
      <w:r w:rsidR="00297444">
        <w:rPr>
          <w:b/>
          <w:color w:val="000000" w:themeColor="text1"/>
          <w:spacing w:val="20"/>
          <w:sz w:val="24"/>
          <w:szCs w:val="24"/>
        </w:rPr>
        <w:t>7</w:t>
      </w:r>
      <w:r w:rsidR="00231DF9" w:rsidRPr="00297444">
        <w:rPr>
          <w:b/>
          <w:color w:val="000000" w:themeColor="text1"/>
          <w:spacing w:val="20"/>
          <w:sz w:val="24"/>
          <w:szCs w:val="24"/>
        </w:rPr>
        <w:t xml:space="preserve"> –</w:t>
      </w:r>
      <w:r w:rsidR="00485F24" w:rsidRPr="00297444">
        <w:rPr>
          <w:b/>
          <w:color w:val="000000" w:themeColor="text1"/>
          <w:spacing w:val="20"/>
          <w:sz w:val="24"/>
          <w:szCs w:val="24"/>
        </w:rPr>
        <w:t xml:space="preserve"> DO CUSTO ESTIMADO</w:t>
      </w:r>
    </w:p>
    <w:p w:rsidR="007A702C" w:rsidRPr="00297444" w:rsidRDefault="007A702C" w:rsidP="005C1F39">
      <w:pPr>
        <w:jc w:val="both"/>
        <w:rPr>
          <w:b/>
          <w:color w:val="000000" w:themeColor="text1"/>
          <w:spacing w:val="20"/>
          <w:sz w:val="24"/>
          <w:szCs w:val="24"/>
        </w:rPr>
      </w:pPr>
    </w:p>
    <w:tbl>
      <w:tblPr>
        <w:tblW w:w="1018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80"/>
        <w:gridCol w:w="2723"/>
        <w:gridCol w:w="1701"/>
        <w:gridCol w:w="1064"/>
        <w:gridCol w:w="1330"/>
        <w:gridCol w:w="1234"/>
        <w:gridCol w:w="1453"/>
      </w:tblGrid>
      <w:tr w:rsidR="003325F9" w:rsidRPr="00ED58C1" w:rsidTr="003325F9">
        <w:trPr>
          <w:cantSplit/>
          <w:trHeight w:val="659"/>
        </w:trPr>
        <w:tc>
          <w:tcPr>
            <w:tcW w:w="680" w:type="dxa"/>
            <w:shd w:val="clear" w:color="auto" w:fill="C6D9F1" w:themeFill="text2" w:themeFillTint="33"/>
            <w:noWrap/>
            <w:vAlign w:val="center"/>
            <w:hideMark/>
          </w:tcPr>
          <w:p w:rsidR="00ED58C1" w:rsidRPr="00ED58C1" w:rsidRDefault="00ED58C1" w:rsidP="003325F9">
            <w:pPr>
              <w:jc w:val="center"/>
              <w:rPr>
                <w:color w:val="000000" w:themeColor="text1"/>
                <w:sz w:val="18"/>
                <w:szCs w:val="18"/>
              </w:rPr>
            </w:pPr>
            <w:r w:rsidRPr="00ED58C1">
              <w:rPr>
                <w:color w:val="000000" w:themeColor="text1"/>
                <w:sz w:val="18"/>
                <w:szCs w:val="18"/>
              </w:rPr>
              <w:t>ITEM</w:t>
            </w:r>
          </w:p>
        </w:tc>
        <w:tc>
          <w:tcPr>
            <w:tcW w:w="2723" w:type="dxa"/>
            <w:shd w:val="clear" w:color="auto" w:fill="C6D9F1" w:themeFill="text2" w:themeFillTint="33"/>
            <w:vAlign w:val="center"/>
            <w:hideMark/>
          </w:tcPr>
          <w:p w:rsidR="00ED58C1" w:rsidRPr="00ED58C1" w:rsidRDefault="00ED58C1" w:rsidP="003325F9">
            <w:pPr>
              <w:jc w:val="center"/>
              <w:rPr>
                <w:color w:val="000000" w:themeColor="text1"/>
                <w:sz w:val="18"/>
                <w:szCs w:val="18"/>
              </w:rPr>
            </w:pPr>
            <w:r w:rsidRPr="00ED58C1">
              <w:rPr>
                <w:color w:val="000000" w:themeColor="text1"/>
                <w:sz w:val="18"/>
                <w:szCs w:val="18"/>
              </w:rPr>
              <w:t>PROCEDIMENTO</w:t>
            </w:r>
          </w:p>
        </w:tc>
        <w:tc>
          <w:tcPr>
            <w:tcW w:w="1701" w:type="dxa"/>
            <w:shd w:val="clear" w:color="auto" w:fill="C6D9F1" w:themeFill="text2" w:themeFillTint="33"/>
            <w:vAlign w:val="center"/>
            <w:hideMark/>
          </w:tcPr>
          <w:p w:rsidR="00ED58C1" w:rsidRPr="003325F9" w:rsidRDefault="00ED58C1" w:rsidP="003325F9">
            <w:pPr>
              <w:jc w:val="center"/>
              <w:rPr>
                <w:color w:val="000000" w:themeColor="text1"/>
                <w:sz w:val="20"/>
              </w:rPr>
            </w:pPr>
            <w:r w:rsidRPr="003325F9">
              <w:rPr>
                <w:color w:val="000000" w:themeColor="text1"/>
                <w:sz w:val="20"/>
              </w:rPr>
              <w:t>FAIXA ETÁRIA</w:t>
            </w:r>
          </w:p>
        </w:tc>
        <w:tc>
          <w:tcPr>
            <w:tcW w:w="1064" w:type="dxa"/>
            <w:shd w:val="clear" w:color="auto" w:fill="C6D9F1" w:themeFill="text2" w:themeFillTint="33"/>
            <w:vAlign w:val="center"/>
          </w:tcPr>
          <w:p w:rsidR="00ED58C1" w:rsidRPr="00ED58C1" w:rsidRDefault="00ED58C1" w:rsidP="003325F9">
            <w:pPr>
              <w:jc w:val="center"/>
              <w:rPr>
                <w:color w:val="000000" w:themeColor="text1"/>
                <w:sz w:val="18"/>
                <w:szCs w:val="18"/>
              </w:rPr>
            </w:pPr>
            <w:r w:rsidRPr="00ED58C1">
              <w:rPr>
                <w:color w:val="000000" w:themeColor="text1"/>
                <w:sz w:val="18"/>
                <w:szCs w:val="18"/>
              </w:rPr>
              <w:t>UNIDADE</w:t>
            </w:r>
          </w:p>
        </w:tc>
        <w:tc>
          <w:tcPr>
            <w:tcW w:w="1330" w:type="dxa"/>
            <w:shd w:val="clear" w:color="auto" w:fill="C6D9F1" w:themeFill="text2" w:themeFillTint="33"/>
            <w:noWrap/>
            <w:vAlign w:val="center"/>
            <w:hideMark/>
          </w:tcPr>
          <w:p w:rsidR="00ED58C1" w:rsidRPr="00ED58C1" w:rsidRDefault="00ED58C1" w:rsidP="003325F9">
            <w:pPr>
              <w:jc w:val="center"/>
              <w:rPr>
                <w:color w:val="000000" w:themeColor="text1"/>
                <w:sz w:val="18"/>
                <w:szCs w:val="18"/>
              </w:rPr>
            </w:pPr>
            <w:r w:rsidRPr="00ED58C1">
              <w:rPr>
                <w:color w:val="000000" w:themeColor="text1"/>
                <w:sz w:val="18"/>
                <w:szCs w:val="18"/>
              </w:rPr>
              <w:t>QUANTIDADE</w:t>
            </w:r>
          </w:p>
          <w:p w:rsidR="00ED58C1" w:rsidRPr="00ED58C1" w:rsidRDefault="00ED58C1" w:rsidP="003325F9">
            <w:pPr>
              <w:jc w:val="center"/>
              <w:rPr>
                <w:color w:val="000000" w:themeColor="text1"/>
                <w:sz w:val="18"/>
                <w:szCs w:val="18"/>
              </w:rPr>
            </w:pPr>
            <w:r w:rsidRPr="00ED58C1">
              <w:rPr>
                <w:color w:val="000000" w:themeColor="text1"/>
                <w:sz w:val="18"/>
                <w:szCs w:val="18"/>
              </w:rPr>
              <w:t>MÁXIMA</w:t>
            </w:r>
          </w:p>
        </w:tc>
        <w:tc>
          <w:tcPr>
            <w:tcW w:w="1234" w:type="dxa"/>
            <w:shd w:val="clear" w:color="auto" w:fill="C6D9F1" w:themeFill="text2" w:themeFillTint="33"/>
            <w:noWrap/>
            <w:vAlign w:val="center"/>
            <w:hideMark/>
          </w:tcPr>
          <w:p w:rsidR="00ED58C1" w:rsidRPr="00ED58C1" w:rsidRDefault="00ED58C1" w:rsidP="003325F9">
            <w:pPr>
              <w:jc w:val="center"/>
              <w:rPr>
                <w:color w:val="000000" w:themeColor="text1"/>
                <w:sz w:val="18"/>
                <w:szCs w:val="18"/>
              </w:rPr>
            </w:pPr>
            <w:r w:rsidRPr="00ED58C1">
              <w:rPr>
                <w:color w:val="000000" w:themeColor="text1"/>
                <w:sz w:val="18"/>
                <w:szCs w:val="18"/>
              </w:rPr>
              <w:t>VALOR UNTÁRIO</w:t>
            </w:r>
          </w:p>
        </w:tc>
        <w:tc>
          <w:tcPr>
            <w:tcW w:w="1453" w:type="dxa"/>
            <w:shd w:val="clear" w:color="auto" w:fill="C6D9F1" w:themeFill="text2" w:themeFillTint="33"/>
            <w:vAlign w:val="center"/>
          </w:tcPr>
          <w:p w:rsidR="00ED58C1" w:rsidRPr="00ED58C1" w:rsidRDefault="00ED58C1" w:rsidP="003325F9">
            <w:pPr>
              <w:jc w:val="center"/>
              <w:rPr>
                <w:color w:val="000000" w:themeColor="text1"/>
                <w:sz w:val="18"/>
                <w:szCs w:val="18"/>
              </w:rPr>
            </w:pPr>
            <w:r w:rsidRPr="00ED58C1">
              <w:rPr>
                <w:color w:val="000000" w:themeColor="text1"/>
                <w:sz w:val="18"/>
                <w:szCs w:val="18"/>
              </w:rPr>
              <w:t>VALOR GLOBAL</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jc w:val="center"/>
              <w:rPr>
                <w:color w:val="000000" w:themeColor="text1"/>
                <w:sz w:val="18"/>
                <w:szCs w:val="18"/>
              </w:rPr>
            </w:pPr>
            <w:r>
              <w:rPr>
                <w:color w:val="000000" w:themeColor="text1"/>
                <w:sz w:val="18"/>
                <w:szCs w:val="18"/>
              </w:rPr>
              <w:t>0</w:t>
            </w:r>
            <w:r w:rsidRPr="00ED58C1">
              <w:rPr>
                <w:color w:val="000000" w:themeColor="text1"/>
                <w:sz w:val="18"/>
                <w:szCs w:val="18"/>
              </w:rPr>
              <w:t>1</w:t>
            </w:r>
          </w:p>
        </w:tc>
        <w:tc>
          <w:tcPr>
            <w:tcW w:w="2723" w:type="dxa"/>
            <w:shd w:val="clear" w:color="auto" w:fill="auto"/>
            <w:vAlign w:val="center"/>
            <w:hideMark/>
          </w:tcPr>
          <w:p w:rsidR="003325F9" w:rsidRPr="00297444" w:rsidRDefault="003325F9" w:rsidP="003325F9">
            <w:pPr>
              <w:rPr>
                <w:color w:val="000000" w:themeColor="text1"/>
                <w:sz w:val="22"/>
                <w:szCs w:val="22"/>
              </w:rPr>
            </w:pPr>
            <w:r w:rsidRPr="00297444">
              <w:rPr>
                <w:color w:val="000000" w:themeColor="text1"/>
                <w:sz w:val="22"/>
                <w:szCs w:val="22"/>
              </w:rPr>
              <w:t>ANGIORESSONANCIA ABDOMINAL</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1.073,33</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12.879,96</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Pr>
                <w:color w:val="000000" w:themeColor="text1"/>
                <w:sz w:val="18"/>
                <w:szCs w:val="18"/>
              </w:rPr>
              <w:t>0</w:t>
            </w:r>
            <w:r w:rsidRPr="00ED58C1">
              <w:rPr>
                <w:color w:val="000000" w:themeColor="text1"/>
                <w:sz w:val="18"/>
                <w:szCs w:val="18"/>
              </w:rPr>
              <w:t>2</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ANGIORESSONANCIA AORTA ABDONINAL</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1.073,33</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12.879,96</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Pr>
                <w:color w:val="000000" w:themeColor="text1"/>
                <w:sz w:val="18"/>
                <w:szCs w:val="18"/>
              </w:rPr>
              <w:t>0</w:t>
            </w:r>
            <w:r w:rsidRPr="00ED58C1">
              <w:rPr>
                <w:color w:val="000000" w:themeColor="text1"/>
                <w:sz w:val="18"/>
                <w:szCs w:val="18"/>
              </w:rPr>
              <w:t>3</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ANGIORESSONANCIA AORTA TORACICA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1.073,33</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12.879,96</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Pr>
                <w:color w:val="000000" w:themeColor="text1"/>
                <w:sz w:val="18"/>
                <w:szCs w:val="18"/>
              </w:rPr>
              <w:t>0</w:t>
            </w:r>
            <w:r w:rsidRPr="00ED58C1">
              <w:rPr>
                <w:color w:val="000000" w:themeColor="text1"/>
                <w:sz w:val="18"/>
                <w:szCs w:val="18"/>
              </w:rPr>
              <w:t>4</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ANGIORESSONÂNCIA VERTEBRAL E CAROTIDA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1.106,67</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13.280,04</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Pr>
                <w:color w:val="000000" w:themeColor="text1"/>
                <w:sz w:val="18"/>
                <w:szCs w:val="18"/>
              </w:rPr>
              <w:t>0</w:t>
            </w:r>
            <w:r w:rsidRPr="00ED58C1">
              <w:rPr>
                <w:color w:val="000000" w:themeColor="text1"/>
                <w:sz w:val="18"/>
                <w:szCs w:val="18"/>
              </w:rPr>
              <w:t>5</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ANGIOTOMOGRAFIA ARTERIA ILIACA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1.085,00</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13.020,00</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Pr>
                <w:color w:val="000000" w:themeColor="text1"/>
                <w:sz w:val="18"/>
                <w:szCs w:val="18"/>
              </w:rPr>
              <w:t>0</w:t>
            </w:r>
            <w:r w:rsidRPr="00ED58C1">
              <w:rPr>
                <w:color w:val="000000" w:themeColor="text1"/>
                <w:sz w:val="18"/>
                <w:szCs w:val="18"/>
              </w:rPr>
              <w:t>6</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ANGIOTOMOGRAFIA DE AORTA ABDOMINAL</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1.085,00</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13.020,00</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Pr>
                <w:color w:val="000000" w:themeColor="text1"/>
                <w:sz w:val="18"/>
                <w:szCs w:val="18"/>
              </w:rPr>
              <w:t>0</w:t>
            </w:r>
            <w:r w:rsidRPr="00ED58C1">
              <w:rPr>
                <w:color w:val="000000" w:themeColor="text1"/>
                <w:sz w:val="18"/>
                <w:szCs w:val="18"/>
              </w:rPr>
              <w:t>7</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ANGIOTOMOGRAFIA DE AORTA TORACICA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1.181,67</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14.180,04</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Pr>
                <w:color w:val="000000" w:themeColor="text1"/>
                <w:sz w:val="18"/>
                <w:szCs w:val="18"/>
              </w:rPr>
              <w:t>0</w:t>
            </w:r>
            <w:r w:rsidRPr="00ED58C1">
              <w:rPr>
                <w:color w:val="000000" w:themeColor="text1"/>
                <w:sz w:val="18"/>
                <w:szCs w:val="18"/>
              </w:rPr>
              <w:t>8</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ANGIOTOMOGRAFIA DE MEMBROS INFERIORES</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1.520,00</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18.240,00</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Pr>
                <w:color w:val="000000" w:themeColor="text1"/>
                <w:sz w:val="18"/>
                <w:szCs w:val="18"/>
              </w:rPr>
              <w:t>0</w:t>
            </w:r>
            <w:r w:rsidRPr="00ED58C1">
              <w:rPr>
                <w:color w:val="000000" w:themeColor="text1"/>
                <w:sz w:val="18"/>
                <w:szCs w:val="18"/>
              </w:rPr>
              <w:t>9</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ANGIOTOMOGRAFIA MEMBROS SUPERIORES</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1.520,00</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18.240,00</w:t>
            </w:r>
          </w:p>
        </w:tc>
      </w:tr>
      <w:tr w:rsidR="003325F9" w:rsidRPr="00ED58C1" w:rsidTr="003325F9">
        <w:trPr>
          <w:cantSplit/>
          <w:trHeight w:val="300"/>
        </w:trPr>
        <w:tc>
          <w:tcPr>
            <w:tcW w:w="680" w:type="dxa"/>
            <w:shd w:val="clear" w:color="auto" w:fill="auto"/>
            <w:noWrap/>
            <w:vAlign w:val="center"/>
            <w:hideMark/>
          </w:tcPr>
          <w:p w:rsidR="00ED58C1" w:rsidRPr="00ED58C1" w:rsidRDefault="00ED58C1" w:rsidP="00ED58C1">
            <w:pPr>
              <w:spacing w:after="240"/>
              <w:jc w:val="center"/>
              <w:rPr>
                <w:color w:val="000000" w:themeColor="text1"/>
                <w:sz w:val="18"/>
                <w:szCs w:val="18"/>
              </w:rPr>
            </w:pPr>
            <w:r w:rsidRPr="00ED58C1">
              <w:rPr>
                <w:color w:val="000000" w:themeColor="text1"/>
                <w:sz w:val="18"/>
                <w:szCs w:val="18"/>
              </w:rPr>
              <w:t>10</w:t>
            </w:r>
          </w:p>
        </w:tc>
        <w:tc>
          <w:tcPr>
            <w:tcW w:w="2723" w:type="dxa"/>
            <w:shd w:val="clear" w:color="000000" w:fill="FFFFFF"/>
            <w:vAlign w:val="center"/>
            <w:hideMark/>
          </w:tcPr>
          <w:p w:rsidR="00ED58C1" w:rsidRPr="00297444" w:rsidRDefault="00ED58C1" w:rsidP="003325F9">
            <w:pPr>
              <w:rPr>
                <w:color w:val="000000" w:themeColor="text1"/>
                <w:sz w:val="22"/>
                <w:szCs w:val="22"/>
              </w:rPr>
            </w:pPr>
            <w:r w:rsidRPr="00297444">
              <w:rPr>
                <w:color w:val="000000" w:themeColor="text1"/>
                <w:sz w:val="22"/>
                <w:szCs w:val="22"/>
              </w:rPr>
              <w:t>ANGIOTOMOGRAFIA TÓRAX</w:t>
            </w:r>
          </w:p>
        </w:tc>
        <w:tc>
          <w:tcPr>
            <w:tcW w:w="1701" w:type="dxa"/>
            <w:shd w:val="clear" w:color="auto" w:fill="auto"/>
            <w:vAlign w:val="center"/>
            <w:hideMark/>
          </w:tcPr>
          <w:p w:rsidR="00ED58C1" w:rsidRPr="003325F9" w:rsidRDefault="00ED58C1" w:rsidP="003325F9">
            <w:pPr>
              <w:jc w:val="center"/>
              <w:rPr>
                <w:color w:val="000000" w:themeColor="text1"/>
                <w:sz w:val="20"/>
              </w:rPr>
            </w:pPr>
            <w:r w:rsidRPr="003325F9">
              <w:rPr>
                <w:color w:val="000000" w:themeColor="text1"/>
                <w:sz w:val="20"/>
              </w:rPr>
              <w:t>0  À 130 ANOS</w:t>
            </w:r>
          </w:p>
        </w:tc>
        <w:tc>
          <w:tcPr>
            <w:tcW w:w="1064" w:type="dxa"/>
            <w:vAlign w:val="center"/>
          </w:tcPr>
          <w:p w:rsidR="00ED58C1" w:rsidRPr="00ED58C1" w:rsidRDefault="00ED58C1"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ED58C1" w:rsidRPr="00ED58C1" w:rsidRDefault="00ED58C1"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ED58C1" w:rsidRPr="00ED58C1" w:rsidRDefault="00ED58C1" w:rsidP="00ED58C1">
            <w:pPr>
              <w:spacing w:after="240"/>
              <w:jc w:val="center"/>
              <w:rPr>
                <w:b/>
                <w:bCs/>
                <w:color w:val="000000"/>
                <w:sz w:val="20"/>
                <w:szCs w:val="14"/>
              </w:rPr>
            </w:pPr>
            <w:r w:rsidRPr="00ED58C1">
              <w:rPr>
                <w:b/>
                <w:bCs/>
                <w:color w:val="000000"/>
                <w:sz w:val="20"/>
                <w:szCs w:val="14"/>
              </w:rPr>
              <w:t>1.181,67</w:t>
            </w:r>
          </w:p>
        </w:tc>
        <w:tc>
          <w:tcPr>
            <w:tcW w:w="1453" w:type="dxa"/>
            <w:vAlign w:val="center"/>
          </w:tcPr>
          <w:p w:rsidR="00ED58C1" w:rsidRPr="00ED58C1" w:rsidRDefault="00ED58C1" w:rsidP="00ED58C1">
            <w:pPr>
              <w:spacing w:after="240"/>
              <w:jc w:val="center"/>
              <w:rPr>
                <w:color w:val="000000"/>
                <w:sz w:val="20"/>
                <w:szCs w:val="14"/>
              </w:rPr>
            </w:pPr>
            <w:r w:rsidRPr="00ED58C1">
              <w:rPr>
                <w:color w:val="000000"/>
                <w:sz w:val="20"/>
                <w:szCs w:val="14"/>
              </w:rPr>
              <w:t>14.180,04</w:t>
            </w:r>
          </w:p>
        </w:tc>
      </w:tr>
      <w:tr w:rsidR="003325F9" w:rsidRPr="00ED58C1" w:rsidTr="003325F9">
        <w:trPr>
          <w:cantSplit/>
          <w:trHeight w:val="300"/>
        </w:trPr>
        <w:tc>
          <w:tcPr>
            <w:tcW w:w="680" w:type="dxa"/>
            <w:shd w:val="clear" w:color="auto" w:fill="auto"/>
            <w:noWrap/>
            <w:vAlign w:val="center"/>
            <w:hideMark/>
          </w:tcPr>
          <w:p w:rsidR="00ED58C1" w:rsidRPr="00ED58C1" w:rsidRDefault="00ED58C1" w:rsidP="00ED58C1">
            <w:pPr>
              <w:spacing w:after="240"/>
              <w:jc w:val="center"/>
              <w:rPr>
                <w:color w:val="000000" w:themeColor="text1"/>
                <w:sz w:val="18"/>
                <w:szCs w:val="18"/>
              </w:rPr>
            </w:pPr>
            <w:r w:rsidRPr="00ED58C1">
              <w:rPr>
                <w:color w:val="000000" w:themeColor="text1"/>
                <w:sz w:val="18"/>
                <w:szCs w:val="18"/>
              </w:rPr>
              <w:t>11</w:t>
            </w:r>
          </w:p>
        </w:tc>
        <w:tc>
          <w:tcPr>
            <w:tcW w:w="2723" w:type="dxa"/>
            <w:shd w:val="clear" w:color="000000" w:fill="FFFFFF"/>
            <w:vAlign w:val="center"/>
            <w:hideMark/>
          </w:tcPr>
          <w:p w:rsidR="00ED58C1" w:rsidRPr="00297444" w:rsidRDefault="00ED58C1" w:rsidP="003325F9">
            <w:pPr>
              <w:rPr>
                <w:color w:val="000000" w:themeColor="text1"/>
                <w:sz w:val="22"/>
                <w:szCs w:val="22"/>
              </w:rPr>
            </w:pPr>
            <w:r w:rsidRPr="00297444">
              <w:rPr>
                <w:color w:val="000000" w:themeColor="text1"/>
                <w:sz w:val="22"/>
                <w:szCs w:val="22"/>
              </w:rPr>
              <w:t>AUDIOMETRIA</w:t>
            </w:r>
          </w:p>
        </w:tc>
        <w:tc>
          <w:tcPr>
            <w:tcW w:w="1701" w:type="dxa"/>
            <w:shd w:val="clear" w:color="auto" w:fill="auto"/>
            <w:vAlign w:val="center"/>
            <w:hideMark/>
          </w:tcPr>
          <w:p w:rsidR="00ED58C1" w:rsidRPr="003325F9" w:rsidRDefault="00ED58C1" w:rsidP="003325F9">
            <w:pPr>
              <w:jc w:val="center"/>
              <w:rPr>
                <w:color w:val="000000" w:themeColor="text1"/>
                <w:sz w:val="20"/>
              </w:rPr>
            </w:pPr>
            <w:r w:rsidRPr="003325F9">
              <w:rPr>
                <w:color w:val="000000" w:themeColor="text1"/>
                <w:sz w:val="20"/>
              </w:rPr>
              <w:t>0  À 130 ANOS</w:t>
            </w:r>
          </w:p>
        </w:tc>
        <w:tc>
          <w:tcPr>
            <w:tcW w:w="1064" w:type="dxa"/>
            <w:vAlign w:val="center"/>
          </w:tcPr>
          <w:p w:rsidR="00ED58C1" w:rsidRPr="00ED58C1" w:rsidRDefault="00ED58C1"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ED58C1" w:rsidRPr="00ED58C1" w:rsidRDefault="00ED58C1" w:rsidP="00ED58C1">
            <w:pPr>
              <w:spacing w:after="240"/>
              <w:jc w:val="center"/>
              <w:rPr>
                <w:color w:val="000000"/>
                <w:sz w:val="20"/>
                <w:szCs w:val="14"/>
              </w:rPr>
            </w:pPr>
            <w:r w:rsidRPr="00ED58C1">
              <w:rPr>
                <w:color w:val="000000"/>
                <w:sz w:val="20"/>
                <w:szCs w:val="14"/>
              </w:rPr>
              <w:t>120</w:t>
            </w:r>
          </w:p>
        </w:tc>
        <w:tc>
          <w:tcPr>
            <w:tcW w:w="1234" w:type="dxa"/>
            <w:shd w:val="clear" w:color="auto" w:fill="auto"/>
            <w:noWrap/>
            <w:vAlign w:val="center"/>
            <w:hideMark/>
          </w:tcPr>
          <w:p w:rsidR="00ED58C1" w:rsidRPr="00ED58C1" w:rsidRDefault="00ED58C1" w:rsidP="00ED58C1">
            <w:pPr>
              <w:spacing w:after="240"/>
              <w:jc w:val="center"/>
              <w:rPr>
                <w:b/>
                <w:bCs/>
                <w:color w:val="000000"/>
                <w:sz w:val="20"/>
                <w:szCs w:val="14"/>
              </w:rPr>
            </w:pPr>
            <w:r w:rsidRPr="00ED58C1">
              <w:rPr>
                <w:b/>
                <w:bCs/>
                <w:color w:val="000000"/>
                <w:sz w:val="20"/>
                <w:szCs w:val="14"/>
              </w:rPr>
              <w:t>40,00</w:t>
            </w:r>
          </w:p>
        </w:tc>
        <w:tc>
          <w:tcPr>
            <w:tcW w:w="1453" w:type="dxa"/>
            <w:vAlign w:val="center"/>
          </w:tcPr>
          <w:p w:rsidR="00ED58C1" w:rsidRPr="00ED58C1" w:rsidRDefault="00ED58C1" w:rsidP="00ED58C1">
            <w:pPr>
              <w:spacing w:after="240"/>
              <w:jc w:val="center"/>
              <w:rPr>
                <w:color w:val="000000"/>
                <w:sz w:val="20"/>
                <w:szCs w:val="14"/>
              </w:rPr>
            </w:pPr>
            <w:r w:rsidRPr="00ED58C1">
              <w:rPr>
                <w:color w:val="000000"/>
                <w:sz w:val="20"/>
                <w:szCs w:val="14"/>
              </w:rPr>
              <w:t>4.800,00</w:t>
            </w:r>
          </w:p>
        </w:tc>
      </w:tr>
      <w:tr w:rsidR="003325F9" w:rsidRPr="00ED58C1" w:rsidTr="003325F9">
        <w:trPr>
          <w:cantSplit/>
          <w:trHeight w:val="300"/>
        </w:trPr>
        <w:tc>
          <w:tcPr>
            <w:tcW w:w="680" w:type="dxa"/>
            <w:shd w:val="clear" w:color="auto" w:fill="auto"/>
            <w:noWrap/>
            <w:vAlign w:val="center"/>
            <w:hideMark/>
          </w:tcPr>
          <w:p w:rsidR="00ED58C1" w:rsidRPr="00ED58C1" w:rsidRDefault="00ED58C1" w:rsidP="00ED58C1">
            <w:pPr>
              <w:spacing w:after="240"/>
              <w:jc w:val="center"/>
              <w:rPr>
                <w:color w:val="000000" w:themeColor="text1"/>
                <w:sz w:val="18"/>
                <w:szCs w:val="18"/>
              </w:rPr>
            </w:pPr>
            <w:r w:rsidRPr="00ED58C1">
              <w:rPr>
                <w:color w:val="000000" w:themeColor="text1"/>
                <w:sz w:val="18"/>
                <w:szCs w:val="18"/>
              </w:rPr>
              <w:t>12</w:t>
            </w:r>
          </w:p>
        </w:tc>
        <w:tc>
          <w:tcPr>
            <w:tcW w:w="2723" w:type="dxa"/>
            <w:shd w:val="clear" w:color="000000" w:fill="FFFFFF"/>
            <w:vAlign w:val="center"/>
            <w:hideMark/>
          </w:tcPr>
          <w:p w:rsidR="00ED58C1" w:rsidRPr="00297444" w:rsidRDefault="00ED58C1" w:rsidP="003325F9">
            <w:pPr>
              <w:rPr>
                <w:color w:val="000000" w:themeColor="text1"/>
                <w:sz w:val="22"/>
                <w:szCs w:val="22"/>
              </w:rPr>
            </w:pPr>
            <w:r w:rsidRPr="00297444">
              <w:rPr>
                <w:color w:val="000000" w:themeColor="text1"/>
                <w:sz w:val="22"/>
                <w:szCs w:val="22"/>
              </w:rPr>
              <w:t>BRONCOSCOPIA</w:t>
            </w:r>
          </w:p>
        </w:tc>
        <w:tc>
          <w:tcPr>
            <w:tcW w:w="1701" w:type="dxa"/>
            <w:shd w:val="clear" w:color="auto" w:fill="auto"/>
            <w:vAlign w:val="center"/>
            <w:hideMark/>
          </w:tcPr>
          <w:p w:rsidR="00ED58C1" w:rsidRPr="003325F9" w:rsidRDefault="00ED58C1" w:rsidP="003325F9">
            <w:pPr>
              <w:jc w:val="center"/>
              <w:rPr>
                <w:color w:val="000000" w:themeColor="text1"/>
                <w:sz w:val="20"/>
              </w:rPr>
            </w:pPr>
            <w:r w:rsidRPr="003325F9">
              <w:rPr>
                <w:color w:val="000000" w:themeColor="text1"/>
                <w:sz w:val="20"/>
              </w:rPr>
              <w:t>0  À 130 ANOS</w:t>
            </w:r>
          </w:p>
        </w:tc>
        <w:tc>
          <w:tcPr>
            <w:tcW w:w="1064" w:type="dxa"/>
            <w:vAlign w:val="center"/>
          </w:tcPr>
          <w:p w:rsidR="00ED58C1" w:rsidRPr="00ED58C1" w:rsidRDefault="00ED58C1"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ED58C1" w:rsidRPr="00ED58C1" w:rsidRDefault="00ED58C1"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ED58C1" w:rsidRPr="00ED58C1" w:rsidRDefault="00ED58C1" w:rsidP="00ED58C1">
            <w:pPr>
              <w:spacing w:after="240"/>
              <w:jc w:val="center"/>
              <w:rPr>
                <w:b/>
                <w:bCs/>
                <w:color w:val="000000"/>
                <w:sz w:val="20"/>
                <w:szCs w:val="14"/>
              </w:rPr>
            </w:pPr>
            <w:r w:rsidRPr="00ED58C1">
              <w:rPr>
                <w:b/>
                <w:bCs/>
                <w:color w:val="000000"/>
                <w:sz w:val="20"/>
                <w:szCs w:val="14"/>
              </w:rPr>
              <w:t>1.183,33</w:t>
            </w:r>
          </w:p>
        </w:tc>
        <w:tc>
          <w:tcPr>
            <w:tcW w:w="1453" w:type="dxa"/>
            <w:vAlign w:val="center"/>
          </w:tcPr>
          <w:p w:rsidR="00ED58C1" w:rsidRPr="00ED58C1" w:rsidRDefault="00ED58C1" w:rsidP="00ED58C1">
            <w:pPr>
              <w:spacing w:after="240"/>
              <w:jc w:val="center"/>
              <w:rPr>
                <w:color w:val="000000"/>
                <w:sz w:val="20"/>
                <w:szCs w:val="14"/>
              </w:rPr>
            </w:pPr>
            <w:r w:rsidRPr="00ED58C1">
              <w:rPr>
                <w:color w:val="000000"/>
                <w:sz w:val="20"/>
                <w:szCs w:val="14"/>
              </w:rPr>
              <w:t>14.199,96</w:t>
            </w:r>
          </w:p>
        </w:tc>
      </w:tr>
      <w:tr w:rsidR="003325F9" w:rsidRPr="00ED58C1" w:rsidTr="003325F9">
        <w:trPr>
          <w:cantSplit/>
          <w:trHeight w:val="300"/>
        </w:trPr>
        <w:tc>
          <w:tcPr>
            <w:tcW w:w="680" w:type="dxa"/>
            <w:shd w:val="clear" w:color="auto" w:fill="auto"/>
            <w:noWrap/>
            <w:vAlign w:val="center"/>
            <w:hideMark/>
          </w:tcPr>
          <w:p w:rsidR="00ED58C1" w:rsidRPr="00ED58C1" w:rsidRDefault="00ED58C1" w:rsidP="00ED58C1">
            <w:pPr>
              <w:spacing w:after="240"/>
              <w:jc w:val="center"/>
              <w:rPr>
                <w:color w:val="000000" w:themeColor="text1"/>
                <w:sz w:val="18"/>
                <w:szCs w:val="18"/>
              </w:rPr>
            </w:pPr>
            <w:r w:rsidRPr="00ED58C1">
              <w:rPr>
                <w:color w:val="000000" w:themeColor="text1"/>
                <w:sz w:val="18"/>
                <w:szCs w:val="18"/>
              </w:rPr>
              <w:t>13</w:t>
            </w:r>
          </w:p>
        </w:tc>
        <w:tc>
          <w:tcPr>
            <w:tcW w:w="2723" w:type="dxa"/>
            <w:shd w:val="clear" w:color="000000" w:fill="FFFFFF"/>
            <w:vAlign w:val="center"/>
            <w:hideMark/>
          </w:tcPr>
          <w:p w:rsidR="00ED58C1" w:rsidRPr="00297444" w:rsidRDefault="00ED58C1" w:rsidP="003325F9">
            <w:pPr>
              <w:rPr>
                <w:color w:val="000000" w:themeColor="text1"/>
                <w:sz w:val="22"/>
                <w:szCs w:val="22"/>
              </w:rPr>
            </w:pPr>
            <w:r w:rsidRPr="00297444">
              <w:rPr>
                <w:color w:val="000000" w:themeColor="text1"/>
                <w:sz w:val="22"/>
                <w:szCs w:val="22"/>
              </w:rPr>
              <w:t xml:space="preserve">CINTILOGRAFIA MIOCARDIO ESFORÇO </w:t>
            </w:r>
          </w:p>
        </w:tc>
        <w:tc>
          <w:tcPr>
            <w:tcW w:w="1701" w:type="dxa"/>
            <w:shd w:val="clear" w:color="auto" w:fill="auto"/>
            <w:vAlign w:val="center"/>
            <w:hideMark/>
          </w:tcPr>
          <w:p w:rsidR="00ED58C1" w:rsidRPr="003325F9" w:rsidRDefault="00ED58C1" w:rsidP="003325F9">
            <w:pPr>
              <w:jc w:val="center"/>
              <w:rPr>
                <w:color w:val="000000" w:themeColor="text1"/>
                <w:sz w:val="20"/>
              </w:rPr>
            </w:pPr>
            <w:r w:rsidRPr="003325F9">
              <w:rPr>
                <w:color w:val="000000" w:themeColor="text1"/>
                <w:sz w:val="20"/>
              </w:rPr>
              <w:t>0  À 130 ANOS</w:t>
            </w:r>
          </w:p>
        </w:tc>
        <w:tc>
          <w:tcPr>
            <w:tcW w:w="1064" w:type="dxa"/>
            <w:vAlign w:val="center"/>
          </w:tcPr>
          <w:p w:rsidR="00ED58C1" w:rsidRPr="00ED58C1" w:rsidRDefault="00ED58C1"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ED58C1" w:rsidRPr="00ED58C1" w:rsidRDefault="00ED58C1" w:rsidP="00ED58C1">
            <w:pPr>
              <w:spacing w:after="240"/>
              <w:jc w:val="center"/>
              <w:rPr>
                <w:color w:val="000000"/>
                <w:sz w:val="20"/>
                <w:szCs w:val="14"/>
              </w:rPr>
            </w:pPr>
            <w:r w:rsidRPr="00ED58C1">
              <w:rPr>
                <w:color w:val="000000"/>
                <w:sz w:val="20"/>
                <w:szCs w:val="14"/>
              </w:rPr>
              <w:t>36</w:t>
            </w:r>
          </w:p>
        </w:tc>
        <w:tc>
          <w:tcPr>
            <w:tcW w:w="1234" w:type="dxa"/>
            <w:shd w:val="clear" w:color="auto" w:fill="auto"/>
            <w:noWrap/>
            <w:vAlign w:val="center"/>
            <w:hideMark/>
          </w:tcPr>
          <w:p w:rsidR="00ED58C1" w:rsidRPr="00ED58C1" w:rsidRDefault="00ED58C1" w:rsidP="00ED58C1">
            <w:pPr>
              <w:spacing w:after="240"/>
              <w:jc w:val="center"/>
              <w:rPr>
                <w:b/>
                <w:bCs/>
                <w:color w:val="000000"/>
                <w:sz w:val="20"/>
                <w:szCs w:val="14"/>
              </w:rPr>
            </w:pPr>
            <w:r w:rsidRPr="00ED58C1">
              <w:rPr>
                <w:b/>
                <w:bCs/>
                <w:color w:val="000000"/>
                <w:sz w:val="20"/>
                <w:szCs w:val="14"/>
              </w:rPr>
              <w:t>790,00</w:t>
            </w:r>
          </w:p>
        </w:tc>
        <w:tc>
          <w:tcPr>
            <w:tcW w:w="1453" w:type="dxa"/>
            <w:vAlign w:val="center"/>
          </w:tcPr>
          <w:p w:rsidR="00ED58C1" w:rsidRPr="00ED58C1" w:rsidRDefault="00ED58C1" w:rsidP="00ED58C1">
            <w:pPr>
              <w:spacing w:after="240"/>
              <w:jc w:val="center"/>
              <w:rPr>
                <w:color w:val="000000"/>
                <w:sz w:val="20"/>
                <w:szCs w:val="14"/>
              </w:rPr>
            </w:pPr>
            <w:r w:rsidRPr="00ED58C1">
              <w:rPr>
                <w:color w:val="000000"/>
                <w:sz w:val="20"/>
                <w:szCs w:val="14"/>
              </w:rPr>
              <w:t>28.440,00</w:t>
            </w:r>
          </w:p>
        </w:tc>
      </w:tr>
      <w:tr w:rsidR="003325F9" w:rsidRPr="00ED58C1" w:rsidTr="003325F9">
        <w:trPr>
          <w:cantSplit/>
          <w:trHeight w:val="300"/>
        </w:trPr>
        <w:tc>
          <w:tcPr>
            <w:tcW w:w="680" w:type="dxa"/>
            <w:shd w:val="clear" w:color="auto" w:fill="auto"/>
            <w:noWrap/>
            <w:vAlign w:val="center"/>
            <w:hideMark/>
          </w:tcPr>
          <w:p w:rsidR="00ED58C1" w:rsidRPr="00ED58C1" w:rsidRDefault="00ED58C1" w:rsidP="00ED58C1">
            <w:pPr>
              <w:spacing w:after="240"/>
              <w:jc w:val="center"/>
              <w:rPr>
                <w:color w:val="000000" w:themeColor="text1"/>
                <w:sz w:val="18"/>
                <w:szCs w:val="18"/>
              </w:rPr>
            </w:pPr>
            <w:r w:rsidRPr="00ED58C1">
              <w:rPr>
                <w:color w:val="000000" w:themeColor="text1"/>
                <w:sz w:val="18"/>
                <w:szCs w:val="18"/>
              </w:rPr>
              <w:t>14</w:t>
            </w:r>
          </w:p>
        </w:tc>
        <w:tc>
          <w:tcPr>
            <w:tcW w:w="2723" w:type="dxa"/>
            <w:shd w:val="clear" w:color="000000" w:fill="FFFFFF"/>
            <w:vAlign w:val="center"/>
            <w:hideMark/>
          </w:tcPr>
          <w:p w:rsidR="00ED58C1" w:rsidRPr="00297444" w:rsidRDefault="00ED58C1" w:rsidP="003325F9">
            <w:pPr>
              <w:rPr>
                <w:color w:val="000000" w:themeColor="text1"/>
                <w:sz w:val="22"/>
                <w:szCs w:val="22"/>
              </w:rPr>
            </w:pPr>
            <w:r w:rsidRPr="00297444">
              <w:rPr>
                <w:color w:val="000000" w:themeColor="text1"/>
                <w:sz w:val="22"/>
                <w:szCs w:val="22"/>
              </w:rPr>
              <w:t xml:space="preserve">CINTILOGRAFIA MIOCARDIO REPOUSO </w:t>
            </w:r>
          </w:p>
        </w:tc>
        <w:tc>
          <w:tcPr>
            <w:tcW w:w="1701" w:type="dxa"/>
            <w:shd w:val="clear" w:color="auto" w:fill="auto"/>
            <w:vAlign w:val="center"/>
            <w:hideMark/>
          </w:tcPr>
          <w:p w:rsidR="00ED58C1" w:rsidRPr="003325F9" w:rsidRDefault="00ED58C1" w:rsidP="003325F9">
            <w:pPr>
              <w:jc w:val="center"/>
              <w:rPr>
                <w:color w:val="000000" w:themeColor="text1"/>
                <w:sz w:val="20"/>
              </w:rPr>
            </w:pPr>
            <w:r w:rsidRPr="003325F9">
              <w:rPr>
                <w:color w:val="000000" w:themeColor="text1"/>
                <w:sz w:val="20"/>
              </w:rPr>
              <w:t>0  À 130 ANOS</w:t>
            </w:r>
          </w:p>
        </w:tc>
        <w:tc>
          <w:tcPr>
            <w:tcW w:w="1064" w:type="dxa"/>
            <w:vAlign w:val="center"/>
          </w:tcPr>
          <w:p w:rsidR="00ED58C1" w:rsidRPr="00ED58C1" w:rsidRDefault="00ED58C1"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ED58C1" w:rsidRPr="00ED58C1" w:rsidRDefault="00ED58C1" w:rsidP="00ED58C1">
            <w:pPr>
              <w:spacing w:after="240"/>
              <w:jc w:val="center"/>
              <w:rPr>
                <w:color w:val="000000"/>
                <w:sz w:val="20"/>
                <w:szCs w:val="14"/>
              </w:rPr>
            </w:pPr>
            <w:r w:rsidRPr="00ED58C1">
              <w:rPr>
                <w:color w:val="000000"/>
                <w:sz w:val="20"/>
                <w:szCs w:val="14"/>
              </w:rPr>
              <w:t>36</w:t>
            </w:r>
          </w:p>
        </w:tc>
        <w:tc>
          <w:tcPr>
            <w:tcW w:w="1234" w:type="dxa"/>
            <w:shd w:val="clear" w:color="auto" w:fill="auto"/>
            <w:noWrap/>
            <w:vAlign w:val="center"/>
            <w:hideMark/>
          </w:tcPr>
          <w:p w:rsidR="00ED58C1" w:rsidRPr="00ED58C1" w:rsidRDefault="00ED58C1" w:rsidP="00ED58C1">
            <w:pPr>
              <w:spacing w:after="240"/>
              <w:jc w:val="center"/>
              <w:rPr>
                <w:b/>
                <w:bCs/>
                <w:color w:val="000000"/>
                <w:sz w:val="20"/>
                <w:szCs w:val="14"/>
              </w:rPr>
            </w:pPr>
            <w:r w:rsidRPr="00ED58C1">
              <w:rPr>
                <w:b/>
                <w:bCs/>
                <w:color w:val="000000"/>
                <w:sz w:val="20"/>
                <w:szCs w:val="14"/>
              </w:rPr>
              <w:t>790,00</w:t>
            </w:r>
          </w:p>
        </w:tc>
        <w:tc>
          <w:tcPr>
            <w:tcW w:w="1453" w:type="dxa"/>
            <w:vAlign w:val="center"/>
          </w:tcPr>
          <w:p w:rsidR="00ED58C1" w:rsidRPr="00ED58C1" w:rsidRDefault="00ED58C1" w:rsidP="00ED58C1">
            <w:pPr>
              <w:spacing w:after="240"/>
              <w:jc w:val="center"/>
              <w:rPr>
                <w:color w:val="000000"/>
                <w:sz w:val="20"/>
                <w:szCs w:val="14"/>
              </w:rPr>
            </w:pPr>
            <w:r w:rsidRPr="00ED58C1">
              <w:rPr>
                <w:color w:val="000000"/>
                <w:sz w:val="20"/>
                <w:szCs w:val="14"/>
              </w:rPr>
              <w:t>28.440,00</w:t>
            </w:r>
          </w:p>
        </w:tc>
      </w:tr>
      <w:tr w:rsidR="003325F9" w:rsidRPr="00ED58C1" w:rsidTr="003325F9">
        <w:trPr>
          <w:cantSplit/>
          <w:trHeight w:val="300"/>
        </w:trPr>
        <w:tc>
          <w:tcPr>
            <w:tcW w:w="680" w:type="dxa"/>
            <w:shd w:val="clear" w:color="auto" w:fill="auto"/>
            <w:noWrap/>
            <w:vAlign w:val="center"/>
            <w:hideMark/>
          </w:tcPr>
          <w:p w:rsidR="00ED58C1" w:rsidRPr="00ED58C1" w:rsidRDefault="00ED58C1" w:rsidP="00ED58C1">
            <w:pPr>
              <w:spacing w:after="240"/>
              <w:jc w:val="center"/>
              <w:rPr>
                <w:color w:val="000000" w:themeColor="text1"/>
                <w:sz w:val="18"/>
                <w:szCs w:val="18"/>
              </w:rPr>
            </w:pPr>
            <w:r w:rsidRPr="00ED58C1">
              <w:rPr>
                <w:color w:val="000000" w:themeColor="text1"/>
                <w:sz w:val="18"/>
                <w:szCs w:val="18"/>
              </w:rPr>
              <w:t>15</w:t>
            </w:r>
          </w:p>
        </w:tc>
        <w:tc>
          <w:tcPr>
            <w:tcW w:w="2723" w:type="dxa"/>
            <w:shd w:val="clear" w:color="000000" w:fill="FFFFFF"/>
            <w:vAlign w:val="center"/>
            <w:hideMark/>
          </w:tcPr>
          <w:p w:rsidR="00ED58C1" w:rsidRPr="00297444" w:rsidRDefault="00ED58C1" w:rsidP="003325F9">
            <w:pPr>
              <w:rPr>
                <w:color w:val="000000" w:themeColor="text1"/>
                <w:sz w:val="22"/>
                <w:szCs w:val="22"/>
              </w:rPr>
            </w:pPr>
            <w:r w:rsidRPr="00297444">
              <w:rPr>
                <w:color w:val="000000" w:themeColor="text1"/>
                <w:sz w:val="22"/>
                <w:szCs w:val="22"/>
              </w:rPr>
              <w:t>CINTILOGRAFIA PULMONAR DE INALAÇÃO</w:t>
            </w:r>
          </w:p>
        </w:tc>
        <w:tc>
          <w:tcPr>
            <w:tcW w:w="1701" w:type="dxa"/>
            <w:shd w:val="clear" w:color="auto" w:fill="auto"/>
            <w:vAlign w:val="center"/>
            <w:hideMark/>
          </w:tcPr>
          <w:p w:rsidR="00ED58C1" w:rsidRPr="003325F9" w:rsidRDefault="00ED58C1" w:rsidP="003325F9">
            <w:pPr>
              <w:jc w:val="center"/>
              <w:rPr>
                <w:color w:val="000000" w:themeColor="text1"/>
                <w:sz w:val="20"/>
              </w:rPr>
            </w:pPr>
            <w:r w:rsidRPr="003325F9">
              <w:rPr>
                <w:color w:val="000000" w:themeColor="text1"/>
                <w:sz w:val="20"/>
              </w:rPr>
              <w:t>0  À 130 ANOS</w:t>
            </w:r>
          </w:p>
        </w:tc>
        <w:tc>
          <w:tcPr>
            <w:tcW w:w="1064" w:type="dxa"/>
            <w:vAlign w:val="center"/>
          </w:tcPr>
          <w:p w:rsidR="00ED58C1" w:rsidRPr="00ED58C1" w:rsidRDefault="00ED58C1"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ED58C1" w:rsidRPr="00ED58C1" w:rsidRDefault="00ED58C1"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ED58C1" w:rsidRPr="00ED58C1" w:rsidRDefault="00ED58C1" w:rsidP="00ED58C1">
            <w:pPr>
              <w:spacing w:after="240"/>
              <w:jc w:val="center"/>
              <w:rPr>
                <w:b/>
                <w:bCs/>
                <w:color w:val="000000"/>
                <w:sz w:val="20"/>
                <w:szCs w:val="14"/>
              </w:rPr>
            </w:pPr>
            <w:r w:rsidRPr="00ED58C1">
              <w:rPr>
                <w:b/>
                <w:bCs/>
                <w:color w:val="000000"/>
                <w:sz w:val="20"/>
                <w:szCs w:val="14"/>
              </w:rPr>
              <w:t>393,33</w:t>
            </w:r>
          </w:p>
        </w:tc>
        <w:tc>
          <w:tcPr>
            <w:tcW w:w="1453" w:type="dxa"/>
            <w:vAlign w:val="center"/>
          </w:tcPr>
          <w:p w:rsidR="00ED58C1" w:rsidRPr="00ED58C1" w:rsidRDefault="00ED58C1" w:rsidP="00ED58C1">
            <w:pPr>
              <w:spacing w:after="240"/>
              <w:jc w:val="center"/>
              <w:rPr>
                <w:color w:val="000000"/>
                <w:sz w:val="20"/>
                <w:szCs w:val="14"/>
              </w:rPr>
            </w:pPr>
            <w:r w:rsidRPr="00ED58C1">
              <w:rPr>
                <w:color w:val="000000"/>
                <w:sz w:val="20"/>
                <w:szCs w:val="14"/>
              </w:rPr>
              <w:t>4.719,96</w:t>
            </w:r>
          </w:p>
        </w:tc>
      </w:tr>
      <w:tr w:rsidR="003325F9" w:rsidRPr="00ED58C1" w:rsidTr="003325F9">
        <w:trPr>
          <w:cantSplit/>
          <w:trHeight w:val="300"/>
        </w:trPr>
        <w:tc>
          <w:tcPr>
            <w:tcW w:w="680" w:type="dxa"/>
            <w:shd w:val="clear" w:color="auto" w:fill="auto"/>
            <w:noWrap/>
            <w:vAlign w:val="center"/>
            <w:hideMark/>
          </w:tcPr>
          <w:p w:rsidR="00ED58C1" w:rsidRPr="00ED58C1" w:rsidRDefault="00ED58C1" w:rsidP="00ED58C1">
            <w:pPr>
              <w:spacing w:after="240"/>
              <w:jc w:val="center"/>
              <w:rPr>
                <w:color w:val="000000" w:themeColor="text1"/>
                <w:sz w:val="18"/>
                <w:szCs w:val="18"/>
              </w:rPr>
            </w:pPr>
            <w:r w:rsidRPr="00ED58C1">
              <w:rPr>
                <w:color w:val="000000" w:themeColor="text1"/>
                <w:sz w:val="18"/>
                <w:szCs w:val="18"/>
              </w:rPr>
              <w:t>16</w:t>
            </w:r>
          </w:p>
        </w:tc>
        <w:tc>
          <w:tcPr>
            <w:tcW w:w="2723" w:type="dxa"/>
            <w:shd w:val="clear" w:color="000000" w:fill="FFFFFF"/>
            <w:vAlign w:val="center"/>
            <w:hideMark/>
          </w:tcPr>
          <w:p w:rsidR="00ED58C1" w:rsidRPr="00297444" w:rsidRDefault="00ED58C1" w:rsidP="003325F9">
            <w:pPr>
              <w:rPr>
                <w:color w:val="000000" w:themeColor="text1"/>
                <w:sz w:val="22"/>
                <w:szCs w:val="22"/>
              </w:rPr>
            </w:pPr>
            <w:r w:rsidRPr="00297444">
              <w:rPr>
                <w:color w:val="000000" w:themeColor="text1"/>
                <w:sz w:val="22"/>
                <w:szCs w:val="22"/>
              </w:rPr>
              <w:t>CINTILOGRAFIA PULMONAR DE PERFUSÃO</w:t>
            </w:r>
          </w:p>
        </w:tc>
        <w:tc>
          <w:tcPr>
            <w:tcW w:w="1701" w:type="dxa"/>
            <w:shd w:val="clear" w:color="auto" w:fill="auto"/>
            <w:vAlign w:val="center"/>
            <w:hideMark/>
          </w:tcPr>
          <w:p w:rsidR="00ED58C1" w:rsidRPr="003325F9" w:rsidRDefault="00ED58C1" w:rsidP="003325F9">
            <w:pPr>
              <w:jc w:val="center"/>
              <w:rPr>
                <w:color w:val="000000" w:themeColor="text1"/>
                <w:sz w:val="20"/>
              </w:rPr>
            </w:pPr>
            <w:r w:rsidRPr="003325F9">
              <w:rPr>
                <w:color w:val="000000" w:themeColor="text1"/>
                <w:sz w:val="20"/>
              </w:rPr>
              <w:t>0  À 130 ANOS</w:t>
            </w:r>
          </w:p>
        </w:tc>
        <w:tc>
          <w:tcPr>
            <w:tcW w:w="1064" w:type="dxa"/>
            <w:vAlign w:val="center"/>
          </w:tcPr>
          <w:p w:rsidR="00ED58C1" w:rsidRPr="00ED58C1" w:rsidRDefault="00ED58C1"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ED58C1" w:rsidRPr="00ED58C1" w:rsidRDefault="00ED58C1"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ED58C1" w:rsidRPr="00ED58C1" w:rsidRDefault="00ED58C1" w:rsidP="00ED58C1">
            <w:pPr>
              <w:spacing w:after="240"/>
              <w:jc w:val="center"/>
              <w:rPr>
                <w:b/>
                <w:bCs/>
                <w:color w:val="000000"/>
                <w:sz w:val="20"/>
                <w:szCs w:val="14"/>
              </w:rPr>
            </w:pPr>
            <w:r w:rsidRPr="00ED58C1">
              <w:rPr>
                <w:b/>
                <w:bCs/>
                <w:color w:val="000000"/>
                <w:sz w:val="20"/>
                <w:szCs w:val="14"/>
              </w:rPr>
              <w:t>461,67</w:t>
            </w:r>
          </w:p>
        </w:tc>
        <w:tc>
          <w:tcPr>
            <w:tcW w:w="1453" w:type="dxa"/>
            <w:vAlign w:val="center"/>
          </w:tcPr>
          <w:p w:rsidR="00ED58C1" w:rsidRPr="00ED58C1" w:rsidRDefault="00ED58C1" w:rsidP="00ED58C1">
            <w:pPr>
              <w:spacing w:after="240"/>
              <w:jc w:val="center"/>
              <w:rPr>
                <w:color w:val="000000"/>
                <w:sz w:val="20"/>
                <w:szCs w:val="14"/>
              </w:rPr>
            </w:pPr>
            <w:r w:rsidRPr="00ED58C1">
              <w:rPr>
                <w:color w:val="000000"/>
                <w:sz w:val="20"/>
                <w:szCs w:val="14"/>
              </w:rPr>
              <w:t>5.540,04</w:t>
            </w:r>
          </w:p>
        </w:tc>
      </w:tr>
      <w:tr w:rsidR="003325F9" w:rsidRPr="00ED58C1" w:rsidTr="003325F9">
        <w:trPr>
          <w:cantSplit/>
          <w:trHeight w:val="300"/>
        </w:trPr>
        <w:tc>
          <w:tcPr>
            <w:tcW w:w="680" w:type="dxa"/>
            <w:shd w:val="clear" w:color="auto" w:fill="auto"/>
            <w:noWrap/>
            <w:vAlign w:val="center"/>
            <w:hideMark/>
          </w:tcPr>
          <w:p w:rsidR="00ED58C1" w:rsidRPr="00ED58C1" w:rsidRDefault="00ED58C1" w:rsidP="00ED58C1">
            <w:pPr>
              <w:spacing w:after="240"/>
              <w:jc w:val="center"/>
              <w:rPr>
                <w:color w:val="000000" w:themeColor="text1"/>
                <w:sz w:val="18"/>
                <w:szCs w:val="18"/>
              </w:rPr>
            </w:pPr>
            <w:r w:rsidRPr="00ED58C1">
              <w:rPr>
                <w:color w:val="000000" w:themeColor="text1"/>
                <w:sz w:val="18"/>
                <w:szCs w:val="18"/>
              </w:rPr>
              <w:t>17</w:t>
            </w:r>
          </w:p>
        </w:tc>
        <w:tc>
          <w:tcPr>
            <w:tcW w:w="2723" w:type="dxa"/>
            <w:shd w:val="clear" w:color="000000" w:fill="FFFFFF"/>
            <w:vAlign w:val="center"/>
            <w:hideMark/>
          </w:tcPr>
          <w:p w:rsidR="00ED58C1" w:rsidRPr="00297444" w:rsidRDefault="00ED58C1" w:rsidP="003325F9">
            <w:pPr>
              <w:rPr>
                <w:color w:val="000000" w:themeColor="text1"/>
                <w:sz w:val="22"/>
                <w:szCs w:val="22"/>
              </w:rPr>
            </w:pPr>
            <w:r w:rsidRPr="00297444">
              <w:rPr>
                <w:color w:val="000000" w:themeColor="text1"/>
                <w:sz w:val="22"/>
                <w:szCs w:val="22"/>
              </w:rPr>
              <w:t xml:space="preserve">CINTILOGRAFIA OSSEA </w:t>
            </w:r>
          </w:p>
        </w:tc>
        <w:tc>
          <w:tcPr>
            <w:tcW w:w="1701" w:type="dxa"/>
            <w:shd w:val="clear" w:color="auto" w:fill="auto"/>
            <w:vAlign w:val="center"/>
            <w:hideMark/>
          </w:tcPr>
          <w:p w:rsidR="00ED58C1" w:rsidRPr="003325F9" w:rsidRDefault="00ED58C1" w:rsidP="003325F9">
            <w:pPr>
              <w:jc w:val="center"/>
              <w:rPr>
                <w:color w:val="000000" w:themeColor="text1"/>
                <w:sz w:val="20"/>
              </w:rPr>
            </w:pPr>
            <w:r w:rsidRPr="003325F9">
              <w:rPr>
                <w:color w:val="000000" w:themeColor="text1"/>
                <w:sz w:val="20"/>
              </w:rPr>
              <w:t>0  À 130 ANOS</w:t>
            </w:r>
          </w:p>
        </w:tc>
        <w:tc>
          <w:tcPr>
            <w:tcW w:w="1064" w:type="dxa"/>
            <w:vAlign w:val="center"/>
          </w:tcPr>
          <w:p w:rsidR="00ED58C1" w:rsidRPr="00ED58C1" w:rsidRDefault="00ED58C1"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ED58C1" w:rsidRPr="00ED58C1" w:rsidRDefault="00ED58C1" w:rsidP="00ED58C1">
            <w:pPr>
              <w:spacing w:after="240"/>
              <w:jc w:val="center"/>
              <w:rPr>
                <w:color w:val="000000"/>
                <w:sz w:val="20"/>
                <w:szCs w:val="14"/>
              </w:rPr>
            </w:pPr>
            <w:r w:rsidRPr="00ED58C1">
              <w:rPr>
                <w:color w:val="000000"/>
                <w:sz w:val="20"/>
                <w:szCs w:val="14"/>
              </w:rPr>
              <w:t>24</w:t>
            </w:r>
          </w:p>
        </w:tc>
        <w:tc>
          <w:tcPr>
            <w:tcW w:w="1234" w:type="dxa"/>
            <w:shd w:val="clear" w:color="auto" w:fill="auto"/>
            <w:noWrap/>
            <w:vAlign w:val="center"/>
            <w:hideMark/>
          </w:tcPr>
          <w:p w:rsidR="00ED58C1" w:rsidRPr="00ED58C1" w:rsidRDefault="00ED58C1" w:rsidP="00ED58C1">
            <w:pPr>
              <w:spacing w:after="240"/>
              <w:jc w:val="center"/>
              <w:rPr>
                <w:b/>
                <w:bCs/>
                <w:color w:val="000000"/>
                <w:sz w:val="20"/>
                <w:szCs w:val="14"/>
              </w:rPr>
            </w:pPr>
            <w:r w:rsidRPr="00ED58C1">
              <w:rPr>
                <w:b/>
                <w:bCs/>
                <w:color w:val="000000"/>
                <w:sz w:val="20"/>
                <w:szCs w:val="14"/>
              </w:rPr>
              <w:t>415,00</w:t>
            </w:r>
          </w:p>
        </w:tc>
        <w:tc>
          <w:tcPr>
            <w:tcW w:w="1453" w:type="dxa"/>
            <w:vAlign w:val="center"/>
          </w:tcPr>
          <w:p w:rsidR="00ED58C1" w:rsidRPr="00ED58C1" w:rsidRDefault="00ED58C1" w:rsidP="00ED58C1">
            <w:pPr>
              <w:spacing w:after="240"/>
              <w:jc w:val="center"/>
              <w:rPr>
                <w:color w:val="000000"/>
                <w:sz w:val="20"/>
                <w:szCs w:val="14"/>
              </w:rPr>
            </w:pPr>
            <w:r w:rsidRPr="00ED58C1">
              <w:rPr>
                <w:color w:val="000000"/>
                <w:sz w:val="20"/>
                <w:szCs w:val="14"/>
              </w:rPr>
              <w:t>9.960,00</w:t>
            </w:r>
          </w:p>
        </w:tc>
      </w:tr>
      <w:tr w:rsidR="003325F9" w:rsidRPr="00ED58C1" w:rsidTr="003325F9">
        <w:trPr>
          <w:cantSplit/>
          <w:trHeight w:val="300"/>
        </w:trPr>
        <w:tc>
          <w:tcPr>
            <w:tcW w:w="680" w:type="dxa"/>
            <w:shd w:val="clear" w:color="auto" w:fill="auto"/>
            <w:noWrap/>
            <w:vAlign w:val="center"/>
            <w:hideMark/>
          </w:tcPr>
          <w:p w:rsidR="00ED58C1" w:rsidRPr="00ED58C1" w:rsidRDefault="00ED58C1" w:rsidP="00ED58C1">
            <w:pPr>
              <w:spacing w:after="240"/>
              <w:jc w:val="center"/>
              <w:rPr>
                <w:color w:val="000000" w:themeColor="text1"/>
                <w:sz w:val="18"/>
                <w:szCs w:val="18"/>
              </w:rPr>
            </w:pPr>
            <w:r w:rsidRPr="00ED58C1">
              <w:rPr>
                <w:color w:val="000000" w:themeColor="text1"/>
                <w:sz w:val="18"/>
                <w:szCs w:val="18"/>
              </w:rPr>
              <w:t>18</w:t>
            </w:r>
          </w:p>
        </w:tc>
        <w:tc>
          <w:tcPr>
            <w:tcW w:w="2723" w:type="dxa"/>
            <w:shd w:val="clear" w:color="000000" w:fill="FFFFFF"/>
            <w:vAlign w:val="center"/>
            <w:hideMark/>
          </w:tcPr>
          <w:p w:rsidR="00ED58C1" w:rsidRPr="00297444" w:rsidRDefault="00ED58C1" w:rsidP="003325F9">
            <w:pPr>
              <w:rPr>
                <w:color w:val="000000" w:themeColor="text1"/>
                <w:sz w:val="22"/>
                <w:szCs w:val="22"/>
              </w:rPr>
            </w:pPr>
            <w:r w:rsidRPr="00297444">
              <w:rPr>
                <w:color w:val="000000" w:themeColor="text1"/>
                <w:sz w:val="22"/>
                <w:szCs w:val="22"/>
              </w:rPr>
              <w:t>CINTILOGRAFIA RENAL DMSA</w:t>
            </w:r>
          </w:p>
        </w:tc>
        <w:tc>
          <w:tcPr>
            <w:tcW w:w="1701" w:type="dxa"/>
            <w:shd w:val="clear" w:color="auto" w:fill="auto"/>
            <w:vAlign w:val="center"/>
            <w:hideMark/>
          </w:tcPr>
          <w:p w:rsidR="00ED58C1" w:rsidRPr="003325F9" w:rsidRDefault="00ED58C1" w:rsidP="003325F9">
            <w:pPr>
              <w:jc w:val="center"/>
              <w:rPr>
                <w:color w:val="000000" w:themeColor="text1"/>
                <w:sz w:val="20"/>
              </w:rPr>
            </w:pPr>
            <w:r w:rsidRPr="003325F9">
              <w:rPr>
                <w:color w:val="000000" w:themeColor="text1"/>
                <w:sz w:val="20"/>
              </w:rPr>
              <w:t>0  À 130 ANOS</w:t>
            </w:r>
          </w:p>
        </w:tc>
        <w:tc>
          <w:tcPr>
            <w:tcW w:w="1064" w:type="dxa"/>
            <w:vAlign w:val="center"/>
          </w:tcPr>
          <w:p w:rsidR="00ED58C1" w:rsidRPr="00ED58C1" w:rsidRDefault="00ED58C1"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ED58C1" w:rsidRPr="00ED58C1" w:rsidRDefault="00ED58C1"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ED58C1" w:rsidRPr="00ED58C1" w:rsidRDefault="00ED58C1" w:rsidP="00ED58C1">
            <w:pPr>
              <w:spacing w:after="240"/>
              <w:jc w:val="center"/>
              <w:rPr>
                <w:b/>
                <w:bCs/>
                <w:color w:val="000000"/>
                <w:sz w:val="20"/>
                <w:szCs w:val="14"/>
              </w:rPr>
            </w:pPr>
            <w:r w:rsidRPr="00ED58C1">
              <w:rPr>
                <w:b/>
                <w:bCs/>
                <w:color w:val="000000"/>
                <w:sz w:val="20"/>
                <w:szCs w:val="14"/>
              </w:rPr>
              <w:t>518,33</w:t>
            </w:r>
          </w:p>
        </w:tc>
        <w:tc>
          <w:tcPr>
            <w:tcW w:w="1453" w:type="dxa"/>
            <w:vAlign w:val="center"/>
          </w:tcPr>
          <w:p w:rsidR="00ED58C1" w:rsidRPr="00ED58C1" w:rsidRDefault="00ED58C1" w:rsidP="00ED58C1">
            <w:pPr>
              <w:spacing w:after="240"/>
              <w:jc w:val="center"/>
              <w:rPr>
                <w:color w:val="000000"/>
                <w:sz w:val="20"/>
                <w:szCs w:val="14"/>
              </w:rPr>
            </w:pPr>
            <w:r w:rsidRPr="00ED58C1">
              <w:rPr>
                <w:color w:val="000000"/>
                <w:sz w:val="20"/>
                <w:szCs w:val="14"/>
              </w:rPr>
              <w:t>6.219,96</w:t>
            </w:r>
          </w:p>
        </w:tc>
      </w:tr>
      <w:tr w:rsidR="003325F9" w:rsidRPr="00ED58C1" w:rsidTr="003325F9">
        <w:trPr>
          <w:cantSplit/>
          <w:trHeight w:val="300"/>
        </w:trPr>
        <w:tc>
          <w:tcPr>
            <w:tcW w:w="680" w:type="dxa"/>
            <w:shd w:val="clear" w:color="auto" w:fill="auto"/>
            <w:noWrap/>
            <w:vAlign w:val="center"/>
            <w:hideMark/>
          </w:tcPr>
          <w:p w:rsidR="00ED58C1" w:rsidRPr="00ED58C1" w:rsidRDefault="00ED58C1" w:rsidP="00ED58C1">
            <w:pPr>
              <w:spacing w:after="240"/>
              <w:jc w:val="center"/>
              <w:rPr>
                <w:color w:val="000000" w:themeColor="text1"/>
                <w:sz w:val="18"/>
                <w:szCs w:val="18"/>
              </w:rPr>
            </w:pPr>
            <w:r w:rsidRPr="00ED58C1">
              <w:rPr>
                <w:color w:val="000000" w:themeColor="text1"/>
                <w:sz w:val="18"/>
                <w:szCs w:val="18"/>
              </w:rPr>
              <w:t>19</w:t>
            </w:r>
          </w:p>
        </w:tc>
        <w:tc>
          <w:tcPr>
            <w:tcW w:w="2723" w:type="dxa"/>
            <w:shd w:val="clear" w:color="000000" w:fill="FFFFFF"/>
            <w:vAlign w:val="center"/>
            <w:hideMark/>
          </w:tcPr>
          <w:p w:rsidR="00ED58C1" w:rsidRPr="00297444" w:rsidRDefault="00ED58C1" w:rsidP="003325F9">
            <w:pPr>
              <w:rPr>
                <w:color w:val="000000" w:themeColor="text1"/>
                <w:sz w:val="22"/>
                <w:szCs w:val="22"/>
              </w:rPr>
            </w:pPr>
            <w:r w:rsidRPr="00297444">
              <w:rPr>
                <w:color w:val="000000" w:themeColor="text1"/>
                <w:sz w:val="22"/>
                <w:szCs w:val="22"/>
              </w:rPr>
              <w:t>CINTILOGRAFIA RENAL DTPA</w:t>
            </w:r>
          </w:p>
        </w:tc>
        <w:tc>
          <w:tcPr>
            <w:tcW w:w="1701" w:type="dxa"/>
            <w:shd w:val="clear" w:color="auto" w:fill="auto"/>
            <w:vAlign w:val="center"/>
            <w:hideMark/>
          </w:tcPr>
          <w:p w:rsidR="00ED58C1" w:rsidRPr="003325F9" w:rsidRDefault="00ED58C1" w:rsidP="003325F9">
            <w:pPr>
              <w:jc w:val="center"/>
              <w:rPr>
                <w:color w:val="000000" w:themeColor="text1"/>
                <w:sz w:val="20"/>
              </w:rPr>
            </w:pPr>
            <w:r w:rsidRPr="003325F9">
              <w:rPr>
                <w:color w:val="000000" w:themeColor="text1"/>
                <w:sz w:val="20"/>
              </w:rPr>
              <w:t>0  À 130 ANOS</w:t>
            </w:r>
          </w:p>
        </w:tc>
        <w:tc>
          <w:tcPr>
            <w:tcW w:w="1064" w:type="dxa"/>
            <w:vAlign w:val="center"/>
          </w:tcPr>
          <w:p w:rsidR="00ED58C1" w:rsidRPr="00ED58C1" w:rsidRDefault="00ED58C1"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ED58C1" w:rsidRPr="00ED58C1" w:rsidRDefault="00ED58C1"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ED58C1" w:rsidRPr="00ED58C1" w:rsidRDefault="00ED58C1" w:rsidP="00ED58C1">
            <w:pPr>
              <w:spacing w:after="240"/>
              <w:jc w:val="center"/>
              <w:rPr>
                <w:b/>
                <w:bCs/>
                <w:color w:val="000000"/>
                <w:sz w:val="20"/>
                <w:szCs w:val="14"/>
              </w:rPr>
            </w:pPr>
            <w:r w:rsidRPr="00ED58C1">
              <w:rPr>
                <w:b/>
                <w:bCs/>
                <w:color w:val="000000"/>
                <w:sz w:val="20"/>
                <w:szCs w:val="14"/>
              </w:rPr>
              <w:t>582,50</w:t>
            </w:r>
          </w:p>
        </w:tc>
        <w:tc>
          <w:tcPr>
            <w:tcW w:w="1453" w:type="dxa"/>
            <w:vAlign w:val="center"/>
          </w:tcPr>
          <w:p w:rsidR="00ED58C1" w:rsidRPr="00ED58C1" w:rsidRDefault="00ED58C1" w:rsidP="00ED58C1">
            <w:pPr>
              <w:spacing w:after="240"/>
              <w:jc w:val="center"/>
              <w:rPr>
                <w:color w:val="000000"/>
                <w:sz w:val="20"/>
                <w:szCs w:val="14"/>
              </w:rPr>
            </w:pPr>
            <w:r w:rsidRPr="00ED58C1">
              <w:rPr>
                <w:color w:val="000000"/>
                <w:sz w:val="20"/>
                <w:szCs w:val="14"/>
              </w:rPr>
              <w:t>6.990,00</w:t>
            </w:r>
          </w:p>
        </w:tc>
      </w:tr>
      <w:tr w:rsidR="003325F9" w:rsidRPr="00ED58C1" w:rsidTr="003325F9">
        <w:trPr>
          <w:cantSplit/>
          <w:trHeight w:val="300"/>
        </w:trPr>
        <w:tc>
          <w:tcPr>
            <w:tcW w:w="680" w:type="dxa"/>
            <w:shd w:val="clear" w:color="auto" w:fill="auto"/>
            <w:noWrap/>
            <w:vAlign w:val="center"/>
            <w:hideMark/>
          </w:tcPr>
          <w:p w:rsidR="00ED58C1" w:rsidRPr="00ED58C1" w:rsidRDefault="00ED58C1" w:rsidP="00ED58C1">
            <w:pPr>
              <w:spacing w:after="240"/>
              <w:jc w:val="center"/>
              <w:rPr>
                <w:color w:val="000000" w:themeColor="text1"/>
                <w:sz w:val="18"/>
                <w:szCs w:val="18"/>
              </w:rPr>
            </w:pPr>
            <w:r w:rsidRPr="00ED58C1">
              <w:rPr>
                <w:color w:val="000000" w:themeColor="text1"/>
                <w:sz w:val="18"/>
                <w:szCs w:val="18"/>
              </w:rPr>
              <w:t>20</w:t>
            </w:r>
          </w:p>
        </w:tc>
        <w:tc>
          <w:tcPr>
            <w:tcW w:w="2723" w:type="dxa"/>
            <w:shd w:val="clear" w:color="000000" w:fill="FFFFFF"/>
            <w:vAlign w:val="center"/>
            <w:hideMark/>
          </w:tcPr>
          <w:p w:rsidR="00ED58C1" w:rsidRPr="00297444" w:rsidRDefault="00ED58C1" w:rsidP="003325F9">
            <w:pPr>
              <w:rPr>
                <w:color w:val="000000" w:themeColor="text1"/>
                <w:sz w:val="22"/>
                <w:szCs w:val="22"/>
              </w:rPr>
            </w:pPr>
            <w:r w:rsidRPr="00297444">
              <w:rPr>
                <w:color w:val="000000" w:themeColor="text1"/>
                <w:sz w:val="22"/>
                <w:szCs w:val="22"/>
              </w:rPr>
              <w:t>CINTILOGRAFIA DA TIREÓIDE COM CONTRASTE IODADO(IODO 131)</w:t>
            </w:r>
          </w:p>
        </w:tc>
        <w:tc>
          <w:tcPr>
            <w:tcW w:w="1701" w:type="dxa"/>
            <w:shd w:val="clear" w:color="auto" w:fill="auto"/>
            <w:vAlign w:val="center"/>
            <w:hideMark/>
          </w:tcPr>
          <w:p w:rsidR="00ED58C1" w:rsidRPr="003325F9" w:rsidRDefault="00ED58C1" w:rsidP="003325F9">
            <w:pPr>
              <w:jc w:val="center"/>
              <w:rPr>
                <w:color w:val="000000" w:themeColor="text1"/>
                <w:sz w:val="20"/>
              </w:rPr>
            </w:pPr>
            <w:r w:rsidRPr="003325F9">
              <w:rPr>
                <w:color w:val="000000" w:themeColor="text1"/>
                <w:sz w:val="20"/>
              </w:rPr>
              <w:t>0  À 130 ANOS</w:t>
            </w:r>
          </w:p>
        </w:tc>
        <w:tc>
          <w:tcPr>
            <w:tcW w:w="1064" w:type="dxa"/>
            <w:vAlign w:val="center"/>
          </w:tcPr>
          <w:p w:rsidR="00ED58C1" w:rsidRPr="00ED58C1" w:rsidRDefault="00ED58C1"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ED58C1" w:rsidRPr="00ED58C1" w:rsidRDefault="00ED58C1"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ED58C1" w:rsidRPr="00ED58C1" w:rsidRDefault="00ED58C1" w:rsidP="00ED58C1">
            <w:pPr>
              <w:spacing w:after="240"/>
              <w:jc w:val="center"/>
              <w:rPr>
                <w:b/>
                <w:bCs/>
                <w:color w:val="000000"/>
                <w:sz w:val="20"/>
                <w:szCs w:val="14"/>
              </w:rPr>
            </w:pPr>
            <w:r w:rsidRPr="00ED58C1">
              <w:rPr>
                <w:b/>
                <w:bCs/>
                <w:color w:val="000000"/>
                <w:sz w:val="20"/>
                <w:szCs w:val="14"/>
              </w:rPr>
              <w:t>375,00</w:t>
            </w:r>
          </w:p>
        </w:tc>
        <w:tc>
          <w:tcPr>
            <w:tcW w:w="1453" w:type="dxa"/>
            <w:vAlign w:val="center"/>
          </w:tcPr>
          <w:p w:rsidR="00ED58C1" w:rsidRPr="00ED58C1" w:rsidRDefault="00ED58C1" w:rsidP="00ED58C1">
            <w:pPr>
              <w:spacing w:after="240"/>
              <w:jc w:val="center"/>
              <w:rPr>
                <w:color w:val="000000"/>
                <w:sz w:val="20"/>
                <w:szCs w:val="14"/>
              </w:rPr>
            </w:pPr>
            <w:r w:rsidRPr="00ED58C1">
              <w:rPr>
                <w:color w:val="000000"/>
                <w:sz w:val="20"/>
                <w:szCs w:val="14"/>
              </w:rPr>
              <w:t>4.500,00</w:t>
            </w:r>
          </w:p>
        </w:tc>
      </w:tr>
      <w:tr w:rsidR="003325F9" w:rsidRPr="00ED58C1" w:rsidTr="003325F9">
        <w:trPr>
          <w:cantSplit/>
          <w:trHeight w:val="300"/>
        </w:trPr>
        <w:tc>
          <w:tcPr>
            <w:tcW w:w="680" w:type="dxa"/>
            <w:shd w:val="clear" w:color="auto" w:fill="auto"/>
            <w:noWrap/>
            <w:vAlign w:val="center"/>
            <w:hideMark/>
          </w:tcPr>
          <w:p w:rsidR="00ED58C1" w:rsidRPr="00ED58C1" w:rsidRDefault="00ED58C1" w:rsidP="00ED58C1">
            <w:pPr>
              <w:spacing w:after="240"/>
              <w:jc w:val="center"/>
              <w:rPr>
                <w:color w:val="000000" w:themeColor="text1"/>
                <w:sz w:val="18"/>
                <w:szCs w:val="18"/>
              </w:rPr>
            </w:pPr>
            <w:r w:rsidRPr="00ED58C1">
              <w:rPr>
                <w:color w:val="000000" w:themeColor="text1"/>
                <w:sz w:val="18"/>
                <w:szCs w:val="18"/>
              </w:rPr>
              <w:lastRenderedPageBreak/>
              <w:t>21</w:t>
            </w:r>
          </w:p>
        </w:tc>
        <w:tc>
          <w:tcPr>
            <w:tcW w:w="2723" w:type="dxa"/>
            <w:shd w:val="clear" w:color="000000" w:fill="FFFFFF"/>
            <w:vAlign w:val="center"/>
            <w:hideMark/>
          </w:tcPr>
          <w:p w:rsidR="00ED58C1" w:rsidRPr="00297444" w:rsidRDefault="00ED58C1" w:rsidP="003325F9">
            <w:pPr>
              <w:rPr>
                <w:color w:val="000000" w:themeColor="text1"/>
                <w:sz w:val="22"/>
                <w:szCs w:val="22"/>
              </w:rPr>
            </w:pPr>
            <w:r w:rsidRPr="00297444">
              <w:rPr>
                <w:color w:val="000000" w:themeColor="text1"/>
                <w:sz w:val="22"/>
                <w:szCs w:val="22"/>
              </w:rPr>
              <w:t>CISTOSCOPIA (PARA PACINTES DO SEXO FEMINNO)</w:t>
            </w:r>
          </w:p>
        </w:tc>
        <w:tc>
          <w:tcPr>
            <w:tcW w:w="1701" w:type="dxa"/>
            <w:shd w:val="clear" w:color="auto" w:fill="auto"/>
            <w:vAlign w:val="center"/>
            <w:hideMark/>
          </w:tcPr>
          <w:p w:rsidR="00ED58C1" w:rsidRPr="003325F9" w:rsidRDefault="00ED58C1" w:rsidP="003325F9">
            <w:pPr>
              <w:jc w:val="center"/>
              <w:rPr>
                <w:color w:val="000000" w:themeColor="text1"/>
                <w:sz w:val="20"/>
              </w:rPr>
            </w:pPr>
            <w:r w:rsidRPr="003325F9">
              <w:rPr>
                <w:color w:val="000000" w:themeColor="text1"/>
                <w:sz w:val="20"/>
              </w:rPr>
              <w:t>0  À 130 ANOS</w:t>
            </w:r>
          </w:p>
        </w:tc>
        <w:tc>
          <w:tcPr>
            <w:tcW w:w="1064" w:type="dxa"/>
            <w:vAlign w:val="center"/>
          </w:tcPr>
          <w:p w:rsidR="00ED58C1" w:rsidRPr="00ED58C1" w:rsidRDefault="00ED58C1"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ED58C1" w:rsidRPr="00ED58C1" w:rsidRDefault="00ED58C1"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ED58C1" w:rsidRPr="00ED58C1" w:rsidRDefault="00ED58C1" w:rsidP="00ED58C1">
            <w:pPr>
              <w:spacing w:after="240"/>
              <w:jc w:val="center"/>
              <w:rPr>
                <w:b/>
                <w:bCs/>
                <w:color w:val="000000"/>
                <w:sz w:val="20"/>
                <w:szCs w:val="14"/>
              </w:rPr>
            </w:pPr>
            <w:r w:rsidRPr="00ED58C1">
              <w:rPr>
                <w:b/>
                <w:bCs/>
                <w:color w:val="000000"/>
                <w:sz w:val="20"/>
                <w:szCs w:val="14"/>
              </w:rPr>
              <w:t>3.130,00</w:t>
            </w:r>
          </w:p>
        </w:tc>
        <w:tc>
          <w:tcPr>
            <w:tcW w:w="1453" w:type="dxa"/>
            <w:vAlign w:val="center"/>
          </w:tcPr>
          <w:p w:rsidR="00ED58C1" w:rsidRPr="00ED58C1" w:rsidRDefault="00ED58C1" w:rsidP="00ED58C1">
            <w:pPr>
              <w:spacing w:after="240"/>
              <w:jc w:val="center"/>
              <w:rPr>
                <w:color w:val="000000"/>
                <w:sz w:val="20"/>
                <w:szCs w:val="14"/>
              </w:rPr>
            </w:pPr>
            <w:r w:rsidRPr="00ED58C1">
              <w:rPr>
                <w:color w:val="000000"/>
                <w:sz w:val="20"/>
                <w:szCs w:val="14"/>
              </w:rPr>
              <w:t>37.560,00</w:t>
            </w:r>
          </w:p>
        </w:tc>
      </w:tr>
      <w:tr w:rsidR="003325F9" w:rsidRPr="00ED58C1" w:rsidTr="003325F9">
        <w:trPr>
          <w:cantSplit/>
          <w:trHeight w:val="300"/>
        </w:trPr>
        <w:tc>
          <w:tcPr>
            <w:tcW w:w="680" w:type="dxa"/>
            <w:shd w:val="clear" w:color="auto" w:fill="auto"/>
            <w:noWrap/>
            <w:vAlign w:val="center"/>
            <w:hideMark/>
          </w:tcPr>
          <w:p w:rsidR="00ED58C1" w:rsidRPr="00ED58C1" w:rsidRDefault="00ED58C1" w:rsidP="00ED58C1">
            <w:pPr>
              <w:spacing w:after="240"/>
              <w:jc w:val="center"/>
              <w:rPr>
                <w:color w:val="000000" w:themeColor="text1"/>
                <w:sz w:val="18"/>
                <w:szCs w:val="18"/>
              </w:rPr>
            </w:pPr>
            <w:r w:rsidRPr="00ED58C1">
              <w:rPr>
                <w:color w:val="000000" w:themeColor="text1"/>
                <w:sz w:val="18"/>
                <w:szCs w:val="18"/>
              </w:rPr>
              <w:t>22</w:t>
            </w:r>
          </w:p>
        </w:tc>
        <w:tc>
          <w:tcPr>
            <w:tcW w:w="2723" w:type="dxa"/>
            <w:shd w:val="clear" w:color="000000" w:fill="FFFFFF"/>
            <w:vAlign w:val="center"/>
            <w:hideMark/>
          </w:tcPr>
          <w:p w:rsidR="00ED58C1" w:rsidRPr="00297444" w:rsidRDefault="00ED58C1" w:rsidP="003325F9">
            <w:pPr>
              <w:rPr>
                <w:color w:val="000000" w:themeColor="text1"/>
                <w:sz w:val="22"/>
                <w:szCs w:val="22"/>
              </w:rPr>
            </w:pPr>
            <w:r w:rsidRPr="00297444">
              <w:rPr>
                <w:color w:val="000000" w:themeColor="text1"/>
                <w:sz w:val="22"/>
                <w:szCs w:val="22"/>
              </w:rPr>
              <w:t>CISTOSCOPIA (PARA PACINTES DO SEXO MASCULINO)</w:t>
            </w:r>
          </w:p>
        </w:tc>
        <w:tc>
          <w:tcPr>
            <w:tcW w:w="1701" w:type="dxa"/>
            <w:shd w:val="clear" w:color="auto" w:fill="auto"/>
            <w:vAlign w:val="center"/>
            <w:hideMark/>
          </w:tcPr>
          <w:p w:rsidR="00ED58C1" w:rsidRPr="003325F9" w:rsidRDefault="00ED58C1" w:rsidP="003325F9">
            <w:pPr>
              <w:jc w:val="center"/>
              <w:rPr>
                <w:color w:val="000000" w:themeColor="text1"/>
                <w:sz w:val="20"/>
              </w:rPr>
            </w:pPr>
            <w:r w:rsidRPr="003325F9">
              <w:rPr>
                <w:color w:val="000000" w:themeColor="text1"/>
                <w:sz w:val="20"/>
              </w:rPr>
              <w:t>0  À 130 ANOS</w:t>
            </w:r>
          </w:p>
        </w:tc>
        <w:tc>
          <w:tcPr>
            <w:tcW w:w="1064" w:type="dxa"/>
            <w:vAlign w:val="center"/>
          </w:tcPr>
          <w:p w:rsidR="00ED58C1" w:rsidRPr="00ED58C1" w:rsidRDefault="00ED58C1"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ED58C1" w:rsidRPr="00ED58C1" w:rsidRDefault="00ED58C1"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ED58C1" w:rsidRPr="00ED58C1" w:rsidRDefault="00ED58C1" w:rsidP="00ED58C1">
            <w:pPr>
              <w:spacing w:after="240"/>
              <w:jc w:val="center"/>
              <w:rPr>
                <w:b/>
                <w:bCs/>
                <w:color w:val="000000"/>
                <w:sz w:val="20"/>
                <w:szCs w:val="14"/>
              </w:rPr>
            </w:pPr>
            <w:r w:rsidRPr="00ED58C1">
              <w:rPr>
                <w:b/>
                <w:bCs/>
                <w:color w:val="000000"/>
                <w:sz w:val="20"/>
                <w:szCs w:val="14"/>
              </w:rPr>
              <w:t>3.130,00</w:t>
            </w:r>
          </w:p>
        </w:tc>
        <w:tc>
          <w:tcPr>
            <w:tcW w:w="1453" w:type="dxa"/>
            <w:vAlign w:val="center"/>
          </w:tcPr>
          <w:p w:rsidR="00ED58C1" w:rsidRPr="00ED58C1" w:rsidRDefault="00ED58C1" w:rsidP="00ED58C1">
            <w:pPr>
              <w:spacing w:after="240"/>
              <w:jc w:val="center"/>
              <w:rPr>
                <w:color w:val="000000"/>
                <w:sz w:val="20"/>
                <w:szCs w:val="14"/>
              </w:rPr>
            </w:pPr>
            <w:r w:rsidRPr="00ED58C1">
              <w:rPr>
                <w:color w:val="000000"/>
                <w:sz w:val="20"/>
                <w:szCs w:val="14"/>
              </w:rPr>
              <w:t>37.560,00</w:t>
            </w:r>
          </w:p>
        </w:tc>
      </w:tr>
      <w:tr w:rsidR="003325F9" w:rsidRPr="00ED58C1" w:rsidTr="003325F9">
        <w:trPr>
          <w:cantSplit/>
          <w:trHeight w:val="300"/>
        </w:trPr>
        <w:tc>
          <w:tcPr>
            <w:tcW w:w="680" w:type="dxa"/>
            <w:shd w:val="clear" w:color="auto" w:fill="auto"/>
            <w:noWrap/>
            <w:vAlign w:val="center"/>
            <w:hideMark/>
          </w:tcPr>
          <w:p w:rsidR="00ED58C1" w:rsidRPr="00ED58C1" w:rsidRDefault="00ED58C1" w:rsidP="00ED58C1">
            <w:pPr>
              <w:spacing w:after="240"/>
              <w:jc w:val="center"/>
              <w:rPr>
                <w:color w:val="000000" w:themeColor="text1"/>
                <w:sz w:val="18"/>
                <w:szCs w:val="18"/>
              </w:rPr>
            </w:pPr>
            <w:r w:rsidRPr="00ED58C1">
              <w:rPr>
                <w:color w:val="000000" w:themeColor="text1"/>
                <w:sz w:val="18"/>
                <w:szCs w:val="18"/>
              </w:rPr>
              <w:t>23</w:t>
            </w:r>
          </w:p>
        </w:tc>
        <w:tc>
          <w:tcPr>
            <w:tcW w:w="2723" w:type="dxa"/>
            <w:shd w:val="clear" w:color="000000" w:fill="FFFFFF"/>
            <w:vAlign w:val="center"/>
            <w:hideMark/>
          </w:tcPr>
          <w:p w:rsidR="00ED58C1" w:rsidRPr="00297444" w:rsidRDefault="00ED58C1" w:rsidP="003325F9">
            <w:pPr>
              <w:rPr>
                <w:color w:val="000000" w:themeColor="text1"/>
                <w:sz w:val="22"/>
                <w:szCs w:val="22"/>
              </w:rPr>
            </w:pPr>
            <w:r w:rsidRPr="00297444">
              <w:rPr>
                <w:color w:val="000000" w:themeColor="text1"/>
                <w:sz w:val="22"/>
                <w:szCs w:val="22"/>
              </w:rPr>
              <w:t>COLANGIOANCREATOGRAFIA RETROGADA ENDOSCOPICA (CPRE)</w:t>
            </w:r>
          </w:p>
        </w:tc>
        <w:tc>
          <w:tcPr>
            <w:tcW w:w="1701" w:type="dxa"/>
            <w:shd w:val="clear" w:color="auto" w:fill="auto"/>
            <w:vAlign w:val="center"/>
            <w:hideMark/>
          </w:tcPr>
          <w:p w:rsidR="00ED58C1" w:rsidRPr="003325F9" w:rsidRDefault="00ED58C1" w:rsidP="003325F9">
            <w:pPr>
              <w:jc w:val="center"/>
              <w:rPr>
                <w:color w:val="000000" w:themeColor="text1"/>
                <w:sz w:val="20"/>
              </w:rPr>
            </w:pPr>
            <w:r w:rsidRPr="003325F9">
              <w:rPr>
                <w:color w:val="000000" w:themeColor="text1"/>
                <w:sz w:val="20"/>
              </w:rPr>
              <w:t>10  À 130 ANOS</w:t>
            </w:r>
          </w:p>
        </w:tc>
        <w:tc>
          <w:tcPr>
            <w:tcW w:w="1064" w:type="dxa"/>
            <w:vAlign w:val="center"/>
          </w:tcPr>
          <w:p w:rsidR="00ED58C1" w:rsidRPr="00ED58C1" w:rsidRDefault="00ED58C1"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ED58C1" w:rsidRPr="00ED58C1" w:rsidRDefault="00ED58C1"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ED58C1" w:rsidRPr="00ED58C1" w:rsidRDefault="00ED58C1" w:rsidP="00ED58C1">
            <w:pPr>
              <w:spacing w:after="240"/>
              <w:jc w:val="center"/>
              <w:rPr>
                <w:b/>
                <w:bCs/>
                <w:color w:val="000000"/>
                <w:sz w:val="20"/>
                <w:szCs w:val="14"/>
              </w:rPr>
            </w:pPr>
            <w:r w:rsidRPr="00ED58C1">
              <w:rPr>
                <w:b/>
                <w:bCs/>
                <w:color w:val="000000"/>
                <w:sz w:val="20"/>
                <w:szCs w:val="14"/>
              </w:rPr>
              <w:t>2.500,00</w:t>
            </w:r>
          </w:p>
        </w:tc>
        <w:tc>
          <w:tcPr>
            <w:tcW w:w="1453" w:type="dxa"/>
            <w:vAlign w:val="center"/>
          </w:tcPr>
          <w:p w:rsidR="00ED58C1" w:rsidRPr="00ED58C1" w:rsidRDefault="00ED58C1" w:rsidP="00ED58C1">
            <w:pPr>
              <w:spacing w:after="240"/>
              <w:jc w:val="center"/>
              <w:rPr>
                <w:color w:val="000000"/>
                <w:sz w:val="20"/>
                <w:szCs w:val="14"/>
              </w:rPr>
            </w:pPr>
            <w:r w:rsidRPr="00ED58C1">
              <w:rPr>
                <w:color w:val="000000"/>
                <w:sz w:val="20"/>
                <w:szCs w:val="14"/>
              </w:rPr>
              <w:t>30.000,00</w:t>
            </w:r>
          </w:p>
        </w:tc>
      </w:tr>
      <w:tr w:rsidR="003325F9" w:rsidRPr="00ED58C1" w:rsidTr="003325F9">
        <w:trPr>
          <w:cantSplit/>
          <w:trHeight w:val="300"/>
        </w:trPr>
        <w:tc>
          <w:tcPr>
            <w:tcW w:w="680" w:type="dxa"/>
            <w:shd w:val="clear" w:color="auto" w:fill="auto"/>
            <w:noWrap/>
            <w:vAlign w:val="center"/>
            <w:hideMark/>
          </w:tcPr>
          <w:p w:rsidR="00ED58C1" w:rsidRPr="00ED58C1" w:rsidRDefault="00ED58C1" w:rsidP="00ED58C1">
            <w:pPr>
              <w:spacing w:after="240"/>
              <w:jc w:val="center"/>
              <w:rPr>
                <w:color w:val="000000" w:themeColor="text1"/>
                <w:sz w:val="18"/>
                <w:szCs w:val="18"/>
              </w:rPr>
            </w:pPr>
            <w:r w:rsidRPr="00ED58C1">
              <w:rPr>
                <w:color w:val="000000" w:themeColor="text1"/>
                <w:sz w:val="18"/>
                <w:szCs w:val="18"/>
              </w:rPr>
              <w:t>24</w:t>
            </w:r>
          </w:p>
        </w:tc>
        <w:tc>
          <w:tcPr>
            <w:tcW w:w="2723" w:type="dxa"/>
            <w:shd w:val="clear" w:color="000000" w:fill="FFFFFF"/>
            <w:vAlign w:val="center"/>
            <w:hideMark/>
          </w:tcPr>
          <w:p w:rsidR="00ED58C1" w:rsidRPr="00297444" w:rsidRDefault="00ED58C1" w:rsidP="003325F9">
            <w:pPr>
              <w:rPr>
                <w:color w:val="000000" w:themeColor="text1"/>
                <w:sz w:val="22"/>
                <w:szCs w:val="22"/>
              </w:rPr>
            </w:pPr>
            <w:r w:rsidRPr="00297444">
              <w:rPr>
                <w:color w:val="000000" w:themeColor="text1"/>
                <w:sz w:val="22"/>
                <w:szCs w:val="22"/>
              </w:rPr>
              <w:t>CORE BIÓPSIA POR ESTEROTAXIA</w:t>
            </w:r>
          </w:p>
        </w:tc>
        <w:tc>
          <w:tcPr>
            <w:tcW w:w="1701" w:type="dxa"/>
            <w:shd w:val="clear" w:color="auto" w:fill="auto"/>
            <w:vAlign w:val="center"/>
            <w:hideMark/>
          </w:tcPr>
          <w:p w:rsidR="00ED58C1" w:rsidRPr="003325F9" w:rsidRDefault="00ED58C1" w:rsidP="003325F9">
            <w:pPr>
              <w:jc w:val="center"/>
              <w:rPr>
                <w:color w:val="000000" w:themeColor="text1"/>
                <w:sz w:val="20"/>
              </w:rPr>
            </w:pPr>
            <w:r w:rsidRPr="003325F9">
              <w:rPr>
                <w:color w:val="000000" w:themeColor="text1"/>
                <w:sz w:val="20"/>
              </w:rPr>
              <w:t>10  À 130 ANOS</w:t>
            </w:r>
          </w:p>
        </w:tc>
        <w:tc>
          <w:tcPr>
            <w:tcW w:w="1064" w:type="dxa"/>
            <w:vAlign w:val="center"/>
          </w:tcPr>
          <w:p w:rsidR="00ED58C1" w:rsidRPr="00ED58C1" w:rsidRDefault="00ED58C1"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ED58C1" w:rsidRPr="00ED58C1" w:rsidRDefault="00ED58C1"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ED58C1" w:rsidRPr="00ED58C1" w:rsidRDefault="00ED58C1" w:rsidP="00ED58C1">
            <w:pPr>
              <w:spacing w:after="240"/>
              <w:jc w:val="center"/>
              <w:rPr>
                <w:b/>
                <w:bCs/>
                <w:color w:val="000000"/>
                <w:sz w:val="20"/>
                <w:szCs w:val="14"/>
              </w:rPr>
            </w:pPr>
            <w:r w:rsidRPr="00ED58C1">
              <w:rPr>
                <w:b/>
                <w:bCs/>
                <w:color w:val="000000"/>
                <w:sz w:val="20"/>
                <w:szCs w:val="14"/>
              </w:rPr>
              <w:t>600,00</w:t>
            </w:r>
          </w:p>
        </w:tc>
        <w:tc>
          <w:tcPr>
            <w:tcW w:w="1453" w:type="dxa"/>
            <w:vAlign w:val="center"/>
          </w:tcPr>
          <w:p w:rsidR="00ED58C1" w:rsidRPr="00ED58C1" w:rsidRDefault="00ED58C1" w:rsidP="00ED58C1">
            <w:pPr>
              <w:spacing w:after="240"/>
              <w:jc w:val="center"/>
              <w:rPr>
                <w:color w:val="000000"/>
                <w:sz w:val="20"/>
                <w:szCs w:val="14"/>
              </w:rPr>
            </w:pPr>
            <w:r w:rsidRPr="00ED58C1">
              <w:rPr>
                <w:color w:val="000000"/>
                <w:sz w:val="20"/>
                <w:szCs w:val="14"/>
              </w:rPr>
              <w:t>7.200,00</w:t>
            </w:r>
          </w:p>
        </w:tc>
      </w:tr>
      <w:tr w:rsidR="003325F9" w:rsidRPr="00ED58C1" w:rsidTr="003325F9">
        <w:trPr>
          <w:cantSplit/>
          <w:trHeight w:val="300"/>
        </w:trPr>
        <w:tc>
          <w:tcPr>
            <w:tcW w:w="680" w:type="dxa"/>
            <w:shd w:val="clear" w:color="auto" w:fill="auto"/>
            <w:noWrap/>
            <w:vAlign w:val="center"/>
            <w:hideMark/>
          </w:tcPr>
          <w:p w:rsidR="00ED58C1" w:rsidRPr="00ED58C1" w:rsidRDefault="00ED58C1" w:rsidP="00ED58C1">
            <w:pPr>
              <w:spacing w:after="240"/>
              <w:jc w:val="center"/>
              <w:rPr>
                <w:color w:val="000000" w:themeColor="text1"/>
                <w:sz w:val="18"/>
                <w:szCs w:val="18"/>
              </w:rPr>
            </w:pPr>
            <w:r w:rsidRPr="00ED58C1">
              <w:rPr>
                <w:color w:val="000000" w:themeColor="text1"/>
                <w:sz w:val="18"/>
                <w:szCs w:val="18"/>
              </w:rPr>
              <w:t>25</w:t>
            </w:r>
          </w:p>
        </w:tc>
        <w:tc>
          <w:tcPr>
            <w:tcW w:w="2723" w:type="dxa"/>
            <w:shd w:val="clear" w:color="000000" w:fill="FFFFFF"/>
            <w:vAlign w:val="center"/>
            <w:hideMark/>
          </w:tcPr>
          <w:p w:rsidR="00ED58C1" w:rsidRPr="00297444" w:rsidRDefault="00ED58C1" w:rsidP="003325F9">
            <w:pPr>
              <w:rPr>
                <w:color w:val="000000" w:themeColor="text1"/>
                <w:sz w:val="22"/>
                <w:szCs w:val="22"/>
              </w:rPr>
            </w:pPr>
            <w:r w:rsidRPr="00297444">
              <w:rPr>
                <w:color w:val="000000" w:themeColor="text1"/>
                <w:sz w:val="22"/>
                <w:szCs w:val="22"/>
              </w:rPr>
              <w:t>CORE BIOPSIA POR MAMOTOMIA</w:t>
            </w:r>
          </w:p>
        </w:tc>
        <w:tc>
          <w:tcPr>
            <w:tcW w:w="1701" w:type="dxa"/>
            <w:shd w:val="clear" w:color="auto" w:fill="auto"/>
            <w:vAlign w:val="center"/>
            <w:hideMark/>
          </w:tcPr>
          <w:p w:rsidR="00ED58C1" w:rsidRPr="003325F9" w:rsidRDefault="00ED58C1" w:rsidP="003325F9">
            <w:pPr>
              <w:jc w:val="center"/>
              <w:rPr>
                <w:color w:val="000000" w:themeColor="text1"/>
                <w:sz w:val="20"/>
              </w:rPr>
            </w:pPr>
            <w:r w:rsidRPr="003325F9">
              <w:rPr>
                <w:color w:val="000000" w:themeColor="text1"/>
                <w:sz w:val="20"/>
              </w:rPr>
              <w:t>10  À 130 ANOS</w:t>
            </w:r>
          </w:p>
        </w:tc>
        <w:tc>
          <w:tcPr>
            <w:tcW w:w="1064" w:type="dxa"/>
            <w:vAlign w:val="center"/>
          </w:tcPr>
          <w:p w:rsidR="00ED58C1" w:rsidRPr="00ED58C1" w:rsidRDefault="00ED58C1"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ED58C1" w:rsidRPr="00ED58C1" w:rsidRDefault="00ED58C1"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ED58C1" w:rsidRPr="00ED58C1" w:rsidRDefault="00ED58C1" w:rsidP="00ED58C1">
            <w:pPr>
              <w:spacing w:after="240"/>
              <w:jc w:val="center"/>
              <w:rPr>
                <w:b/>
                <w:bCs/>
                <w:color w:val="000000"/>
                <w:sz w:val="20"/>
                <w:szCs w:val="14"/>
              </w:rPr>
            </w:pPr>
            <w:r w:rsidRPr="00ED58C1">
              <w:rPr>
                <w:b/>
                <w:bCs/>
                <w:color w:val="000000"/>
                <w:sz w:val="20"/>
                <w:szCs w:val="14"/>
              </w:rPr>
              <w:t>2.200,00</w:t>
            </w:r>
          </w:p>
        </w:tc>
        <w:tc>
          <w:tcPr>
            <w:tcW w:w="1453" w:type="dxa"/>
            <w:vAlign w:val="center"/>
          </w:tcPr>
          <w:p w:rsidR="00ED58C1" w:rsidRPr="00ED58C1" w:rsidRDefault="00ED58C1" w:rsidP="00ED58C1">
            <w:pPr>
              <w:spacing w:after="240"/>
              <w:jc w:val="center"/>
              <w:rPr>
                <w:color w:val="000000"/>
                <w:sz w:val="20"/>
                <w:szCs w:val="14"/>
              </w:rPr>
            </w:pPr>
            <w:r w:rsidRPr="00ED58C1">
              <w:rPr>
                <w:color w:val="000000"/>
                <w:sz w:val="20"/>
                <w:szCs w:val="14"/>
              </w:rPr>
              <w:t>26.400,00</w:t>
            </w:r>
          </w:p>
        </w:tc>
      </w:tr>
      <w:tr w:rsidR="003325F9" w:rsidRPr="00ED58C1" w:rsidTr="003325F9">
        <w:trPr>
          <w:cantSplit/>
          <w:trHeight w:val="300"/>
        </w:trPr>
        <w:tc>
          <w:tcPr>
            <w:tcW w:w="680" w:type="dxa"/>
            <w:shd w:val="clear" w:color="auto" w:fill="auto"/>
            <w:noWrap/>
            <w:vAlign w:val="center"/>
            <w:hideMark/>
          </w:tcPr>
          <w:p w:rsidR="00ED58C1" w:rsidRPr="00ED58C1" w:rsidRDefault="00ED58C1" w:rsidP="00ED58C1">
            <w:pPr>
              <w:spacing w:after="240"/>
              <w:jc w:val="center"/>
              <w:rPr>
                <w:color w:val="000000" w:themeColor="text1"/>
                <w:sz w:val="18"/>
                <w:szCs w:val="18"/>
              </w:rPr>
            </w:pPr>
            <w:r w:rsidRPr="00ED58C1">
              <w:rPr>
                <w:color w:val="000000" w:themeColor="text1"/>
                <w:sz w:val="18"/>
                <w:szCs w:val="18"/>
              </w:rPr>
              <w:t>26</w:t>
            </w:r>
          </w:p>
        </w:tc>
        <w:tc>
          <w:tcPr>
            <w:tcW w:w="2723" w:type="dxa"/>
            <w:shd w:val="clear" w:color="000000" w:fill="FFFFFF"/>
            <w:vAlign w:val="center"/>
            <w:hideMark/>
          </w:tcPr>
          <w:p w:rsidR="00ED58C1" w:rsidRPr="00297444" w:rsidRDefault="00ED58C1" w:rsidP="003325F9">
            <w:pPr>
              <w:rPr>
                <w:color w:val="000000" w:themeColor="text1"/>
                <w:sz w:val="22"/>
                <w:szCs w:val="22"/>
              </w:rPr>
            </w:pPr>
            <w:r w:rsidRPr="00297444">
              <w:rPr>
                <w:color w:val="000000" w:themeColor="text1"/>
                <w:sz w:val="22"/>
                <w:szCs w:val="22"/>
              </w:rPr>
              <w:t>COLONOSCOPIA COM POLIPECTOMIA</w:t>
            </w:r>
          </w:p>
        </w:tc>
        <w:tc>
          <w:tcPr>
            <w:tcW w:w="1701" w:type="dxa"/>
            <w:shd w:val="clear" w:color="auto" w:fill="auto"/>
            <w:vAlign w:val="center"/>
            <w:hideMark/>
          </w:tcPr>
          <w:p w:rsidR="00ED58C1" w:rsidRPr="003325F9" w:rsidRDefault="00ED58C1" w:rsidP="003325F9">
            <w:pPr>
              <w:jc w:val="center"/>
              <w:rPr>
                <w:color w:val="000000" w:themeColor="text1"/>
                <w:sz w:val="20"/>
              </w:rPr>
            </w:pPr>
            <w:r w:rsidRPr="003325F9">
              <w:rPr>
                <w:color w:val="000000" w:themeColor="text1"/>
                <w:sz w:val="20"/>
              </w:rPr>
              <w:t>12 À 130 ANOS</w:t>
            </w:r>
          </w:p>
        </w:tc>
        <w:tc>
          <w:tcPr>
            <w:tcW w:w="1064" w:type="dxa"/>
            <w:vAlign w:val="center"/>
          </w:tcPr>
          <w:p w:rsidR="00ED58C1" w:rsidRPr="00ED58C1" w:rsidRDefault="00ED58C1"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ED58C1" w:rsidRPr="00ED58C1" w:rsidRDefault="00ED58C1" w:rsidP="00ED58C1">
            <w:pPr>
              <w:spacing w:after="240"/>
              <w:jc w:val="center"/>
              <w:rPr>
                <w:color w:val="000000"/>
                <w:sz w:val="20"/>
                <w:szCs w:val="14"/>
              </w:rPr>
            </w:pPr>
            <w:r w:rsidRPr="00ED58C1">
              <w:rPr>
                <w:color w:val="000000"/>
                <w:sz w:val="20"/>
                <w:szCs w:val="14"/>
              </w:rPr>
              <w:t>24</w:t>
            </w:r>
          </w:p>
        </w:tc>
        <w:tc>
          <w:tcPr>
            <w:tcW w:w="1234" w:type="dxa"/>
            <w:shd w:val="clear" w:color="auto" w:fill="auto"/>
            <w:noWrap/>
            <w:vAlign w:val="center"/>
            <w:hideMark/>
          </w:tcPr>
          <w:p w:rsidR="00ED58C1" w:rsidRPr="00ED58C1" w:rsidRDefault="00ED58C1" w:rsidP="00ED58C1">
            <w:pPr>
              <w:spacing w:after="240"/>
              <w:jc w:val="center"/>
              <w:rPr>
                <w:b/>
                <w:bCs/>
                <w:color w:val="000000"/>
                <w:sz w:val="20"/>
                <w:szCs w:val="14"/>
              </w:rPr>
            </w:pPr>
            <w:r w:rsidRPr="00ED58C1">
              <w:rPr>
                <w:b/>
                <w:bCs/>
                <w:color w:val="000000"/>
                <w:sz w:val="20"/>
                <w:szCs w:val="14"/>
              </w:rPr>
              <w:t>650,00</w:t>
            </w:r>
          </w:p>
        </w:tc>
        <w:tc>
          <w:tcPr>
            <w:tcW w:w="1453" w:type="dxa"/>
            <w:vAlign w:val="center"/>
          </w:tcPr>
          <w:p w:rsidR="00ED58C1" w:rsidRPr="00ED58C1" w:rsidRDefault="00ED58C1" w:rsidP="00ED58C1">
            <w:pPr>
              <w:spacing w:after="240"/>
              <w:jc w:val="center"/>
              <w:rPr>
                <w:color w:val="000000"/>
                <w:sz w:val="20"/>
                <w:szCs w:val="14"/>
              </w:rPr>
            </w:pPr>
            <w:r w:rsidRPr="00ED58C1">
              <w:rPr>
                <w:color w:val="000000"/>
                <w:sz w:val="20"/>
                <w:szCs w:val="14"/>
              </w:rPr>
              <w:t>15.600,00</w:t>
            </w:r>
          </w:p>
        </w:tc>
      </w:tr>
      <w:tr w:rsidR="003325F9" w:rsidRPr="00ED58C1" w:rsidTr="003325F9">
        <w:trPr>
          <w:cantSplit/>
          <w:trHeight w:val="300"/>
        </w:trPr>
        <w:tc>
          <w:tcPr>
            <w:tcW w:w="680" w:type="dxa"/>
            <w:shd w:val="clear" w:color="auto" w:fill="auto"/>
            <w:noWrap/>
            <w:vAlign w:val="center"/>
            <w:hideMark/>
          </w:tcPr>
          <w:p w:rsidR="00ED58C1" w:rsidRPr="00ED58C1" w:rsidRDefault="00ED58C1" w:rsidP="00ED58C1">
            <w:pPr>
              <w:spacing w:after="240"/>
              <w:jc w:val="center"/>
              <w:rPr>
                <w:color w:val="000000" w:themeColor="text1"/>
                <w:sz w:val="18"/>
                <w:szCs w:val="18"/>
              </w:rPr>
            </w:pPr>
            <w:r w:rsidRPr="00ED58C1">
              <w:rPr>
                <w:color w:val="000000" w:themeColor="text1"/>
                <w:sz w:val="18"/>
                <w:szCs w:val="18"/>
              </w:rPr>
              <w:t>27</w:t>
            </w:r>
          </w:p>
        </w:tc>
        <w:tc>
          <w:tcPr>
            <w:tcW w:w="2723" w:type="dxa"/>
            <w:shd w:val="clear" w:color="000000" w:fill="FFFFFF"/>
            <w:vAlign w:val="center"/>
            <w:hideMark/>
          </w:tcPr>
          <w:p w:rsidR="00ED58C1" w:rsidRPr="00297444" w:rsidRDefault="00ED58C1" w:rsidP="003325F9">
            <w:pPr>
              <w:rPr>
                <w:color w:val="000000" w:themeColor="text1"/>
                <w:sz w:val="22"/>
                <w:szCs w:val="22"/>
              </w:rPr>
            </w:pPr>
            <w:r w:rsidRPr="00297444">
              <w:rPr>
                <w:color w:val="000000" w:themeColor="text1"/>
                <w:sz w:val="22"/>
                <w:szCs w:val="22"/>
              </w:rPr>
              <w:t>COLONOSCOPIA SEM POLIPECTOMIA</w:t>
            </w:r>
          </w:p>
        </w:tc>
        <w:tc>
          <w:tcPr>
            <w:tcW w:w="1701" w:type="dxa"/>
            <w:shd w:val="clear" w:color="auto" w:fill="auto"/>
            <w:vAlign w:val="center"/>
            <w:hideMark/>
          </w:tcPr>
          <w:p w:rsidR="00ED58C1" w:rsidRPr="003325F9" w:rsidRDefault="00ED58C1" w:rsidP="003325F9">
            <w:pPr>
              <w:jc w:val="center"/>
              <w:rPr>
                <w:color w:val="000000" w:themeColor="text1"/>
                <w:sz w:val="20"/>
              </w:rPr>
            </w:pPr>
            <w:r w:rsidRPr="003325F9">
              <w:rPr>
                <w:color w:val="000000" w:themeColor="text1"/>
                <w:sz w:val="20"/>
              </w:rPr>
              <w:t>12 À 130 ANOS</w:t>
            </w:r>
          </w:p>
        </w:tc>
        <w:tc>
          <w:tcPr>
            <w:tcW w:w="1064" w:type="dxa"/>
            <w:vAlign w:val="center"/>
          </w:tcPr>
          <w:p w:rsidR="00ED58C1" w:rsidRPr="00ED58C1" w:rsidRDefault="00ED58C1"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ED58C1" w:rsidRPr="00ED58C1" w:rsidRDefault="00ED58C1" w:rsidP="00ED58C1">
            <w:pPr>
              <w:spacing w:after="240"/>
              <w:jc w:val="center"/>
              <w:rPr>
                <w:color w:val="000000"/>
                <w:sz w:val="20"/>
                <w:szCs w:val="14"/>
              </w:rPr>
            </w:pPr>
            <w:r w:rsidRPr="00ED58C1">
              <w:rPr>
                <w:color w:val="000000"/>
                <w:sz w:val="20"/>
                <w:szCs w:val="14"/>
              </w:rPr>
              <w:t>180</w:t>
            </w:r>
          </w:p>
        </w:tc>
        <w:tc>
          <w:tcPr>
            <w:tcW w:w="1234" w:type="dxa"/>
            <w:shd w:val="clear" w:color="auto" w:fill="auto"/>
            <w:noWrap/>
            <w:vAlign w:val="center"/>
            <w:hideMark/>
          </w:tcPr>
          <w:p w:rsidR="00ED58C1" w:rsidRPr="00ED58C1" w:rsidRDefault="00ED58C1" w:rsidP="00ED58C1">
            <w:pPr>
              <w:spacing w:after="240"/>
              <w:jc w:val="center"/>
              <w:rPr>
                <w:b/>
                <w:bCs/>
                <w:color w:val="000000"/>
                <w:sz w:val="20"/>
                <w:szCs w:val="14"/>
              </w:rPr>
            </w:pPr>
            <w:r w:rsidRPr="00ED58C1">
              <w:rPr>
                <w:b/>
                <w:bCs/>
                <w:color w:val="000000"/>
                <w:sz w:val="20"/>
                <w:szCs w:val="14"/>
              </w:rPr>
              <w:t>613,33</w:t>
            </w:r>
          </w:p>
        </w:tc>
        <w:tc>
          <w:tcPr>
            <w:tcW w:w="1453" w:type="dxa"/>
            <w:vAlign w:val="center"/>
          </w:tcPr>
          <w:p w:rsidR="00ED58C1" w:rsidRPr="00ED58C1" w:rsidRDefault="00ED58C1" w:rsidP="00ED58C1">
            <w:pPr>
              <w:spacing w:after="240"/>
              <w:jc w:val="center"/>
              <w:rPr>
                <w:color w:val="000000"/>
                <w:sz w:val="20"/>
                <w:szCs w:val="14"/>
              </w:rPr>
            </w:pPr>
            <w:r w:rsidRPr="00ED58C1">
              <w:rPr>
                <w:color w:val="000000"/>
                <w:sz w:val="20"/>
                <w:szCs w:val="14"/>
              </w:rPr>
              <w:t>110.399,40</w:t>
            </w:r>
          </w:p>
        </w:tc>
      </w:tr>
      <w:tr w:rsidR="003325F9" w:rsidRPr="00ED58C1" w:rsidTr="003325F9">
        <w:trPr>
          <w:cantSplit/>
          <w:trHeight w:val="300"/>
        </w:trPr>
        <w:tc>
          <w:tcPr>
            <w:tcW w:w="680" w:type="dxa"/>
            <w:shd w:val="clear" w:color="auto" w:fill="auto"/>
            <w:noWrap/>
            <w:vAlign w:val="center"/>
            <w:hideMark/>
          </w:tcPr>
          <w:p w:rsidR="00ED58C1" w:rsidRPr="00ED58C1" w:rsidRDefault="00ED58C1" w:rsidP="00ED58C1">
            <w:pPr>
              <w:spacing w:after="240"/>
              <w:jc w:val="center"/>
              <w:rPr>
                <w:color w:val="000000" w:themeColor="text1"/>
                <w:sz w:val="18"/>
                <w:szCs w:val="18"/>
              </w:rPr>
            </w:pPr>
            <w:r w:rsidRPr="00ED58C1">
              <w:rPr>
                <w:color w:val="000000" w:themeColor="text1"/>
                <w:sz w:val="18"/>
                <w:szCs w:val="18"/>
              </w:rPr>
              <w:t>28</w:t>
            </w:r>
          </w:p>
        </w:tc>
        <w:tc>
          <w:tcPr>
            <w:tcW w:w="2723" w:type="dxa"/>
            <w:shd w:val="clear" w:color="000000" w:fill="FFFFFF"/>
            <w:vAlign w:val="center"/>
            <w:hideMark/>
          </w:tcPr>
          <w:p w:rsidR="00ED58C1" w:rsidRPr="00297444" w:rsidRDefault="00ED58C1" w:rsidP="003325F9">
            <w:pPr>
              <w:rPr>
                <w:color w:val="000000" w:themeColor="text1"/>
                <w:sz w:val="22"/>
                <w:szCs w:val="22"/>
              </w:rPr>
            </w:pPr>
            <w:r w:rsidRPr="00297444">
              <w:rPr>
                <w:color w:val="000000" w:themeColor="text1"/>
                <w:sz w:val="22"/>
                <w:szCs w:val="22"/>
              </w:rPr>
              <w:t>COLOMOSCOPIA COM ANESTESIA E POLIPECTOMIA</w:t>
            </w:r>
          </w:p>
          <w:p w:rsidR="00ED58C1" w:rsidRPr="00297444" w:rsidRDefault="00ED58C1" w:rsidP="003325F9">
            <w:pPr>
              <w:rPr>
                <w:color w:val="000000" w:themeColor="text1"/>
                <w:sz w:val="22"/>
                <w:szCs w:val="22"/>
              </w:rPr>
            </w:pPr>
            <w:r w:rsidRPr="00297444">
              <w:rPr>
                <w:color w:val="000000" w:themeColor="text1"/>
                <w:sz w:val="22"/>
                <w:szCs w:val="22"/>
              </w:rPr>
              <w:t> </w:t>
            </w:r>
          </w:p>
          <w:p w:rsidR="00ED58C1" w:rsidRPr="00297444" w:rsidRDefault="00ED58C1" w:rsidP="003325F9">
            <w:pPr>
              <w:rPr>
                <w:color w:val="000000" w:themeColor="text1"/>
                <w:sz w:val="22"/>
                <w:szCs w:val="22"/>
              </w:rPr>
            </w:pPr>
            <w:r w:rsidRPr="00297444">
              <w:rPr>
                <w:color w:val="000000" w:themeColor="text1"/>
                <w:sz w:val="22"/>
                <w:szCs w:val="22"/>
              </w:rPr>
              <w:t> </w:t>
            </w:r>
          </w:p>
        </w:tc>
        <w:tc>
          <w:tcPr>
            <w:tcW w:w="1701" w:type="dxa"/>
            <w:shd w:val="clear" w:color="auto" w:fill="auto"/>
            <w:hideMark/>
          </w:tcPr>
          <w:p w:rsidR="00ED58C1" w:rsidRPr="003325F9" w:rsidRDefault="00ED58C1" w:rsidP="003325F9">
            <w:pPr>
              <w:jc w:val="center"/>
              <w:rPr>
                <w:sz w:val="20"/>
              </w:rPr>
            </w:pPr>
            <w:r w:rsidRPr="003325F9">
              <w:rPr>
                <w:color w:val="000000" w:themeColor="text1"/>
                <w:sz w:val="20"/>
              </w:rPr>
              <w:t>0 À 11 AMOS E 11 MESES OU PESSOAS COM NECESSIDADES ESPECIAIS</w:t>
            </w:r>
          </w:p>
        </w:tc>
        <w:tc>
          <w:tcPr>
            <w:tcW w:w="1064" w:type="dxa"/>
            <w:vAlign w:val="center"/>
          </w:tcPr>
          <w:p w:rsidR="00ED58C1" w:rsidRPr="00ED58C1" w:rsidRDefault="00ED58C1"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ED58C1" w:rsidRPr="00ED58C1" w:rsidRDefault="00ED58C1"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ED58C1" w:rsidRPr="00ED58C1" w:rsidRDefault="00ED58C1" w:rsidP="00ED58C1">
            <w:pPr>
              <w:spacing w:after="240"/>
              <w:jc w:val="center"/>
              <w:rPr>
                <w:b/>
                <w:bCs/>
                <w:color w:val="000000"/>
                <w:sz w:val="20"/>
                <w:szCs w:val="14"/>
              </w:rPr>
            </w:pPr>
            <w:r w:rsidRPr="00ED58C1">
              <w:rPr>
                <w:b/>
                <w:bCs/>
                <w:color w:val="000000"/>
                <w:sz w:val="20"/>
                <w:szCs w:val="14"/>
              </w:rPr>
              <w:t>650,00</w:t>
            </w:r>
          </w:p>
        </w:tc>
        <w:tc>
          <w:tcPr>
            <w:tcW w:w="1453" w:type="dxa"/>
            <w:vAlign w:val="center"/>
          </w:tcPr>
          <w:p w:rsidR="00ED58C1" w:rsidRPr="00ED58C1" w:rsidRDefault="00ED58C1" w:rsidP="00ED58C1">
            <w:pPr>
              <w:spacing w:after="240"/>
              <w:jc w:val="center"/>
              <w:rPr>
                <w:color w:val="000000"/>
                <w:sz w:val="20"/>
                <w:szCs w:val="14"/>
              </w:rPr>
            </w:pPr>
            <w:r w:rsidRPr="00ED58C1">
              <w:rPr>
                <w:color w:val="000000"/>
                <w:sz w:val="20"/>
                <w:szCs w:val="14"/>
              </w:rPr>
              <w:t>7.800,00</w:t>
            </w:r>
          </w:p>
        </w:tc>
      </w:tr>
      <w:tr w:rsidR="003325F9" w:rsidRPr="00ED58C1" w:rsidTr="003325F9">
        <w:trPr>
          <w:cantSplit/>
          <w:trHeight w:val="300"/>
        </w:trPr>
        <w:tc>
          <w:tcPr>
            <w:tcW w:w="680" w:type="dxa"/>
            <w:shd w:val="clear" w:color="auto" w:fill="auto"/>
            <w:noWrap/>
            <w:vAlign w:val="center"/>
            <w:hideMark/>
          </w:tcPr>
          <w:p w:rsidR="00ED58C1" w:rsidRPr="00ED58C1" w:rsidRDefault="00ED58C1" w:rsidP="00ED58C1">
            <w:pPr>
              <w:spacing w:after="240"/>
              <w:jc w:val="center"/>
              <w:rPr>
                <w:color w:val="000000" w:themeColor="text1"/>
                <w:sz w:val="18"/>
                <w:szCs w:val="18"/>
              </w:rPr>
            </w:pPr>
            <w:r w:rsidRPr="00ED58C1">
              <w:rPr>
                <w:color w:val="000000" w:themeColor="text1"/>
                <w:sz w:val="18"/>
                <w:szCs w:val="18"/>
              </w:rPr>
              <w:t>29</w:t>
            </w:r>
          </w:p>
        </w:tc>
        <w:tc>
          <w:tcPr>
            <w:tcW w:w="2723" w:type="dxa"/>
            <w:shd w:val="clear" w:color="000000" w:fill="FFFFFF"/>
            <w:vAlign w:val="center"/>
            <w:hideMark/>
          </w:tcPr>
          <w:p w:rsidR="00ED58C1" w:rsidRPr="00297444" w:rsidRDefault="00ED58C1" w:rsidP="00ED58C1">
            <w:pPr>
              <w:rPr>
                <w:color w:val="000000" w:themeColor="text1"/>
                <w:sz w:val="22"/>
                <w:szCs w:val="22"/>
              </w:rPr>
            </w:pPr>
            <w:r w:rsidRPr="00297444">
              <w:rPr>
                <w:color w:val="000000" w:themeColor="text1"/>
                <w:sz w:val="22"/>
                <w:szCs w:val="22"/>
              </w:rPr>
              <w:t>COLONOSCOPIA COM ANESTESIA SEM POLIPECTOMIA</w:t>
            </w:r>
          </w:p>
          <w:p w:rsidR="00ED58C1" w:rsidRPr="00297444" w:rsidRDefault="00ED58C1" w:rsidP="003325F9">
            <w:pPr>
              <w:rPr>
                <w:color w:val="000000" w:themeColor="text1"/>
                <w:sz w:val="22"/>
                <w:szCs w:val="22"/>
              </w:rPr>
            </w:pPr>
          </w:p>
        </w:tc>
        <w:tc>
          <w:tcPr>
            <w:tcW w:w="1701" w:type="dxa"/>
            <w:shd w:val="clear" w:color="auto" w:fill="auto"/>
            <w:hideMark/>
          </w:tcPr>
          <w:p w:rsidR="00ED58C1" w:rsidRPr="003325F9" w:rsidRDefault="00ED58C1" w:rsidP="003325F9">
            <w:pPr>
              <w:jc w:val="center"/>
              <w:rPr>
                <w:sz w:val="20"/>
              </w:rPr>
            </w:pPr>
            <w:r w:rsidRPr="003325F9">
              <w:rPr>
                <w:color w:val="000000" w:themeColor="text1"/>
                <w:sz w:val="20"/>
              </w:rPr>
              <w:t>0 À 11 AMOS E 11 MESES OU PESSOAS COM NECESSIDADES ESPECIAIS</w:t>
            </w:r>
          </w:p>
        </w:tc>
        <w:tc>
          <w:tcPr>
            <w:tcW w:w="1064" w:type="dxa"/>
            <w:vAlign w:val="center"/>
          </w:tcPr>
          <w:p w:rsidR="00ED58C1" w:rsidRPr="00ED58C1" w:rsidRDefault="00ED58C1"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ED58C1" w:rsidRPr="00ED58C1" w:rsidRDefault="00ED58C1"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ED58C1" w:rsidRPr="00ED58C1" w:rsidRDefault="00ED58C1" w:rsidP="00ED58C1">
            <w:pPr>
              <w:spacing w:after="240"/>
              <w:jc w:val="center"/>
              <w:rPr>
                <w:b/>
                <w:bCs/>
                <w:color w:val="000000"/>
                <w:sz w:val="20"/>
                <w:szCs w:val="14"/>
              </w:rPr>
            </w:pPr>
            <w:r w:rsidRPr="00ED58C1">
              <w:rPr>
                <w:b/>
                <w:bCs/>
                <w:color w:val="000000"/>
                <w:sz w:val="20"/>
                <w:szCs w:val="14"/>
              </w:rPr>
              <w:t>725,00</w:t>
            </w:r>
          </w:p>
        </w:tc>
        <w:tc>
          <w:tcPr>
            <w:tcW w:w="1453" w:type="dxa"/>
            <w:vAlign w:val="center"/>
          </w:tcPr>
          <w:p w:rsidR="00ED58C1" w:rsidRPr="00ED58C1" w:rsidRDefault="00ED58C1" w:rsidP="00ED58C1">
            <w:pPr>
              <w:spacing w:after="240"/>
              <w:jc w:val="center"/>
              <w:rPr>
                <w:color w:val="000000"/>
                <w:sz w:val="20"/>
                <w:szCs w:val="14"/>
              </w:rPr>
            </w:pPr>
            <w:r w:rsidRPr="00ED58C1">
              <w:rPr>
                <w:color w:val="000000"/>
                <w:sz w:val="20"/>
                <w:szCs w:val="14"/>
              </w:rPr>
              <w:t>8.700,00</w:t>
            </w:r>
          </w:p>
        </w:tc>
      </w:tr>
      <w:tr w:rsidR="003325F9" w:rsidRPr="00ED58C1" w:rsidTr="003325F9">
        <w:trPr>
          <w:cantSplit/>
          <w:trHeight w:val="300"/>
        </w:trPr>
        <w:tc>
          <w:tcPr>
            <w:tcW w:w="680" w:type="dxa"/>
            <w:shd w:val="clear" w:color="auto" w:fill="auto"/>
            <w:noWrap/>
            <w:vAlign w:val="center"/>
            <w:hideMark/>
          </w:tcPr>
          <w:p w:rsidR="00ED58C1" w:rsidRPr="00ED58C1" w:rsidRDefault="00ED58C1" w:rsidP="00ED58C1">
            <w:pPr>
              <w:spacing w:after="240"/>
              <w:jc w:val="center"/>
              <w:rPr>
                <w:color w:val="000000" w:themeColor="text1"/>
                <w:sz w:val="18"/>
                <w:szCs w:val="18"/>
              </w:rPr>
            </w:pPr>
            <w:r w:rsidRPr="00ED58C1">
              <w:rPr>
                <w:color w:val="000000" w:themeColor="text1"/>
                <w:sz w:val="18"/>
                <w:szCs w:val="18"/>
              </w:rPr>
              <w:t>30</w:t>
            </w:r>
          </w:p>
        </w:tc>
        <w:tc>
          <w:tcPr>
            <w:tcW w:w="2723" w:type="dxa"/>
            <w:shd w:val="clear" w:color="000000" w:fill="FFFFFF"/>
            <w:vAlign w:val="center"/>
            <w:hideMark/>
          </w:tcPr>
          <w:p w:rsidR="00ED58C1" w:rsidRPr="00297444" w:rsidRDefault="00ED58C1" w:rsidP="003325F9">
            <w:pPr>
              <w:rPr>
                <w:color w:val="000000" w:themeColor="text1"/>
                <w:sz w:val="22"/>
                <w:szCs w:val="22"/>
              </w:rPr>
            </w:pPr>
            <w:r w:rsidRPr="00297444">
              <w:rPr>
                <w:color w:val="000000" w:themeColor="text1"/>
                <w:sz w:val="22"/>
                <w:szCs w:val="22"/>
              </w:rPr>
              <w:t>ECOCARDIOGRAMA TRANSTORACICO INFANTIL</w:t>
            </w:r>
          </w:p>
        </w:tc>
        <w:tc>
          <w:tcPr>
            <w:tcW w:w="1701" w:type="dxa"/>
            <w:shd w:val="clear" w:color="auto" w:fill="auto"/>
            <w:vAlign w:val="center"/>
            <w:hideMark/>
          </w:tcPr>
          <w:p w:rsidR="00ED58C1" w:rsidRPr="003325F9" w:rsidRDefault="00ED58C1" w:rsidP="003325F9">
            <w:pPr>
              <w:jc w:val="center"/>
              <w:rPr>
                <w:color w:val="000000" w:themeColor="text1"/>
                <w:sz w:val="20"/>
              </w:rPr>
            </w:pPr>
            <w:r w:rsidRPr="003325F9">
              <w:rPr>
                <w:color w:val="000000" w:themeColor="text1"/>
                <w:sz w:val="20"/>
              </w:rPr>
              <w:t>0  À 04 ANOS E 11 MESES</w:t>
            </w:r>
          </w:p>
        </w:tc>
        <w:tc>
          <w:tcPr>
            <w:tcW w:w="1064" w:type="dxa"/>
            <w:vAlign w:val="center"/>
          </w:tcPr>
          <w:p w:rsidR="00ED58C1" w:rsidRPr="00ED58C1" w:rsidRDefault="00ED58C1"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ED58C1" w:rsidRPr="00ED58C1" w:rsidRDefault="00ED58C1" w:rsidP="00ED58C1">
            <w:pPr>
              <w:spacing w:after="240"/>
              <w:jc w:val="center"/>
              <w:rPr>
                <w:color w:val="000000"/>
                <w:sz w:val="20"/>
                <w:szCs w:val="14"/>
              </w:rPr>
            </w:pPr>
            <w:r w:rsidRPr="00ED58C1">
              <w:rPr>
                <w:color w:val="000000"/>
                <w:sz w:val="20"/>
                <w:szCs w:val="14"/>
              </w:rPr>
              <w:t>24</w:t>
            </w:r>
          </w:p>
        </w:tc>
        <w:tc>
          <w:tcPr>
            <w:tcW w:w="1234" w:type="dxa"/>
            <w:shd w:val="clear" w:color="auto" w:fill="auto"/>
            <w:noWrap/>
            <w:vAlign w:val="center"/>
            <w:hideMark/>
          </w:tcPr>
          <w:p w:rsidR="00ED58C1" w:rsidRPr="00ED58C1" w:rsidRDefault="00ED58C1" w:rsidP="00ED58C1">
            <w:pPr>
              <w:spacing w:after="240"/>
              <w:jc w:val="center"/>
              <w:rPr>
                <w:b/>
                <w:bCs/>
                <w:color w:val="000000"/>
                <w:sz w:val="20"/>
                <w:szCs w:val="14"/>
              </w:rPr>
            </w:pPr>
            <w:r w:rsidRPr="00ED58C1">
              <w:rPr>
                <w:b/>
                <w:bCs/>
                <w:color w:val="000000"/>
                <w:sz w:val="20"/>
                <w:szCs w:val="14"/>
              </w:rPr>
              <w:t>185,00</w:t>
            </w:r>
          </w:p>
        </w:tc>
        <w:tc>
          <w:tcPr>
            <w:tcW w:w="1453" w:type="dxa"/>
            <w:vAlign w:val="center"/>
          </w:tcPr>
          <w:p w:rsidR="00ED58C1" w:rsidRPr="00ED58C1" w:rsidRDefault="00ED58C1" w:rsidP="00ED58C1">
            <w:pPr>
              <w:spacing w:after="240"/>
              <w:jc w:val="center"/>
              <w:rPr>
                <w:color w:val="000000"/>
                <w:sz w:val="20"/>
                <w:szCs w:val="14"/>
              </w:rPr>
            </w:pPr>
            <w:r w:rsidRPr="00ED58C1">
              <w:rPr>
                <w:color w:val="000000"/>
                <w:sz w:val="20"/>
                <w:szCs w:val="14"/>
              </w:rPr>
              <w:t>4.440,00</w:t>
            </w:r>
          </w:p>
        </w:tc>
      </w:tr>
      <w:tr w:rsidR="003325F9" w:rsidRPr="00ED58C1" w:rsidTr="003325F9">
        <w:trPr>
          <w:cantSplit/>
          <w:trHeight w:val="300"/>
        </w:trPr>
        <w:tc>
          <w:tcPr>
            <w:tcW w:w="680" w:type="dxa"/>
            <w:shd w:val="clear" w:color="auto" w:fill="auto"/>
            <w:noWrap/>
            <w:vAlign w:val="center"/>
            <w:hideMark/>
          </w:tcPr>
          <w:p w:rsidR="00ED58C1" w:rsidRPr="00ED58C1" w:rsidRDefault="00ED58C1" w:rsidP="00ED58C1">
            <w:pPr>
              <w:spacing w:after="240"/>
              <w:jc w:val="center"/>
              <w:rPr>
                <w:color w:val="000000" w:themeColor="text1"/>
                <w:sz w:val="18"/>
                <w:szCs w:val="18"/>
              </w:rPr>
            </w:pPr>
            <w:r w:rsidRPr="00ED58C1">
              <w:rPr>
                <w:color w:val="000000" w:themeColor="text1"/>
                <w:sz w:val="18"/>
                <w:szCs w:val="18"/>
              </w:rPr>
              <w:t>31</w:t>
            </w:r>
          </w:p>
        </w:tc>
        <w:tc>
          <w:tcPr>
            <w:tcW w:w="2723" w:type="dxa"/>
            <w:shd w:val="clear" w:color="000000" w:fill="FFFFFF"/>
            <w:vAlign w:val="center"/>
            <w:hideMark/>
          </w:tcPr>
          <w:p w:rsidR="00ED58C1" w:rsidRPr="00297444" w:rsidRDefault="00ED58C1" w:rsidP="003325F9">
            <w:pPr>
              <w:rPr>
                <w:color w:val="000000" w:themeColor="text1"/>
                <w:sz w:val="22"/>
                <w:szCs w:val="22"/>
              </w:rPr>
            </w:pPr>
            <w:r w:rsidRPr="00297444">
              <w:rPr>
                <w:color w:val="000000" w:themeColor="text1"/>
                <w:sz w:val="22"/>
                <w:szCs w:val="22"/>
              </w:rPr>
              <w:t>ECOCARDIOGRAMA TRANSEOOSOFAGICO</w:t>
            </w:r>
          </w:p>
        </w:tc>
        <w:tc>
          <w:tcPr>
            <w:tcW w:w="1701" w:type="dxa"/>
            <w:shd w:val="clear" w:color="auto" w:fill="auto"/>
            <w:vAlign w:val="center"/>
            <w:hideMark/>
          </w:tcPr>
          <w:p w:rsidR="00ED58C1" w:rsidRPr="003325F9" w:rsidRDefault="00ED58C1" w:rsidP="003325F9">
            <w:pPr>
              <w:jc w:val="center"/>
              <w:rPr>
                <w:color w:val="000000" w:themeColor="text1"/>
                <w:sz w:val="20"/>
              </w:rPr>
            </w:pPr>
            <w:r w:rsidRPr="003325F9">
              <w:rPr>
                <w:color w:val="000000" w:themeColor="text1"/>
                <w:sz w:val="20"/>
              </w:rPr>
              <w:t>0  À 130 ANOS</w:t>
            </w:r>
          </w:p>
        </w:tc>
        <w:tc>
          <w:tcPr>
            <w:tcW w:w="1064" w:type="dxa"/>
            <w:vAlign w:val="center"/>
          </w:tcPr>
          <w:p w:rsidR="00ED58C1" w:rsidRPr="00ED58C1" w:rsidRDefault="00ED58C1"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ED58C1" w:rsidRPr="00ED58C1" w:rsidRDefault="00ED58C1"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ED58C1" w:rsidRPr="00ED58C1" w:rsidRDefault="00ED58C1" w:rsidP="00ED58C1">
            <w:pPr>
              <w:spacing w:after="240"/>
              <w:jc w:val="center"/>
              <w:rPr>
                <w:b/>
                <w:bCs/>
                <w:color w:val="000000"/>
                <w:sz w:val="20"/>
                <w:szCs w:val="14"/>
              </w:rPr>
            </w:pPr>
            <w:r w:rsidRPr="00ED58C1">
              <w:rPr>
                <w:b/>
                <w:bCs/>
                <w:color w:val="000000"/>
                <w:sz w:val="20"/>
                <w:szCs w:val="14"/>
              </w:rPr>
              <w:t>400,00</w:t>
            </w:r>
          </w:p>
        </w:tc>
        <w:tc>
          <w:tcPr>
            <w:tcW w:w="1453" w:type="dxa"/>
            <w:vAlign w:val="center"/>
          </w:tcPr>
          <w:p w:rsidR="00ED58C1" w:rsidRPr="00ED58C1" w:rsidRDefault="00ED58C1" w:rsidP="00ED58C1">
            <w:pPr>
              <w:spacing w:after="240"/>
              <w:jc w:val="center"/>
              <w:rPr>
                <w:color w:val="000000"/>
                <w:sz w:val="20"/>
                <w:szCs w:val="14"/>
              </w:rPr>
            </w:pPr>
            <w:r w:rsidRPr="00ED58C1">
              <w:rPr>
                <w:color w:val="000000"/>
                <w:sz w:val="20"/>
                <w:szCs w:val="14"/>
              </w:rPr>
              <w:t>4.800,00</w:t>
            </w:r>
          </w:p>
        </w:tc>
      </w:tr>
      <w:tr w:rsidR="003325F9" w:rsidRPr="00ED58C1" w:rsidTr="003325F9">
        <w:trPr>
          <w:cantSplit/>
          <w:trHeight w:val="300"/>
        </w:trPr>
        <w:tc>
          <w:tcPr>
            <w:tcW w:w="680" w:type="dxa"/>
            <w:shd w:val="clear" w:color="auto" w:fill="auto"/>
            <w:noWrap/>
            <w:vAlign w:val="center"/>
            <w:hideMark/>
          </w:tcPr>
          <w:p w:rsidR="00ED58C1" w:rsidRPr="00ED58C1" w:rsidRDefault="00ED58C1" w:rsidP="00ED58C1">
            <w:pPr>
              <w:spacing w:after="240"/>
              <w:jc w:val="center"/>
              <w:rPr>
                <w:color w:val="000000" w:themeColor="text1"/>
                <w:sz w:val="18"/>
                <w:szCs w:val="18"/>
              </w:rPr>
            </w:pPr>
            <w:r w:rsidRPr="00ED58C1">
              <w:rPr>
                <w:color w:val="000000" w:themeColor="text1"/>
                <w:sz w:val="18"/>
                <w:szCs w:val="18"/>
              </w:rPr>
              <w:t>32</w:t>
            </w:r>
          </w:p>
        </w:tc>
        <w:tc>
          <w:tcPr>
            <w:tcW w:w="2723" w:type="dxa"/>
            <w:shd w:val="clear" w:color="000000" w:fill="FFFFFF"/>
            <w:vAlign w:val="center"/>
            <w:hideMark/>
          </w:tcPr>
          <w:p w:rsidR="00ED58C1" w:rsidRPr="00297444" w:rsidRDefault="00ED58C1" w:rsidP="003325F9">
            <w:pPr>
              <w:rPr>
                <w:color w:val="000000" w:themeColor="text1"/>
                <w:sz w:val="22"/>
                <w:szCs w:val="22"/>
              </w:rPr>
            </w:pPr>
            <w:r w:rsidRPr="00297444">
              <w:rPr>
                <w:color w:val="000000" w:themeColor="text1"/>
                <w:sz w:val="22"/>
                <w:szCs w:val="22"/>
              </w:rPr>
              <w:t>ENDOSCOPIA DIGESTIVA ALTA COM POLIPECTOMIA</w:t>
            </w:r>
          </w:p>
        </w:tc>
        <w:tc>
          <w:tcPr>
            <w:tcW w:w="1701" w:type="dxa"/>
            <w:shd w:val="clear" w:color="auto" w:fill="auto"/>
            <w:vAlign w:val="center"/>
            <w:hideMark/>
          </w:tcPr>
          <w:p w:rsidR="00ED58C1" w:rsidRPr="003325F9" w:rsidRDefault="00ED58C1" w:rsidP="003325F9">
            <w:pPr>
              <w:jc w:val="center"/>
              <w:rPr>
                <w:color w:val="000000" w:themeColor="text1"/>
                <w:sz w:val="20"/>
              </w:rPr>
            </w:pPr>
            <w:r w:rsidRPr="003325F9">
              <w:rPr>
                <w:color w:val="000000" w:themeColor="text1"/>
                <w:sz w:val="20"/>
              </w:rPr>
              <w:t>12 À 130 ANOS</w:t>
            </w:r>
          </w:p>
        </w:tc>
        <w:tc>
          <w:tcPr>
            <w:tcW w:w="1064" w:type="dxa"/>
            <w:vAlign w:val="center"/>
          </w:tcPr>
          <w:p w:rsidR="00ED58C1" w:rsidRPr="00ED58C1" w:rsidRDefault="00ED58C1"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ED58C1" w:rsidRPr="00ED58C1" w:rsidRDefault="00ED58C1" w:rsidP="00ED58C1">
            <w:pPr>
              <w:spacing w:after="240"/>
              <w:jc w:val="center"/>
              <w:rPr>
                <w:color w:val="000000"/>
                <w:sz w:val="20"/>
                <w:szCs w:val="14"/>
              </w:rPr>
            </w:pPr>
            <w:r w:rsidRPr="00ED58C1">
              <w:rPr>
                <w:color w:val="000000"/>
                <w:sz w:val="20"/>
                <w:szCs w:val="14"/>
              </w:rPr>
              <w:t>24</w:t>
            </w:r>
          </w:p>
        </w:tc>
        <w:tc>
          <w:tcPr>
            <w:tcW w:w="1234" w:type="dxa"/>
            <w:shd w:val="clear" w:color="auto" w:fill="auto"/>
            <w:noWrap/>
            <w:vAlign w:val="center"/>
            <w:hideMark/>
          </w:tcPr>
          <w:p w:rsidR="00ED58C1" w:rsidRPr="00ED58C1" w:rsidRDefault="00ED58C1" w:rsidP="00ED58C1">
            <w:pPr>
              <w:spacing w:after="240"/>
              <w:jc w:val="center"/>
              <w:rPr>
                <w:b/>
                <w:bCs/>
                <w:color w:val="000000"/>
                <w:sz w:val="20"/>
                <w:szCs w:val="14"/>
              </w:rPr>
            </w:pPr>
            <w:r w:rsidRPr="00ED58C1">
              <w:rPr>
                <w:b/>
                <w:bCs/>
                <w:color w:val="000000"/>
                <w:sz w:val="20"/>
                <w:szCs w:val="14"/>
              </w:rPr>
              <w:t>300,00</w:t>
            </w:r>
          </w:p>
        </w:tc>
        <w:tc>
          <w:tcPr>
            <w:tcW w:w="1453" w:type="dxa"/>
            <w:vAlign w:val="center"/>
          </w:tcPr>
          <w:p w:rsidR="00ED58C1" w:rsidRPr="00ED58C1" w:rsidRDefault="00ED58C1" w:rsidP="00ED58C1">
            <w:pPr>
              <w:spacing w:after="240"/>
              <w:jc w:val="center"/>
              <w:rPr>
                <w:color w:val="000000"/>
                <w:sz w:val="20"/>
                <w:szCs w:val="14"/>
              </w:rPr>
            </w:pPr>
            <w:r w:rsidRPr="00ED58C1">
              <w:rPr>
                <w:color w:val="000000"/>
                <w:sz w:val="20"/>
                <w:szCs w:val="14"/>
              </w:rPr>
              <w:t>7.200,00</w:t>
            </w:r>
          </w:p>
        </w:tc>
      </w:tr>
      <w:tr w:rsidR="003325F9" w:rsidRPr="00ED58C1" w:rsidTr="003325F9">
        <w:trPr>
          <w:cantSplit/>
          <w:trHeight w:val="300"/>
        </w:trPr>
        <w:tc>
          <w:tcPr>
            <w:tcW w:w="680" w:type="dxa"/>
            <w:shd w:val="clear" w:color="auto" w:fill="auto"/>
            <w:noWrap/>
            <w:vAlign w:val="center"/>
            <w:hideMark/>
          </w:tcPr>
          <w:p w:rsidR="00ED58C1" w:rsidRPr="00ED58C1" w:rsidRDefault="00ED58C1" w:rsidP="00ED58C1">
            <w:pPr>
              <w:spacing w:after="240"/>
              <w:jc w:val="center"/>
              <w:rPr>
                <w:color w:val="000000" w:themeColor="text1"/>
                <w:sz w:val="18"/>
                <w:szCs w:val="18"/>
              </w:rPr>
            </w:pPr>
            <w:r w:rsidRPr="00ED58C1">
              <w:rPr>
                <w:color w:val="000000" w:themeColor="text1"/>
                <w:sz w:val="18"/>
                <w:szCs w:val="18"/>
              </w:rPr>
              <w:t>33</w:t>
            </w:r>
          </w:p>
        </w:tc>
        <w:tc>
          <w:tcPr>
            <w:tcW w:w="2723" w:type="dxa"/>
            <w:shd w:val="clear" w:color="000000" w:fill="FFFFFF"/>
            <w:vAlign w:val="center"/>
            <w:hideMark/>
          </w:tcPr>
          <w:p w:rsidR="00ED58C1" w:rsidRPr="00297444" w:rsidRDefault="00ED58C1" w:rsidP="003325F9">
            <w:pPr>
              <w:rPr>
                <w:color w:val="000000" w:themeColor="text1"/>
                <w:sz w:val="22"/>
                <w:szCs w:val="22"/>
              </w:rPr>
            </w:pPr>
            <w:r w:rsidRPr="00297444">
              <w:rPr>
                <w:color w:val="000000" w:themeColor="text1"/>
                <w:sz w:val="22"/>
                <w:szCs w:val="22"/>
              </w:rPr>
              <w:t>ENDOSCOPIA DIGESTIVA ALTA SEM POLIPECTOMIA</w:t>
            </w:r>
          </w:p>
        </w:tc>
        <w:tc>
          <w:tcPr>
            <w:tcW w:w="1701" w:type="dxa"/>
            <w:shd w:val="clear" w:color="auto" w:fill="auto"/>
            <w:vAlign w:val="center"/>
            <w:hideMark/>
          </w:tcPr>
          <w:p w:rsidR="00ED58C1" w:rsidRPr="003325F9" w:rsidRDefault="00ED58C1" w:rsidP="003325F9">
            <w:pPr>
              <w:jc w:val="center"/>
              <w:rPr>
                <w:color w:val="000000" w:themeColor="text1"/>
                <w:sz w:val="20"/>
              </w:rPr>
            </w:pPr>
            <w:r w:rsidRPr="003325F9">
              <w:rPr>
                <w:color w:val="000000" w:themeColor="text1"/>
                <w:sz w:val="20"/>
              </w:rPr>
              <w:t>12 À 130 ANOS</w:t>
            </w:r>
          </w:p>
        </w:tc>
        <w:tc>
          <w:tcPr>
            <w:tcW w:w="1064" w:type="dxa"/>
            <w:vAlign w:val="center"/>
          </w:tcPr>
          <w:p w:rsidR="00ED58C1" w:rsidRPr="00ED58C1" w:rsidRDefault="00ED58C1"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ED58C1" w:rsidRPr="00ED58C1" w:rsidRDefault="00ED58C1" w:rsidP="00ED58C1">
            <w:pPr>
              <w:spacing w:after="240"/>
              <w:jc w:val="center"/>
              <w:rPr>
                <w:color w:val="000000"/>
                <w:sz w:val="20"/>
                <w:szCs w:val="14"/>
              </w:rPr>
            </w:pPr>
            <w:r w:rsidRPr="00ED58C1">
              <w:rPr>
                <w:color w:val="000000"/>
                <w:sz w:val="20"/>
                <w:szCs w:val="14"/>
              </w:rPr>
              <w:t>240</w:t>
            </w:r>
          </w:p>
        </w:tc>
        <w:tc>
          <w:tcPr>
            <w:tcW w:w="1234" w:type="dxa"/>
            <w:shd w:val="clear" w:color="auto" w:fill="auto"/>
            <w:noWrap/>
            <w:vAlign w:val="center"/>
            <w:hideMark/>
          </w:tcPr>
          <w:p w:rsidR="00ED58C1" w:rsidRPr="00ED58C1" w:rsidRDefault="00ED58C1" w:rsidP="00ED58C1">
            <w:pPr>
              <w:spacing w:after="240"/>
              <w:jc w:val="center"/>
              <w:rPr>
                <w:b/>
                <w:bCs/>
                <w:color w:val="000000"/>
                <w:sz w:val="20"/>
                <w:szCs w:val="14"/>
              </w:rPr>
            </w:pPr>
            <w:r w:rsidRPr="00ED58C1">
              <w:rPr>
                <w:b/>
                <w:bCs/>
                <w:color w:val="000000"/>
                <w:sz w:val="20"/>
                <w:szCs w:val="14"/>
              </w:rPr>
              <w:t>166,67</w:t>
            </w:r>
          </w:p>
        </w:tc>
        <w:tc>
          <w:tcPr>
            <w:tcW w:w="1453" w:type="dxa"/>
            <w:vAlign w:val="center"/>
          </w:tcPr>
          <w:p w:rsidR="00ED58C1" w:rsidRPr="00ED58C1" w:rsidRDefault="00ED58C1" w:rsidP="00ED58C1">
            <w:pPr>
              <w:spacing w:after="240"/>
              <w:jc w:val="center"/>
              <w:rPr>
                <w:color w:val="000000"/>
                <w:sz w:val="20"/>
                <w:szCs w:val="14"/>
              </w:rPr>
            </w:pPr>
            <w:r w:rsidRPr="00ED58C1">
              <w:rPr>
                <w:color w:val="000000"/>
                <w:sz w:val="20"/>
                <w:szCs w:val="14"/>
              </w:rPr>
              <w:t>40.000,80</w:t>
            </w:r>
          </w:p>
        </w:tc>
      </w:tr>
      <w:tr w:rsidR="003325F9" w:rsidRPr="00ED58C1" w:rsidTr="003325F9">
        <w:trPr>
          <w:cantSplit/>
          <w:trHeight w:val="300"/>
        </w:trPr>
        <w:tc>
          <w:tcPr>
            <w:tcW w:w="680" w:type="dxa"/>
            <w:shd w:val="clear" w:color="auto" w:fill="auto"/>
            <w:noWrap/>
            <w:vAlign w:val="center"/>
            <w:hideMark/>
          </w:tcPr>
          <w:p w:rsidR="00ED58C1" w:rsidRPr="00ED58C1" w:rsidRDefault="00ED58C1" w:rsidP="00ED58C1">
            <w:pPr>
              <w:spacing w:after="240"/>
              <w:jc w:val="center"/>
              <w:rPr>
                <w:color w:val="000000" w:themeColor="text1"/>
                <w:sz w:val="18"/>
                <w:szCs w:val="18"/>
              </w:rPr>
            </w:pPr>
            <w:r w:rsidRPr="00ED58C1">
              <w:rPr>
                <w:color w:val="000000" w:themeColor="text1"/>
                <w:sz w:val="18"/>
                <w:szCs w:val="18"/>
              </w:rPr>
              <w:t>34</w:t>
            </w:r>
          </w:p>
        </w:tc>
        <w:tc>
          <w:tcPr>
            <w:tcW w:w="2723" w:type="dxa"/>
            <w:shd w:val="clear" w:color="000000" w:fill="FFFFFF"/>
            <w:vAlign w:val="center"/>
            <w:hideMark/>
          </w:tcPr>
          <w:p w:rsidR="00ED58C1" w:rsidRPr="00297444" w:rsidRDefault="00ED58C1" w:rsidP="003325F9">
            <w:pPr>
              <w:rPr>
                <w:color w:val="000000" w:themeColor="text1"/>
                <w:sz w:val="22"/>
                <w:szCs w:val="22"/>
              </w:rPr>
            </w:pPr>
            <w:r w:rsidRPr="00297444">
              <w:rPr>
                <w:color w:val="000000" w:themeColor="text1"/>
                <w:sz w:val="22"/>
                <w:szCs w:val="22"/>
              </w:rPr>
              <w:t>ENDOSCOPIA DIGESTIVA ALTA COM ANESTESIA E POLIPECTOMIA</w:t>
            </w:r>
          </w:p>
          <w:p w:rsidR="00ED58C1" w:rsidRPr="00297444" w:rsidRDefault="00ED58C1" w:rsidP="003325F9">
            <w:pPr>
              <w:rPr>
                <w:color w:val="000000" w:themeColor="text1"/>
                <w:sz w:val="22"/>
                <w:szCs w:val="22"/>
              </w:rPr>
            </w:pPr>
            <w:r w:rsidRPr="00297444">
              <w:rPr>
                <w:color w:val="000000" w:themeColor="text1"/>
                <w:sz w:val="22"/>
                <w:szCs w:val="22"/>
              </w:rPr>
              <w:t> </w:t>
            </w:r>
          </w:p>
          <w:p w:rsidR="00ED58C1" w:rsidRPr="00297444" w:rsidRDefault="00ED58C1" w:rsidP="003325F9">
            <w:pPr>
              <w:rPr>
                <w:color w:val="000000" w:themeColor="text1"/>
                <w:sz w:val="22"/>
                <w:szCs w:val="22"/>
              </w:rPr>
            </w:pPr>
            <w:r w:rsidRPr="00297444">
              <w:rPr>
                <w:color w:val="000000" w:themeColor="text1"/>
                <w:sz w:val="22"/>
                <w:szCs w:val="22"/>
              </w:rPr>
              <w:t> </w:t>
            </w:r>
          </w:p>
        </w:tc>
        <w:tc>
          <w:tcPr>
            <w:tcW w:w="1701" w:type="dxa"/>
            <w:shd w:val="clear" w:color="auto" w:fill="auto"/>
            <w:vAlign w:val="center"/>
            <w:hideMark/>
          </w:tcPr>
          <w:p w:rsidR="00ED58C1" w:rsidRPr="003325F9" w:rsidRDefault="00ED58C1" w:rsidP="003325F9">
            <w:pPr>
              <w:jc w:val="center"/>
              <w:rPr>
                <w:color w:val="000000" w:themeColor="text1"/>
                <w:sz w:val="20"/>
              </w:rPr>
            </w:pPr>
            <w:r w:rsidRPr="003325F9">
              <w:rPr>
                <w:color w:val="000000" w:themeColor="text1"/>
                <w:sz w:val="20"/>
              </w:rPr>
              <w:t>0 À 11 AMOS E 11 MESES OU PESSOAS COM NECESSIDADES ESPECIAIS</w:t>
            </w:r>
          </w:p>
        </w:tc>
        <w:tc>
          <w:tcPr>
            <w:tcW w:w="1064" w:type="dxa"/>
            <w:vAlign w:val="center"/>
          </w:tcPr>
          <w:p w:rsidR="00ED58C1" w:rsidRPr="00ED58C1" w:rsidRDefault="00ED58C1"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ED58C1" w:rsidRPr="00ED58C1" w:rsidRDefault="00ED58C1"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ED58C1" w:rsidRPr="00ED58C1" w:rsidRDefault="00ED58C1" w:rsidP="00ED58C1">
            <w:pPr>
              <w:spacing w:after="240"/>
              <w:jc w:val="center"/>
              <w:rPr>
                <w:b/>
                <w:bCs/>
                <w:color w:val="000000"/>
                <w:sz w:val="20"/>
                <w:szCs w:val="14"/>
              </w:rPr>
            </w:pPr>
            <w:r w:rsidRPr="00ED58C1">
              <w:rPr>
                <w:b/>
                <w:bCs/>
                <w:color w:val="000000"/>
                <w:sz w:val="20"/>
                <w:szCs w:val="14"/>
              </w:rPr>
              <w:t>450,00</w:t>
            </w:r>
          </w:p>
        </w:tc>
        <w:tc>
          <w:tcPr>
            <w:tcW w:w="1453" w:type="dxa"/>
            <w:vAlign w:val="center"/>
          </w:tcPr>
          <w:p w:rsidR="00ED58C1" w:rsidRPr="00ED58C1" w:rsidRDefault="00ED58C1" w:rsidP="00ED58C1">
            <w:pPr>
              <w:spacing w:after="240"/>
              <w:jc w:val="center"/>
              <w:rPr>
                <w:color w:val="000000"/>
                <w:sz w:val="20"/>
                <w:szCs w:val="14"/>
              </w:rPr>
            </w:pPr>
            <w:r w:rsidRPr="00ED58C1">
              <w:rPr>
                <w:color w:val="000000"/>
                <w:sz w:val="20"/>
                <w:szCs w:val="14"/>
              </w:rPr>
              <w:t>5.400,00</w:t>
            </w:r>
          </w:p>
        </w:tc>
      </w:tr>
      <w:tr w:rsidR="003325F9" w:rsidRPr="00ED58C1" w:rsidTr="003325F9">
        <w:trPr>
          <w:cantSplit/>
          <w:trHeight w:val="300"/>
        </w:trPr>
        <w:tc>
          <w:tcPr>
            <w:tcW w:w="680" w:type="dxa"/>
            <w:shd w:val="clear" w:color="auto" w:fill="auto"/>
            <w:noWrap/>
            <w:vAlign w:val="center"/>
            <w:hideMark/>
          </w:tcPr>
          <w:p w:rsidR="00ED58C1" w:rsidRPr="00ED58C1" w:rsidRDefault="00ED58C1" w:rsidP="00ED58C1">
            <w:pPr>
              <w:spacing w:after="240"/>
              <w:jc w:val="center"/>
              <w:rPr>
                <w:color w:val="000000" w:themeColor="text1"/>
                <w:sz w:val="18"/>
                <w:szCs w:val="18"/>
              </w:rPr>
            </w:pPr>
            <w:r w:rsidRPr="00ED58C1">
              <w:rPr>
                <w:color w:val="000000" w:themeColor="text1"/>
                <w:sz w:val="18"/>
                <w:szCs w:val="18"/>
              </w:rPr>
              <w:t>35</w:t>
            </w:r>
          </w:p>
        </w:tc>
        <w:tc>
          <w:tcPr>
            <w:tcW w:w="2723" w:type="dxa"/>
            <w:shd w:val="clear" w:color="000000" w:fill="FFFFFF"/>
            <w:vAlign w:val="center"/>
            <w:hideMark/>
          </w:tcPr>
          <w:p w:rsidR="00ED58C1" w:rsidRPr="00297444" w:rsidRDefault="00ED58C1" w:rsidP="00ED58C1">
            <w:pPr>
              <w:rPr>
                <w:color w:val="000000" w:themeColor="text1"/>
                <w:sz w:val="22"/>
                <w:szCs w:val="22"/>
              </w:rPr>
            </w:pPr>
            <w:r w:rsidRPr="00297444">
              <w:rPr>
                <w:color w:val="000000" w:themeColor="text1"/>
                <w:sz w:val="22"/>
                <w:szCs w:val="22"/>
              </w:rPr>
              <w:t>ENDOSCOPIA DIGESTIVA ALTA COM ANESTESIA SEM POLIPECTOMIA</w:t>
            </w:r>
          </w:p>
          <w:p w:rsidR="00ED58C1" w:rsidRPr="00297444" w:rsidRDefault="00ED58C1" w:rsidP="003325F9">
            <w:pPr>
              <w:rPr>
                <w:color w:val="000000" w:themeColor="text1"/>
                <w:sz w:val="22"/>
                <w:szCs w:val="22"/>
              </w:rPr>
            </w:pPr>
          </w:p>
        </w:tc>
        <w:tc>
          <w:tcPr>
            <w:tcW w:w="1701" w:type="dxa"/>
            <w:shd w:val="clear" w:color="auto" w:fill="auto"/>
            <w:vAlign w:val="center"/>
            <w:hideMark/>
          </w:tcPr>
          <w:p w:rsidR="00ED58C1" w:rsidRPr="003325F9" w:rsidRDefault="00ED58C1" w:rsidP="003325F9">
            <w:pPr>
              <w:jc w:val="center"/>
              <w:rPr>
                <w:color w:val="000000" w:themeColor="text1"/>
                <w:sz w:val="20"/>
              </w:rPr>
            </w:pPr>
            <w:r w:rsidRPr="003325F9">
              <w:rPr>
                <w:color w:val="000000" w:themeColor="text1"/>
                <w:sz w:val="20"/>
              </w:rPr>
              <w:t>0 À 11 AMOS E 11 MESES OU PESSOAS COM NECESSIDADES ESPECIAIS</w:t>
            </w:r>
          </w:p>
        </w:tc>
        <w:tc>
          <w:tcPr>
            <w:tcW w:w="1064" w:type="dxa"/>
            <w:vAlign w:val="center"/>
          </w:tcPr>
          <w:p w:rsidR="00ED58C1" w:rsidRPr="00ED58C1" w:rsidRDefault="00ED58C1"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ED58C1" w:rsidRPr="00ED58C1" w:rsidRDefault="00ED58C1"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ED58C1" w:rsidRPr="00ED58C1" w:rsidRDefault="00ED58C1" w:rsidP="00ED58C1">
            <w:pPr>
              <w:spacing w:after="240"/>
              <w:jc w:val="center"/>
              <w:rPr>
                <w:b/>
                <w:bCs/>
                <w:color w:val="000000"/>
                <w:sz w:val="20"/>
                <w:szCs w:val="14"/>
              </w:rPr>
            </w:pPr>
            <w:r w:rsidRPr="00ED58C1">
              <w:rPr>
                <w:b/>
                <w:bCs/>
                <w:color w:val="000000"/>
                <w:sz w:val="20"/>
                <w:szCs w:val="14"/>
              </w:rPr>
              <w:t>320,00</w:t>
            </w:r>
          </w:p>
        </w:tc>
        <w:tc>
          <w:tcPr>
            <w:tcW w:w="1453" w:type="dxa"/>
            <w:vAlign w:val="center"/>
          </w:tcPr>
          <w:p w:rsidR="00ED58C1" w:rsidRPr="00ED58C1" w:rsidRDefault="00ED58C1" w:rsidP="00ED58C1">
            <w:pPr>
              <w:spacing w:after="240"/>
              <w:jc w:val="center"/>
              <w:rPr>
                <w:color w:val="000000"/>
                <w:sz w:val="20"/>
                <w:szCs w:val="14"/>
              </w:rPr>
            </w:pPr>
            <w:r w:rsidRPr="00ED58C1">
              <w:rPr>
                <w:color w:val="000000"/>
                <w:sz w:val="20"/>
                <w:szCs w:val="14"/>
              </w:rPr>
              <w:t>3.840,00</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ED58C1">
            <w:pPr>
              <w:spacing w:after="240"/>
              <w:jc w:val="center"/>
              <w:rPr>
                <w:color w:val="000000" w:themeColor="text1"/>
                <w:sz w:val="18"/>
                <w:szCs w:val="18"/>
              </w:rPr>
            </w:pPr>
            <w:r w:rsidRPr="00ED58C1">
              <w:rPr>
                <w:color w:val="000000" w:themeColor="text1"/>
                <w:sz w:val="18"/>
                <w:szCs w:val="18"/>
              </w:rPr>
              <w:t>36</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ESPIROMETRIA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375,00</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4.500,00</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ED58C1">
            <w:pPr>
              <w:spacing w:after="240"/>
              <w:jc w:val="center"/>
              <w:rPr>
                <w:color w:val="000000" w:themeColor="text1"/>
                <w:sz w:val="18"/>
                <w:szCs w:val="18"/>
              </w:rPr>
            </w:pPr>
            <w:r w:rsidRPr="00ED58C1">
              <w:rPr>
                <w:color w:val="000000" w:themeColor="text1"/>
                <w:sz w:val="18"/>
                <w:szCs w:val="18"/>
              </w:rPr>
              <w:lastRenderedPageBreak/>
              <w:t>37</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HOLTER</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74</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200,00</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14.800,00</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ED58C1">
            <w:pPr>
              <w:spacing w:after="240"/>
              <w:jc w:val="center"/>
              <w:rPr>
                <w:color w:val="000000" w:themeColor="text1"/>
                <w:sz w:val="18"/>
                <w:szCs w:val="18"/>
              </w:rPr>
            </w:pPr>
            <w:r w:rsidRPr="00ED58C1">
              <w:rPr>
                <w:color w:val="000000" w:themeColor="text1"/>
                <w:sz w:val="18"/>
                <w:szCs w:val="18"/>
              </w:rPr>
              <w:t>38</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IMPENDANCIOMETRIA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48</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788,00</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37.824,00</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ED58C1">
            <w:pPr>
              <w:spacing w:after="240"/>
              <w:jc w:val="center"/>
              <w:rPr>
                <w:color w:val="000000" w:themeColor="text1"/>
                <w:sz w:val="18"/>
                <w:szCs w:val="18"/>
              </w:rPr>
            </w:pPr>
            <w:r w:rsidRPr="00ED58C1">
              <w:rPr>
                <w:color w:val="000000" w:themeColor="text1"/>
                <w:sz w:val="18"/>
                <w:szCs w:val="18"/>
              </w:rPr>
              <w:t>39</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LINFOCINTILOGRAFIA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370,00</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4.440,00</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ED58C1">
            <w:pPr>
              <w:spacing w:after="240"/>
              <w:jc w:val="center"/>
              <w:rPr>
                <w:color w:val="000000" w:themeColor="text1"/>
                <w:sz w:val="18"/>
                <w:szCs w:val="18"/>
              </w:rPr>
            </w:pPr>
            <w:r w:rsidRPr="00ED58C1">
              <w:rPr>
                <w:color w:val="000000" w:themeColor="text1"/>
                <w:sz w:val="18"/>
                <w:szCs w:val="18"/>
              </w:rPr>
              <w:t>40</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MAPA (MONITORAMENTO AMBULATORIAL DA PRESSÃO ARTERIAL)</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72</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175,00</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12.600,00</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ED58C1">
            <w:pPr>
              <w:spacing w:after="240"/>
              <w:jc w:val="center"/>
              <w:rPr>
                <w:color w:val="000000" w:themeColor="text1"/>
                <w:sz w:val="18"/>
                <w:szCs w:val="18"/>
              </w:rPr>
            </w:pPr>
            <w:r w:rsidRPr="00ED58C1">
              <w:rPr>
                <w:color w:val="000000" w:themeColor="text1"/>
                <w:sz w:val="18"/>
                <w:szCs w:val="18"/>
              </w:rPr>
              <w:t>41</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PANORAMICA DE COLUNA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72</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160,00</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11.520,00</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ED58C1">
            <w:pPr>
              <w:spacing w:after="240"/>
              <w:jc w:val="center"/>
              <w:rPr>
                <w:color w:val="000000" w:themeColor="text1"/>
                <w:sz w:val="18"/>
                <w:szCs w:val="18"/>
              </w:rPr>
            </w:pPr>
            <w:r w:rsidRPr="00ED58C1">
              <w:rPr>
                <w:color w:val="000000" w:themeColor="text1"/>
                <w:sz w:val="18"/>
                <w:szCs w:val="18"/>
              </w:rPr>
              <w:t>42</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PET SCAN</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3.500,00</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42.000,00</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ED58C1">
            <w:pPr>
              <w:spacing w:after="240"/>
              <w:jc w:val="center"/>
              <w:rPr>
                <w:color w:val="000000" w:themeColor="text1"/>
                <w:sz w:val="18"/>
                <w:szCs w:val="18"/>
              </w:rPr>
            </w:pPr>
            <w:r w:rsidRPr="00ED58C1">
              <w:rPr>
                <w:color w:val="000000" w:themeColor="text1"/>
                <w:sz w:val="18"/>
                <w:szCs w:val="18"/>
              </w:rPr>
              <w:t>43</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POLISSONOGRAFIA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950,00</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11.400,00</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ED58C1">
            <w:pPr>
              <w:spacing w:after="240"/>
              <w:jc w:val="center"/>
              <w:rPr>
                <w:color w:val="000000" w:themeColor="text1"/>
                <w:sz w:val="18"/>
                <w:szCs w:val="18"/>
              </w:rPr>
            </w:pPr>
            <w:r w:rsidRPr="00ED58C1">
              <w:rPr>
                <w:color w:val="000000" w:themeColor="text1"/>
                <w:sz w:val="18"/>
                <w:szCs w:val="18"/>
              </w:rPr>
              <w:t>44</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POLISSONOGRAFIA COM TESTE DE LATENCIA MULTIPLAS DO SONO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350,00</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4.200,00</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ED58C1">
            <w:pPr>
              <w:spacing w:after="240"/>
              <w:jc w:val="center"/>
              <w:rPr>
                <w:color w:val="000000" w:themeColor="text1"/>
                <w:sz w:val="18"/>
                <w:szCs w:val="18"/>
              </w:rPr>
            </w:pPr>
            <w:r w:rsidRPr="00ED58C1">
              <w:rPr>
                <w:color w:val="000000" w:themeColor="text1"/>
                <w:sz w:val="18"/>
                <w:szCs w:val="18"/>
              </w:rPr>
              <w:t>45</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RETOSSIGMOIDOSCOPIA COM POLIPECTOMIA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12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416,67</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5.000,04</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ED58C1">
            <w:pPr>
              <w:spacing w:after="240"/>
              <w:jc w:val="center"/>
              <w:rPr>
                <w:color w:val="000000" w:themeColor="text1"/>
                <w:sz w:val="18"/>
                <w:szCs w:val="18"/>
              </w:rPr>
            </w:pPr>
            <w:r w:rsidRPr="00ED58C1">
              <w:rPr>
                <w:color w:val="000000" w:themeColor="text1"/>
                <w:sz w:val="18"/>
                <w:szCs w:val="18"/>
              </w:rPr>
              <w:t>46</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RETOSSIGMOIDOSCOPIA SEM POLIPECTOMIA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12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300,00</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3.600,00</w:t>
            </w:r>
          </w:p>
        </w:tc>
      </w:tr>
      <w:tr w:rsidR="003325F9" w:rsidRPr="00ED58C1" w:rsidTr="003325F9">
        <w:trPr>
          <w:cantSplit/>
          <w:trHeight w:val="300"/>
        </w:trPr>
        <w:tc>
          <w:tcPr>
            <w:tcW w:w="680" w:type="dxa"/>
            <w:shd w:val="clear" w:color="auto" w:fill="auto"/>
            <w:noWrap/>
            <w:vAlign w:val="center"/>
            <w:hideMark/>
          </w:tcPr>
          <w:p w:rsidR="00ED58C1" w:rsidRPr="00ED58C1" w:rsidRDefault="00ED58C1" w:rsidP="00ED58C1">
            <w:pPr>
              <w:spacing w:after="240"/>
              <w:jc w:val="center"/>
              <w:rPr>
                <w:color w:val="000000" w:themeColor="text1"/>
                <w:sz w:val="18"/>
                <w:szCs w:val="18"/>
              </w:rPr>
            </w:pPr>
            <w:r w:rsidRPr="00ED58C1">
              <w:rPr>
                <w:color w:val="000000" w:themeColor="text1"/>
                <w:sz w:val="18"/>
                <w:szCs w:val="18"/>
              </w:rPr>
              <w:t>47</w:t>
            </w:r>
          </w:p>
        </w:tc>
        <w:tc>
          <w:tcPr>
            <w:tcW w:w="2723" w:type="dxa"/>
            <w:shd w:val="clear" w:color="000000" w:fill="FFFFFF"/>
            <w:vAlign w:val="center"/>
            <w:hideMark/>
          </w:tcPr>
          <w:p w:rsidR="00ED58C1" w:rsidRPr="00297444" w:rsidRDefault="00ED58C1" w:rsidP="003325F9">
            <w:pPr>
              <w:rPr>
                <w:color w:val="000000" w:themeColor="text1"/>
                <w:sz w:val="22"/>
                <w:szCs w:val="22"/>
              </w:rPr>
            </w:pPr>
            <w:r w:rsidRPr="00297444">
              <w:rPr>
                <w:color w:val="000000" w:themeColor="text1"/>
                <w:sz w:val="22"/>
                <w:szCs w:val="22"/>
              </w:rPr>
              <w:t>RETOSSIGMOIDOSCOPIA COM ANESTESIA E POLIPECTOMIA</w:t>
            </w:r>
          </w:p>
          <w:p w:rsidR="00ED58C1" w:rsidRPr="00297444" w:rsidRDefault="00ED58C1" w:rsidP="003325F9">
            <w:pPr>
              <w:rPr>
                <w:color w:val="000000" w:themeColor="text1"/>
                <w:sz w:val="22"/>
                <w:szCs w:val="22"/>
              </w:rPr>
            </w:pPr>
            <w:r w:rsidRPr="00297444">
              <w:rPr>
                <w:color w:val="000000" w:themeColor="text1"/>
                <w:sz w:val="22"/>
                <w:szCs w:val="22"/>
              </w:rPr>
              <w:t> </w:t>
            </w:r>
          </w:p>
          <w:p w:rsidR="00ED58C1" w:rsidRPr="00297444" w:rsidRDefault="00ED58C1" w:rsidP="003325F9">
            <w:pPr>
              <w:rPr>
                <w:color w:val="000000" w:themeColor="text1"/>
                <w:sz w:val="22"/>
                <w:szCs w:val="22"/>
              </w:rPr>
            </w:pPr>
            <w:r w:rsidRPr="00297444">
              <w:rPr>
                <w:color w:val="000000" w:themeColor="text1"/>
                <w:sz w:val="22"/>
                <w:szCs w:val="22"/>
              </w:rPr>
              <w:t> </w:t>
            </w:r>
          </w:p>
        </w:tc>
        <w:tc>
          <w:tcPr>
            <w:tcW w:w="1701" w:type="dxa"/>
            <w:shd w:val="clear" w:color="auto" w:fill="auto"/>
            <w:vAlign w:val="center"/>
            <w:hideMark/>
          </w:tcPr>
          <w:p w:rsidR="00ED58C1" w:rsidRPr="003325F9" w:rsidRDefault="00ED58C1" w:rsidP="003325F9">
            <w:pPr>
              <w:jc w:val="center"/>
              <w:rPr>
                <w:color w:val="000000" w:themeColor="text1"/>
                <w:sz w:val="20"/>
              </w:rPr>
            </w:pPr>
            <w:r w:rsidRPr="003325F9">
              <w:rPr>
                <w:color w:val="000000" w:themeColor="text1"/>
                <w:sz w:val="20"/>
              </w:rPr>
              <w:t>0 À 11 AMOS E 11 MESES OU PESSOAS COM NECESSIDADES ESPECIAIS</w:t>
            </w:r>
          </w:p>
        </w:tc>
        <w:tc>
          <w:tcPr>
            <w:tcW w:w="1064" w:type="dxa"/>
            <w:vAlign w:val="center"/>
          </w:tcPr>
          <w:p w:rsidR="00ED58C1" w:rsidRPr="00ED58C1" w:rsidRDefault="00ED58C1"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ED58C1" w:rsidRPr="00ED58C1" w:rsidRDefault="00ED58C1"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ED58C1" w:rsidRPr="00ED58C1" w:rsidRDefault="00ED58C1" w:rsidP="00ED58C1">
            <w:pPr>
              <w:spacing w:after="240"/>
              <w:jc w:val="center"/>
              <w:rPr>
                <w:b/>
                <w:bCs/>
                <w:color w:val="000000"/>
                <w:sz w:val="20"/>
                <w:szCs w:val="14"/>
              </w:rPr>
            </w:pPr>
            <w:r w:rsidRPr="00ED58C1">
              <w:rPr>
                <w:b/>
                <w:bCs/>
                <w:color w:val="000000"/>
                <w:sz w:val="20"/>
                <w:szCs w:val="14"/>
              </w:rPr>
              <w:t>750,00</w:t>
            </w:r>
          </w:p>
        </w:tc>
        <w:tc>
          <w:tcPr>
            <w:tcW w:w="1453" w:type="dxa"/>
            <w:vAlign w:val="center"/>
          </w:tcPr>
          <w:p w:rsidR="00ED58C1" w:rsidRPr="00ED58C1" w:rsidRDefault="00ED58C1" w:rsidP="00ED58C1">
            <w:pPr>
              <w:spacing w:after="240"/>
              <w:jc w:val="center"/>
              <w:rPr>
                <w:color w:val="000000"/>
                <w:sz w:val="20"/>
                <w:szCs w:val="14"/>
              </w:rPr>
            </w:pPr>
            <w:r w:rsidRPr="00ED58C1">
              <w:rPr>
                <w:color w:val="000000"/>
                <w:sz w:val="20"/>
                <w:szCs w:val="14"/>
              </w:rPr>
              <w:t>9.000,00</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ED58C1">
            <w:pPr>
              <w:spacing w:after="240"/>
              <w:jc w:val="center"/>
              <w:rPr>
                <w:color w:val="000000" w:themeColor="text1"/>
                <w:sz w:val="18"/>
                <w:szCs w:val="18"/>
              </w:rPr>
            </w:pPr>
            <w:r w:rsidRPr="00ED58C1">
              <w:rPr>
                <w:color w:val="000000" w:themeColor="text1"/>
                <w:sz w:val="18"/>
                <w:szCs w:val="18"/>
              </w:rPr>
              <w:t>48</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RNM ABDOMEM SUPERIOR CONTRASTADA COM SEDAÇÃO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1.602,50</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19.230,00</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ED58C1">
            <w:pPr>
              <w:spacing w:after="240"/>
              <w:jc w:val="center"/>
              <w:rPr>
                <w:color w:val="000000" w:themeColor="text1"/>
                <w:sz w:val="18"/>
                <w:szCs w:val="18"/>
              </w:rPr>
            </w:pPr>
            <w:r w:rsidRPr="00ED58C1">
              <w:rPr>
                <w:color w:val="000000" w:themeColor="text1"/>
                <w:sz w:val="18"/>
                <w:szCs w:val="18"/>
              </w:rPr>
              <w:t>49</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RNM CRANIO COM CONTRASTE E SEDAÇÃO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1.150,00</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13.800,00</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ED58C1">
            <w:pPr>
              <w:spacing w:after="240"/>
              <w:jc w:val="center"/>
              <w:rPr>
                <w:color w:val="000000" w:themeColor="text1"/>
                <w:sz w:val="18"/>
                <w:szCs w:val="18"/>
              </w:rPr>
            </w:pPr>
            <w:r w:rsidRPr="00ED58C1">
              <w:rPr>
                <w:color w:val="000000" w:themeColor="text1"/>
                <w:sz w:val="18"/>
                <w:szCs w:val="18"/>
              </w:rPr>
              <w:t>50</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RNM CRANIO COM FLUXO LICORICO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1.193,33</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14.319,96</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ED58C1">
            <w:pPr>
              <w:spacing w:after="240"/>
              <w:jc w:val="center"/>
              <w:rPr>
                <w:color w:val="000000" w:themeColor="text1"/>
                <w:sz w:val="18"/>
                <w:szCs w:val="18"/>
              </w:rPr>
            </w:pPr>
            <w:r w:rsidRPr="00ED58C1">
              <w:rPr>
                <w:color w:val="000000" w:themeColor="text1"/>
                <w:sz w:val="18"/>
                <w:szCs w:val="18"/>
              </w:rPr>
              <w:t>51</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RNM CRANIO COM SEDAÇÃO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1.000,00</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12.000,00</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ED58C1">
            <w:pPr>
              <w:spacing w:after="240"/>
              <w:jc w:val="center"/>
              <w:rPr>
                <w:color w:val="000000" w:themeColor="text1"/>
                <w:sz w:val="18"/>
                <w:szCs w:val="18"/>
              </w:rPr>
            </w:pPr>
            <w:r w:rsidRPr="00ED58C1">
              <w:rPr>
                <w:color w:val="000000" w:themeColor="text1"/>
                <w:sz w:val="18"/>
                <w:szCs w:val="18"/>
              </w:rPr>
              <w:t>52</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RNM MAMA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10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36</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1.241,67</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44.700,12</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ED58C1">
            <w:pPr>
              <w:spacing w:after="240"/>
              <w:jc w:val="center"/>
              <w:rPr>
                <w:color w:val="000000" w:themeColor="text1"/>
                <w:sz w:val="18"/>
                <w:szCs w:val="18"/>
              </w:rPr>
            </w:pPr>
            <w:r w:rsidRPr="00ED58C1">
              <w:rPr>
                <w:color w:val="000000" w:themeColor="text1"/>
                <w:sz w:val="18"/>
                <w:szCs w:val="18"/>
              </w:rPr>
              <w:t>53</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RNM PELVICA CONTRASTADA COM SEDAÇÃO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1.150,00</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13.800,00</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ED58C1">
            <w:pPr>
              <w:spacing w:after="240"/>
              <w:jc w:val="center"/>
              <w:rPr>
                <w:color w:val="000000" w:themeColor="text1"/>
                <w:sz w:val="18"/>
                <w:szCs w:val="18"/>
              </w:rPr>
            </w:pPr>
            <w:r w:rsidRPr="00ED58C1">
              <w:rPr>
                <w:color w:val="000000" w:themeColor="text1"/>
                <w:sz w:val="18"/>
                <w:szCs w:val="18"/>
              </w:rPr>
              <w:t>54</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RNM T2* PARA AVALIAÇÃO DE FERRO CARDÍACO E HEPÁTICO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2.787,50</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33.450,00</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ED58C1">
            <w:pPr>
              <w:spacing w:after="240"/>
              <w:jc w:val="center"/>
              <w:rPr>
                <w:color w:val="000000" w:themeColor="text1"/>
                <w:sz w:val="18"/>
                <w:szCs w:val="18"/>
              </w:rPr>
            </w:pPr>
            <w:r w:rsidRPr="00ED58C1">
              <w:rPr>
                <w:color w:val="000000" w:themeColor="text1"/>
                <w:sz w:val="18"/>
                <w:szCs w:val="18"/>
              </w:rPr>
              <w:t>55</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RNM VERTEBRAIS E CAROTIDA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1.276,67</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15.320,04</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ED58C1">
            <w:pPr>
              <w:spacing w:after="240"/>
              <w:jc w:val="center"/>
              <w:rPr>
                <w:color w:val="000000" w:themeColor="text1"/>
                <w:sz w:val="18"/>
                <w:szCs w:val="18"/>
              </w:rPr>
            </w:pPr>
            <w:r w:rsidRPr="00ED58C1">
              <w:rPr>
                <w:color w:val="000000" w:themeColor="text1"/>
                <w:sz w:val="18"/>
                <w:szCs w:val="18"/>
              </w:rPr>
              <w:t>56</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SERIOGRAFIA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450,00</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5.400,00</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ED58C1">
            <w:pPr>
              <w:spacing w:after="240"/>
              <w:jc w:val="center"/>
              <w:rPr>
                <w:color w:val="000000" w:themeColor="text1"/>
                <w:sz w:val="18"/>
                <w:szCs w:val="18"/>
              </w:rPr>
            </w:pPr>
            <w:r w:rsidRPr="00ED58C1">
              <w:rPr>
                <w:color w:val="000000" w:themeColor="text1"/>
                <w:sz w:val="18"/>
                <w:szCs w:val="18"/>
              </w:rPr>
              <w:t>57</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TC ABDOMEM SUPERIOR CONTRASTADA COM SEDAÇÃO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990,50</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11.886,00</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ED58C1">
            <w:pPr>
              <w:spacing w:after="240"/>
              <w:jc w:val="center"/>
              <w:rPr>
                <w:color w:val="000000" w:themeColor="text1"/>
                <w:sz w:val="18"/>
                <w:szCs w:val="18"/>
              </w:rPr>
            </w:pPr>
            <w:r w:rsidRPr="00ED58C1">
              <w:rPr>
                <w:color w:val="000000" w:themeColor="text1"/>
                <w:sz w:val="18"/>
                <w:szCs w:val="18"/>
              </w:rPr>
              <w:t>58</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TC CRANIO COM CONTRASTE E SEDAÇÃO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1.000,00</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12.000,00</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ED58C1">
            <w:pPr>
              <w:spacing w:after="240"/>
              <w:jc w:val="center"/>
              <w:rPr>
                <w:color w:val="000000" w:themeColor="text1"/>
                <w:sz w:val="18"/>
                <w:szCs w:val="18"/>
              </w:rPr>
            </w:pPr>
            <w:r w:rsidRPr="00ED58C1">
              <w:rPr>
                <w:color w:val="000000" w:themeColor="text1"/>
                <w:sz w:val="18"/>
                <w:szCs w:val="18"/>
              </w:rPr>
              <w:t>59</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TC CRANIO COM SEDAÇÃO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850,00</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10.200,00</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ED58C1">
            <w:pPr>
              <w:spacing w:after="240"/>
              <w:jc w:val="center"/>
              <w:rPr>
                <w:color w:val="000000" w:themeColor="text1"/>
                <w:sz w:val="18"/>
                <w:szCs w:val="18"/>
              </w:rPr>
            </w:pPr>
            <w:r w:rsidRPr="00ED58C1">
              <w:rPr>
                <w:color w:val="000000" w:themeColor="text1"/>
                <w:sz w:val="18"/>
                <w:szCs w:val="18"/>
              </w:rPr>
              <w:t>60</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TC PELVICA CONTRASTADA COM SEDAÇÃO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990,50</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11.886,00</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ED58C1">
            <w:pPr>
              <w:spacing w:after="240"/>
              <w:jc w:val="center"/>
              <w:rPr>
                <w:color w:val="000000" w:themeColor="text1"/>
                <w:sz w:val="18"/>
                <w:szCs w:val="18"/>
              </w:rPr>
            </w:pPr>
            <w:r w:rsidRPr="00ED58C1">
              <w:rPr>
                <w:color w:val="000000" w:themeColor="text1"/>
                <w:sz w:val="18"/>
                <w:szCs w:val="18"/>
              </w:rPr>
              <w:t>61</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TC SEIOS DA FACE COM SEDAÇÃO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850,00</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10.200,00</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ED58C1">
            <w:pPr>
              <w:spacing w:after="240"/>
              <w:jc w:val="center"/>
              <w:rPr>
                <w:color w:val="000000" w:themeColor="text1"/>
                <w:sz w:val="18"/>
                <w:szCs w:val="18"/>
              </w:rPr>
            </w:pPr>
            <w:r w:rsidRPr="00ED58C1">
              <w:rPr>
                <w:color w:val="000000" w:themeColor="text1"/>
                <w:sz w:val="18"/>
                <w:szCs w:val="18"/>
              </w:rPr>
              <w:t>62</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TC TORAX COM  SEDAÇÃO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850,00</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10.200,00</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ED58C1">
            <w:pPr>
              <w:spacing w:after="240"/>
              <w:jc w:val="center"/>
              <w:rPr>
                <w:color w:val="000000" w:themeColor="text1"/>
                <w:sz w:val="18"/>
                <w:szCs w:val="18"/>
              </w:rPr>
            </w:pPr>
            <w:r w:rsidRPr="00ED58C1">
              <w:rPr>
                <w:color w:val="000000" w:themeColor="text1"/>
                <w:sz w:val="18"/>
                <w:szCs w:val="18"/>
              </w:rPr>
              <w:t>63</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TESTE ERGOMETRICO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180</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170,00</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30.600,00</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ED58C1">
            <w:pPr>
              <w:spacing w:after="240"/>
              <w:jc w:val="center"/>
              <w:rPr>
                <w:color w:val="000000" w:themeColor="text1"/>
                <w:sz w:val="18"/>
                <w:szCs w:val="18"/>
              </w:rPr>
            </w:pPr>
            <w:r w:rsidRPr="00ED58C1">
              <w:rPr>
                <w:color w:val="000000" w:themeColor="text1"/>
                <w:sz w:val="18"/>
                <w:szCs w:val="18"/>
              </w:rPr>
              <w:t>64</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URETROCISTOGRAFIA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417,50</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5.010,00</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ED58C1">
            <w:pPr>
              <w:spacing w:after="240"/>
              <w:jc w:val="center"/>
              <w:rPr>
                <w:color w:val="000000" w:themeColor="text1"/>
                <w:sz w:val="18"/>
                <w:szCs w:val="18"/>
              </w:rPr>
            </w:pPr>
            <w:r w:rsidRPr="00ED58C1">
              <w:rPr>
                <w:color w:val="000000" w:themeColor="text1"/>
                <w:sz w:val="18"/>
                <w:szCs w:val="18"/>
              </w:rPr>
              <w:t>65</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USG CRANIANA TRANSFONTANELAR</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ED58C1">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ED58C1">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ED58C1">
            <w:pPr>
              <w:spacing w:after="240"/>
              <w:jc w:val="center"/>
              <w:rPr>
                <w:b/>
                <w:bCs/>
                <w:color w:val="000000"/>
                <w:sz w:val="20"/>
                <w:szCs w:val="14"/>
              </w:rPr>
            </w:pPr>
            <w:r w:rsidRPr="00ED58C1">
              <w:rPr>
                <w:b/>
                <w:bCs/>
                <w:color w:val="000000"/>
                <w:sz w:val="20"/>
                <w:szCs w:val="14"/>
              </w:rPr>
              <w:t>163,33</w:t>
            </w:r>
          </w:p>
        </w:tc>
        <w:tc>
          <w:tcPr>
            <w:tcW w:w="1453" w:type="dxa"/>
            <w:vAlign w:val="center"/>
          </w:tcPr>
          <w:p w:rsidR="003325F9" w:rsidRPr="00ED58C1" w:rsidRDefault="003325F9" w:rsidP="00ED58C1">
            <w:pPr>
              <w:spacing w:after="240"/>
              <w:jc w:val="center"/>
              <w:rPr>
                <w:color w:val="000000"/>
                <w:sz w:val="20"/>
                <w:szCs w:val="14"/>
              </w:rPr>
            </w:pPr>
            <w:r w:rsidRPr="00ED58C1">
              <w:rPr>
                <w:color w:val="000000"/>
                <w:sz w:val="20"/>
                <w:szCs w:val="14"/>
              </w:rPr>
              <w:t>1.959,96</w:t>
            </w:r>
          </w:p>
        </w:tc>
      </w:tr>
      <w:tr w:rsidR="00ED58C1" w:rsidRPr="00ED58C1" w:rsidTr="003325F9">
        <w:trPr>
          <w:cantSplit/>
          <w:trHeight w:val="687"/>
        </w:trPr>
        <w:tc>
          <w:tcPr>
            <w:tcW w:w="8732" w:type="dxa"/>
            <w:gridSpan w:val="6"/>
            <w:vAlign w:val="center"/>
          </w:tcPr>
          <w:p w:rsidR="00ED58C1" w:rsidRPr="003325F9" w:rsidRDefault="00ED58C1" w:rsidP="003325F9">
            <w:pPr>
              <w:jc w:val="right"/>
              <w:rPr>
                <w:b/>
                <w:bCs/>
                <w:color w:val="000000" w:themeColor="text1"/>
                <w:sz w:val="20"/>
              </w:rPr>
            </w:pPr>
            <w:r w:rsidRPr="003325F9">
              <w:rPr>
                <w:b/>
                <w:bCs/>
                <w:color w:val="000000" w:themeColor="text1"/>
                <w:sz w:val="20"/>
              </w:rPr>
              <w:t>TOTAL ESTIMADO</w:t>
            </w:r>
          </w:p>
        </w:tc>
        <w:tc>
          <w:tcPr>
            <w:tcW w:w="1453" w:type="dxa"/>
            <w:vAlign w:val="center"/>
          </w:tcPr>
          <w:p w:rsidR="00ED58C1" w:rsidRPr="003325F9" w:rsidRDefault="003325F9" w:rsidP="00ED58C1">
            <w:pPr>
              <w:jc w:val="center"/>
              <w:rPr>
                <w:b/>
                <w:color w:val="000000" w:themeColor="text1"/>
                <w:sz w:val="18"/>
                <w:szCs w:val="18"/>
              </w:rPr>
            </w:pPr>
            <w:r w:rsidRPr="003325F9">
              <w:rPr>
                <w:b/>
                <w:color w:val="000000" w:themeColor="text1"/>
                <w:sz w:val="22"/>
                <w:szCs w:val="18"/>
              </w:rPr>
              <w:t>1.040.356,20</w:t>
            </w:r>
          </w:p>
        </w:tc>
      </w:tr>
    </w:tbl>
    <w:p w:rsidR="001342C5" w:rsidRPr="00297444" w:rsidRDefault="001342C5" w:rsidP="00ED58C1">
      <w:pPr>
        <w:spacing w:after="240"/>
        <w:jc w:val="both"/>
        <w:rPr>
          <w:b/>
          <w:color w:val="000000" w:themeColor="text1"/>
          <w:spacing w:val="20"/>
          <w:sz w:val="24"/>
          <w:szCs w:val="24"/>
          <w:u w:val="single"/>
        </w:rPr>
      </w:pPr>
    </w:p>
    <w:p w:rsidR="009E027E" w:rsidRPr="00297444" w:rsidRDefault="009E027E" w:rsidP="005C1F39">
      <w:pPr>
        <w:jc w:val="both"/>
        <w:rPr>
          <w:b/>
          <w:color w:val="000000" w:themeColor="text1"/>
          <w:spacing w:val="20"/>
          <w:sz w:val="24"/>
          <w:szCs w:val="24"/>
          <w:u w:val="single"/>
        </w:rPr>
      </w:pPr>
    </w:p>
    <w:p w:rsidR="00485F24" w:rsidRPr="00297444" w:rsidRDefault="00485F24" w:rsidP="005C1F39">
      <w:pPr>
        <w:jc w:val="both"/>
        <w:rPr>
          <w:b/>
          <w:color w:val="000000" w:themeColor="text1"/>
          <w:spacing w:val="20"/>
          <w:sz w:val="24"/>
          <w:szCs w:val="24"/>
          <w:u w:val="single"/>
        </w:rPr>
      </w:pPr>
    </w:p>
    <w:p w:rsidR="001342C5" w:rsidRPr="00297444" w:rsidRDefault="001342C5" w:rsidP="005C1F39">
      <w:pPr>
        <w:jc w:val="both"/>
        <w:rPr>
          <w:b/>
          <w:color w:val="000000" w:themeColor="text1"/>
          <w:spacing w:val="20"/>
          <w:sz w:val="24"/>
          <w:szCs w:val="24"/>
          <w:u w:val="single"/>
        </w:rPr>
      </w:pPr>
    </w:p>
    <w:p w:rsidR="006706BD" w:rsidRPr="002443F8" w:rsidRDefault="006706BD" w:rsidP="006706BD">
      <w:pPr>
        <w:ind w:left="-851"/>
        <w:jc w:val="center"/>
        <w:rPr>
          <w:i/>
          <w:color w:val="000000" w:themeColor="text1"/>
          <w:sz w:val="24"/>
          <w:szCs w:val="24"/>
          <w:u w:val="single"/>
        </w:rPr>
      </w:pPr>
      <w:r w:rsidRPr="002443F8">
        <w:rPr>
          <w:i/>
          <w:color w:val="000000" w:themeColor="text1"/>
          <w:sz w:val="24"/>
          <w:szCs w:val="24"/>
          <w:u w:val="single"/>
        </w:rPr>
        <w:t>_______________________________</w:t>
      </w:r>
    </w:p>
    <w:p w:rsidR="006706BD" w:rsidRPr="002443F8" w:rsidRDefault="006706BD" w:rsidP="006706BD">
      <w:pPr>
        <w:ind w:left="-851"/>
        <w:jc w:val="center"/>
        <w:rPr>
          <w:i/>
          <w:color w:val="000000" w:themeColor="text1"/>
          <w:sz w:val="24"/>
          <w:szCs w:val="24"/>
        </w:rPr>
      </w:pPr>
      <w:r w:rsidRPr="002443F8">
        <w:rPr>
          <w:i/>
          <w:color w:val="000000" w:themeColor="text1"/>
          <w:sz w:val="24"/>
          <w:szCs w:val="24"/>
        </w:rPr>
        <w:t>Marcos Welber P. Vieira</w:t>
      </w:r>
    </w:p>
    <w:p w:rsidR="006706BD" w:rsidRPr="002443F8" w:rsidRDefault="006706BD" w:rsidP="006706BD">
      <w:pPr>
        <w:ind w:left="-851"/>
        <w:jc w:val="center"/>
        <w:rPr>
          <w:i/>
          <w:color w:val="000000" w:themeColor="text1"/>
          <w:sz w:val="24"/>
          <w:szCs w:val="24"/>
          <w:u w:val="single"/>
        </w:rPr>
      </w:pPr>
      <w:r w:rsidRPr="002443F8">
        <w:rPr>
          <w:i/>
          <w:color w:val="000000" w:themeColor="text1"/>
          <w:sz w:val="24"/>
          <w:szCs w:val="24"/>
        </w:rPr>
        <w:t>SECRETÁRIO MUNICIPAL DE SAÚDE</w:t>
      </w:r>
    </w:p>
    <w:p w:rsidR="0047710B" w:rsidRPr="00F845F2" w:rsidRDefault="0047710B" w:rsidP="005C1F39">
      <w:pPr>
        <w:jc w:val="center"/>
        <w:rPr>
          <w:b/>
          <w:color w:val="FF0000"/>
          <w:sz w:val="24"/>
          <w:szCs w:val="24"/>
        </w:rPr>
      </w:pPr>
    </w:p>
    <w:p w:rsidR="0047710B" w:rsidRPr="00297444" w:rsidRDefault="0047710B" w:rsidP="005C1F39">
      <w:pPr>
        <w:jc w:val="center"/>
        <w:rPr>
          <w:b/>
          <w:color w:val="000000" w:themeColor="text1"/>
          <w:sz w:val="24"/>
          <w:szCs w:val="24"/>
        </w:rPr>
      </w:pPr>
    </w:p>
    <w:p w:rsidR="0047710B" w:rsidRPr="00297444" w:rsidRDefault="0047710B" w:rsidP="005C1F39">
      <w:pPr>
        <w:jc w:val="center"/>
        <w:rPr>
          <w:b/>
          <w:color w:val="000000" w:themeColor="text1"/>
          <w:sz w:val="24"/>
          <w:szCs w:val="24"/>
        </w:rPr>
      </w:pPr>
    </w:p>
    <w:p w:rsidR="009056FC" w:rsidRPr="00297444" w:rsidRDefault="009056FC" w:rsidP="005C1F39">
      <w:pPr>
        <w:jc w:val="center"/>
        <w:rPr>
          <w:b/>
          <w:color w:val="000000" w:themeColor="text1"/>
          <w:sz w:val="24"/>
          <w:szCs w:val="24"/>
        </w:rPr>
      </w:pPr>
    </w:p>
    <w:p w:rsidR="009056FC" w:rsidRDefault="009056FC" w:rsidP="005C1F39">
      <w:pPr>
        <w:jc w:val="center"/>
        <w:rPr>
          <w:b/>
          <w:color w:val="000000" w:themeColor="text1"/>
          <w:sz w:val="24"/>
          <w:szCs w:val="24"/>
        </w:rPr>
      </w:pPr>
    </w:p>
    <w:p w:rsidR="003325F9" w:rsidRDefault="003325F9" w:rsidP="005C1F39">
      <w:pPr>
        <w:jc w:val="center"/>
        <w:rPr>
          <w:b/>
          <w:color w:val="000000" w:themeColor="text1"/>
          <w:sz w:val="24"/>
          <w:szCs w:val="24"/>
        </w:rPr>
      </w:pPr>
    </w:p>
    <w:p w:rsidR="003325F9" w:rsidRDefault="003325F9" w:rsidP="005C1F39">
      <w:pPr>
        <w:jc w:val="center"/>
        <w:rPr>
          <w:b/>
          <w:color w:val="000000" w:themeColor="text1"/>
          <w:sz w:val="24"/>
          <w:szCs w:val="24"/>
        </w:rPr>
      </w:pPr>
    </w:p>
    <w:p w:rsidR="003325F9" w:rsidRDefault="003325F9" w:rsidP="005C1F39">
      <w:pPr>
        <w:jc w:val="center"/>
        <w:rPr>
          <w:b/>
          <w:color w:val="000000" w:themeColor="text1"/>
          <w:sz w:val="24"/>
          <w:szCs w:val="24"/>
        </w:rPr>
      </w:pPr>
    </w:p>
    <w:p w:rsidR="003325F9" w:rsidRDefault="003325F9" w:rsidP="005C1F39">
      <w:pPr>
        <w:jc w:val="center"/>
        <w:rPr>
          <w:b/>
          <w:color w:val="000000" w:themeColor="text1"/>
          <w:sz w:val="24"/>
          <w:szCs w:val="24"/>
        </w:rPr>
      </w:pPr>
    </w:p>
    <w:p w:rsidR="003325F9" w:rsidRDefault="003325F9" w:rsidP="005C1F39">
      <w:pPr>
        <w:jc w:val="center"/>
        <w:rPr>
          <w:b/>
          <w:color w:val="000000" w:themeColor="text1"/>
          <w:sz w:val="24"/>
          <w:szCs w:val="24"/>
        </w:rPr>
      </w:pPr>
    </w:p>
    <w:p w:rsidR="003325F9" w:rsidRDefault="003325F9" w:rsidP="005C1F39">
      <w:pPr>
        <w:jc w:val="center"/>
        <w:rPr>
          <w:b/>
          <w:color w:val="000000" w:themeColor="text1"/>
          <w:sz w:val="24"/>
          <w:szCs w:val="24"/>
        </w:rPr>
      </w:pPr>
    </w:p>
    <w:p w:rsidR="003325F9" w:rsidRDefault="003325F9" w:rsidP="005C1F39">
      <w:pPr>
        <w:jc w:val="center"/>
        <w:rPr>
          <w:b/>
          <w:color w:val="000000" w:themeColor="text1"/>
          <w:sz w:val="24"/>
          <w:szCs w:val="24"/>
        </w:rPr>
      </w:pPr>
    </w:p>
    <w:p w:rsidR="003325F9" w:rsidRDefault="003325F9" w:rsidP="005C1F39">
      <w:pPr>
        <w:jc w:val="center"/>
        <w:rPr>
          <w:b/>
          <w:color w:val="000000" w:themeColor="text1"/>
          <w:sz w:val="24"/>
          <w:szCs w:val="24"/>
        </w:rPr>
      </w:pPr>
    </w:p>
    <w:p w:rsidR="003325F9" w:rsidRDefault="003325F9" w:rsidP="005C1F39">
      <w:pPr>
        <w:jc w:val="center"/>
        <w:rPr>
          <w:b/>
          <w:color w:val="000000" w:themeColor="text1"/>
          <w:sz w:val="24"/>
          <w:szCs w:val="24"/>
        </w:rPr>
      </w:pPr>
    </w:p>
    <w:p w:rsidR="003325F9" w:rsidRDefault="003325F9" w:rsidP="005C1F39">
      <w:pPr>
        <w:jc w:val="center"/>
        <w:rPr>
          <w:b/>
          <w:color w:val="000000" w:themeColor="text1"/>
          <w:sz w:val="24"/>
          <w:szCs w:val="24"/>
        </w:rPr>
      </w:pPr>
    </w:p>
    <w:p w:rsidR="003325F9" w:rsidRPr="00297444" w:rsidRDefault="003325F9" w:rsidP="005C1F39">
      <w:pPr>
        <w:jc w:val="center"/>
        <w:rPr>
          <w:b/>
          <w:color w:val="000000" w:themeColor="text1"/>
          <w:sz w:val="24"/>
          <w:szCs w:val="24"/>
        </w:rPr>
      </w:pPr>
    </w:p>
    <w:p w:rsidR="00BD7E4A" w:rsidRPr="00297444" w:rsidRDefault="00BD7E4A" w:rsidP="005C1F39">
      <w:pPr>
        <w:jc w:val="center"/>
        <w:rPr>
          <w:b/>
          <w:color w:val="000000" w:themeColor="text1"/>
          <w:sz w:val="24"/>
          <w:szCs w:val="24"/>
        </w:rPr>
      </w:pPr>
    </w:p>
    <w:p w:rsidR="00116FF7" w:rsidRPr="00297444" w:rsidRDefault="00116FF7" w:rsidP="005C1F39">
      <w:pPr>
        <w:jc w:val="center"/>
        <w:rPr>
          <w:b/>
          <w:color w:val="000000" w:themeColor="text1"/>
          <w:sz w:val="24"/>
          <w:szCs w:val="24"/>
        </w:rPr>
      </w:pPr>
      <w:r w:rsidRPr="00297444">
        <w:rPr>
          <w:b/>
          <w:color w:val="000000" w:themeColor="text1"/>
          <w:sz w:val="24"/>
          <w:szCs w:val="24"/>
        </w:rPr>
        <w:t>EDITAL</w:t>
      </w:r>
    </w:p>
    <w:p w:rsidR="00116FF7" w:rsidRPr="00297444" w:rsidRDefault="00116FF7" w:rsidP="005C1F39">
      <w:pPr>
        <w:jc w:val="center"/>
        <w:rPr>
          <w:b/>
          <w:color w:val="000000" w:themeColor="text1"/>
          <w:sz w:val="24"/>
          <w:szCs w:val="24"/>
        </w:rPr>
      </w:pPr>
    </w:p>
    <w:p w:rsidR="00116FF7" w:rsidRPr="00297444" w:rsidRDefault="00116FF7" w:rsidP="005C1F39">
      <w:pPr>
        <w:jc w:val="center"/>
        <w:rPr>
          <w:b/>
          <w:color w:val="000000" w:themeColor="text1"/>
          <w:sz w:val="24"/>
          <w:szCs w:val="24"/>
        </w:rPr>
      </w:pPr>
      <w:r w:rsidRPr="00297444">
        <w:rPr>
          <w:b/>
          <w:color w:val="000000" w:themeColor="text1"/>
          <w:sz w:val="24"/>
          <w:szCs w:val="24"/>
        </w:rPr>
        <w:t xml:space="preserve">PREGÃO PRESENCIAL PARA REGISTRO DE PREÇOS </w:t>
      </w:r>
      <w:r w:rsidR="00DE41E8" w:rsidRPr="00297444">
        <w:rPr>
          <w:b/>
          <w:color w:val="000000" w:themeColor="text1"/>
          <w:sz w:val="24"/>
          <w:szCs w:val="24"/>
        </w:rPr>
        <w:t xml:space="preserve">Nº </w:t>
      </w:r>
      <w:r w:rsidR="00F845F2">
        <w:rPr>
          <w:b/>
          <w:color w:val="000000" w:themeColor="text1"/>
          <w:sz w:val="24"/>
          <w:szCs w:val="24"/>
        </w:rPr>
        <w:t>107</w:t>
      </w:r>
      <w:r w:rsidR="00DE41E8" w:rsidRPr="00297444">
        <w:rPr>
          <w:b/>
          <w:color w:val="000000" w:themeColor="text1"/>
          <w:sz w:val="24"/>
          <w:szCs w:val="24"/>
        </w:rPr>
        <w:t>/2017</w:t>
      </w:r>
    </w:p>
    <w:p w:rsidR="00116FF7" w:rsidRPr="00297444" w:rsidRDefault="00116FF7" w:rsidP="005C1F39">
      <w:pPr>
        <w:jc w:val="center"/>
        <w:rPr>
          <w:b/>
          <w:color w:val="000000" w:themeColor="text1"/>
          <w:sz w:val="24"/>
          <w:szCs w:val="24"/>
        </w:rPr>
      </w:pPr>
    </w:p>
    <w:p w:rsidR="00116FF7" w:rsidRPr="00297444" w:rsidRDefault="00116FF7" w:rsidP="005C1F39">
      <w:pPr>
        <w:jc w:val="center"/>
        <w:rPr>
          <w:b/>
          <w:color w:val="000000" w:themeColor="text1"/>
          <w:sz w:val="24"/>
          <w:szCs w:val="24"/>
        </w:rPr>
      </w:pPr>
      <w:r w:rsidRPr="00297444">
        <w:rPr>
          <w:b/>
          <w:color w:val="000000" w:themeColor="text1"/>
          <w:sz w:val="24"/>
          <w:szCs w:val="24"/>
        </w:rPr>
        <w:t>PROPOSTA DE PREÇOS</w:t>
      </w:r>
    </w:p>
    <w:p w:rsidR="00116FF7" w:rsidRPr="00297444" w:rsidRDefault="00116FF7" w:rsidP="005C1F39">
      <w:pPr>
        <w:jc w:val="center"/>
        <w:rPr>
          <w:b/>
          <w:color w:val="000000" w:themeColor="text1"/>
          <w:sz w:val="24"/>
          <w:szCs w:val="24"/>
        </w:rPr>
      </w:pPr>
    </w:p>
    <w:p w:rsidR="00116FF7" w:rsidRPr="00297444" w:rsidRDefault="00116FF7" w:rsidP="005C1F39">
      <w:pPr>
        <w:jc w:val="center"/>
        <w:rPr>
          <w:b/>
          <w:color w:val="000000" w:themeColor="text1"/>
          <w:sz w:val="24"/>
          <w:szCs w:val="24"/>
        </w:rPr>
      </w:pPr>
      <w:r w:rsidRPr="00297444">
        <w:rPr>
          <w:b/>
          <w:color w:val="000000" w:themeColor="text1"/>
          <w:sz w:val="24"/>
          <w:szCs w:val="24"/>
        </w:rPr>
        <w:t>ANEXO II</w:t>
      </w:r>
    </w:p>
    <w:p w:rsidR="00116FF7" w:rsidRPr="00297444" w:rsidRDefault="00116FF7" w:rsidP="005C1F39">
      <w:pPr>
        <w:jc w:val="center"/>
        <w:rPr>
          <w:b/>
          <w:color w:val="000000" w:themeColor="text1"/>
          <w:sz w:val="24"/>
          <w:szCs w:val="24"/>
        </w:rPr>
      </w:pPr>
    </w:p>
    <w:p w:rsidR="00F82410" w:rsidRPr="00297444" w:rsidRDefault="00F82410" w:rsidP="005C1F39">
      <w:pPr>
        <w:jc w:val="center"/>
        <w:rPr>
          <w:color w:val="000000" w:themeColor="text1"/>
          <w:sz w:val="24"/>
          <w:szCs w:val="24"/>
        </w:rPr>
      </w:pPr>
      <w:r w:rsidRPr="00297444">
        <w:rPr>
          <w:color w:val="000000" w:themeColor="text1"/>
          <w:sz w:val="24"/>
          <w:szCs w:val="24"/>
        </w:rPr>
        <w:t>Modelo de Proposta</w:t>
      </w:r>
    </w:p>
    <w:tbl>
      <w:tblPr>
        <w:tblW w:w="10080" w:type="dxa"/>
        <w:tblInd w:w="-1205" w:type="dxa"/>
        <w:tblLayout w:type="fixed"/>
        <w:tblCellMar>
          <w:left w:w="70" w:type="dxa"/>
          <w:right w:w="70" w:type="dxa"/>
        </w:tblCellMar>
        <w:tblLook w:val="0000"/>
      </w:tblPr>
      <w:tblGrid>
        <w:gridCol w:w="1870"/>
        <w:gridCol w:w="8210"/>
      </w:tblGrid>
      <w:tr w:rsidR="00F82410" w:rsidRPr="00297444" w:rsidTr="009E027E">
        <w:trPr>
          <w:trHeight w:hRule="exact" w:val="313"/>
        </w:trPr>
        <w:tc>
          <w:tcPr>
            <w:tcW w:w="1870" w:type="dxa"/>
            <w:vAlign w:val="bottom"/>
          </w:tcPr>
          <w:p w:rsidR="00F82410" w:rsidRPr="00297444" w:rsidRDefault="00F82410" w:rsidP="005C1F39">
            <w:pPr>
              <w:ind w:right="18"/>
              <w:jc w:val="both"/>
              <w:rPr>
                <w:b/>
                <w:color w:val="000000" w:themeColor="text1"/>
                <w:sz w:val="24"/>
                <w:szCs w:val="24"/>
              </w:rPr>
            </w:pPr>
            <w:r w:rsidRPr="00297444">
              <w:rPr>
                <w:b/>
                <w:color w:val="000000" w:themeColor="text1"/>
                <w:sz w:val="24"/>
                <w:szCs w:val="24"/>
              </w:rPr>
              <w:t>EMPRESA:</w:t>
            </w:r>
          </w:p>
        </w:tc>
        <w:tc>
          <w:tcPr>
            <w:tcW w:w="8210" w:type="dxa"/>
            <w:tcBorders>
              <w:bottom w:val="single" w:sz="4" w:space="0" w:color="auto"/>
            </w:tcBorders>
          </w:tcPr>
          <w:p w:rsidR="00F82410" w:rsidRPr="00297444" w:rsidRDefault="00F82410" w:rsidP="005C1F39">
            <w:pPr>
              <w:ind w:right="18"/>
              <w:jc w:val="both"/>
              <w:rPr>
                <w:color w:val="000000" w:themeColor="text1"/>
                <w:sz w:val="24"/>
                <w:szCs w:val="24"/>
              </w:rPr>
            </w:pPr>
          </w:p>
        </w:tc>
      </w:tr>
      <w:tr w:rsidR="00F82410" w:rsidRPr="00297444" w:rsidTr="009E027E">
        <w:trPr>
          <w:trHeight w:hRule="exact" w:val="376"/>
        </w:trPr>
        <w:tc>
          <w:tcPr>
            <w:tcW w:w="1870" w:type="dxa"/>
            <w:vAlign w:val="bottom"/>
          </w:tcPr>
          <w:p w:rsidR="00F82410" w:rsidRPr="00297444" w:rsidRDefault="00F82410" w:rsidP="005C1F39">
            <w:pPr>
              <w:ind w:right="18"/>
              <w:jc w:val="both"/>
              <w:rPr>
                <w:b/>
                <w:color w:val="000000" w:themeColor="text1"/>
                <w:sz w:val="24"/>
                <w:szCs w:val="24"/>
              </w:rPr>
            </w:pPr>
            <w:r w:rsidRPr="00297444">
              <w:rPr>
                <w:b/>
                <w:color w:val="000000" w:themeColor="text1"/>
                <w:sz w:val="24"/>
                <w:szCs w:val="24"/>
              </w:rPr>
              <w:t>ENDEREÇO:</w:t>
            </w:r>
          </w:p>
        </w:tc>
        <w:tc>
          <w:tcPr>
            <w:tcW w:w="8210" w:type="dxa"/>
            <w:tcBorders>
              <w:top w:val="single" w:sz="4" w:space="0" w:color="auto"/>
              <w:bottom w:val="single" w:sz="4" w:space="0" w:color="auto"/>
            </w:tcBorders>
          </w:tcPr>
          <w:p w:rsidR="00F82410" w:rsidRPr="00297444" w:rsidRDefault="00F82410" w:rsidP="005C1F39">
            <w:pPr>
              <w:pStyle w:val="Ttulo9"/>
              <w:jc w:val="both"/>
              <w:rPr>
                <w:color w:val="000000" w:themeColor="text1"/>
                <w:szCs w:val="24"/>
              </w:rPr>
            </w:pPr>
          </w:p>
        </w:tc>
      </w:tr>
      <w:tr w:rsidR="00F82410" w:rsidRPr="00297444" w:rsidTr="009E027E">
        <w:trPr>
          <w:trHeight w:hRule="exact" w:val="372"/>
        </w:trPr>
        <w:tc>
          <w:tcPr>
            <w:tcW w:w="1870" w:type="dxa"/>
          </w:tcPr>
          <w:p w:rsidR="00F82410" w:rsidRPr="00297444" w:rsidRDefault="00F82410" w:rsidP="005C1F39">
            <w:pPr>
              <w:ind w:right="18"/>
              <w:jc w:val="both"/>
              <w:rPr>
                <w:color w:val="000000" w:themeColor="text1"/>
                <w:sz w:val="24"/>
                <w:szCs w:val="24"/>
              </w:rPr>
            </w:pPr>
          </w:p>
          <w:p w:rsidR="00F55D49" w:rsidRPr="00297444" w:rsidRDefault="00F55D49" w:rsidP="005C1F39">
            <w:pPr>
              <w:ind w:right="18"/>
              <w:jc w:val="both"/>
              <w:rPr>
                <w:color w:val="000000" w:themeColor="text1"/>
                <w:sz w:val="24"/>
                <w:szCs w:val="24"/>
              </w:rPr>
            </w:pPr>
          </w:p>
          <w:p w:rsidR="00F55D49" w:rsidRPr="00297444" w:rsidRDefault="00F55D49" w:rsidP="005C1F39">
            <w:pPr>
              <w:ind w:right="18"/>
              <w:jc w:val="both"/>
              <w:rPr>
                <w:color w:val="000000" w:themeColor="text1"/>
                <w:sz w:val="24"/>
                <w:szCs w:val="24"/>
              </w:rPr>
            </w:pPr>
          </w:p>
        </w:tc>
        <w:tc>
          <w:tcPr>
            <w:tcW w:w="8210" w:type="dxa"/>
            <w:tcBorders>
              <w:top w:val="single" w:sz="4" w:space="0" w:color="auto"/>
              <w:bottom w:val="single" w:sz="4" w:space="0" w:color="auto"/>
            </w:tcBorders>
          </w:tcPr>
          <w:p w:rsidR="00F82410" w:rsidRPr="00297444" w:rsidRDefault="00F82410" w:rsidP="005C1F39">
            <w:pPr>
              <w:ind w:right="18"/>
              <w:jc w:val="both"/>
              <w:rPr>
                <w:color w:val="000000" w:themeColor="text1"/>
                <w:sz w:val="24"/>
                <w:szCs w:val="24"/>
              </w:rPr>
            </w:pPr>
          </w:p>
        </w:tc>
      </w:tr>
    </w:tbl>
    <w:p w:rsidR="00F55D49" w:rsidRDefault="00F55D49" w:rsidP="005C1F39">
      <w:pPr>
        <w:ind w:right="46"/>
        <w:jc w:val="both"/>
        <w:rPr>
          <w:color w:val="000000" w:themeColor="text1"/>
          <w:sz w:val="24"/>
          <w:szCs w:val="24"/>
        </w:rPr>
      </w:pPr>
    </w:p>
    <w:tbl>
      <w:tblPr>
        <w:tblW w:w="1018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80"/>
        <w:gridCol w:w="2723"/>
        <w:gridCol w:w="1701"/>
        <w:gridCol w:w="1064"/>
        <w:gridCol w:w="1330"/>
        <w:gridCol w:w="1234"/>
        <w:gridCol w:w="1453"/>
      </w:tblGrid>
      <w:tr w:rsidR="003325F9" w:rsidRPr="00ED58C1" w:rsidTr="003325F9">
        <w:trPr>
          <w:cantSplit/>
          <w:trHeight w:val="659"/>
        </w:trPr>
        <w:tc>
          <w:tcPr>
            <w:tcW w:w="680" w:type="dxa"/>
            <w:shd w:val="clear" w:color="auto" w:fill="C6D9F1" w:themeFill="text2" w:themeFillTint="33"/>
            <w:noWrap/>
            <w:vAlign w:val="center"/>
            <w:hideMark/>
          </w:tcPr>
          <w:p w:rsidR="003325F9" w:rsidRPr="00ED58C1" w:rsidRDefault="003325F9" w:rsidP="003325F9">
            <w:pPr>
              <w:jc w:val="center"/>
              <w:rPr>
                <w:color w:val="000000" w:themeColor="text1"/>
                <w:sz w:val="18"/>
                <w:szCs w:val="18"/>
              </w:rPr>
            </w:pPr>
            <w:r w:rsidRPr="00ED58C1">
              <w:rPr>
                <w:color w:val="000000" w:themeColor="text1"/>
                <w:sz w:val="18"/>
                <w:szCs w:val="18"/>
              </w:rPr>
              <w:t>ITEM</w:t>
            </w:r>
          </w:p>
        </w:tc>
        <w:tc>
          <w:tcPr>
            <w:tcW w:w="2723" w:type="dxa"/>
            <w:shd w:val="clear" w:color="auto" w:fill="C6D9F1" w:themeFill="text2" w:themeFillTint="33"/>
            <w:vAlign w:val="center"/>
            <w:hideMark/>
          </w:tcPr>
          <w:p w:rsidR="003325F9" w:rsidRPr="00ED58C1" w:rsidRDefault="003325F9" w:rsidP="003325F9">
            <w:pPr>
              <w:jc w:val="center"/>
              <w:rPr>
                <w:color w:val="000000" w:themeColor="text1"/>
                <w:sz w:val="18"/>
                <w:szCs w:val="18"/>
              </w:rPr>
            </w:pPr>
            <w:r w:rsidRPr="00ED58C1">
              <w:rPr>
                <w:color w:val="000000" w:themeColor="text1"/>
                <w:sz w:val="18"/>
                <w:szCs w:val="18"/>
              </w:rPr>
              <w:t>PROCEDIMENTO</w:t>
            </w:r>
          </w:p>
        </w:tc>
        <w:tc>
          <w:tcPr>
            <w:tcW w:w="1701" w:type="dxa"/>
            <w:shd w:val="clear" w:color="auto" w:fill="C6D9F1" w:themeFill="text2" w:themeFillTint="33"/>
            <w:vAlign w:val="center"/>
            <w:hideMark/>
          </w:tcPr>
          <w:p w:rsidR="003325F9" w:rsidRPr="003325F9" w:rsidRDefault="003325F9" w:rsidP="003325F9">
            <w:pPr>
              <w:jc w:val="center"/>
              <w:rPr>
                <w:color w:val="000000" w:themeColor="text1"/>
                <w:sz w:val="20"/>
              </w:rPr>
            </w:pPr>
            <w:r w:rsidRPr="003325F9">
              <w:rPr>
                <w:color w:val="000000" w:themeColor="text1"/>
                <w:sz w:val="20"/>
              </w:rPr>
              <w:t>FAIXA ETÁRIA</w:t>
            </w:r>
          </w:p>
        </w:tc>
        <w:tc>
          <w:tcPr>
            <w:tcW w:w="1064" w:type="dxa"/>
            <w:shd w:val="clear" w:color="auto" w:fill="C6D9F1" w:themeFill="text2" w:themeFillTint="33"/>
            <w:vAlign w:val="center"/>
          </w:tcPr>
          <w:p w:rsidR="003325F9" w:rsidRPr="00ED58C1" w:rsidRDefault="003325F9" w:rsidP="003325F9">
            <w:pPr>
              <w:jc w:val="center"/>
              <w:rPr>
                <w:color w:val="000000" w:themeColor="text1"/>
                <w:sz w:val="18"/>
                <w:szCs w:val="18"/>
              </w:rPr>
            </w:pPr>
            <w:r w:rsidRPr="00ED58C1">
              <w:rPr>
                <w:color w:val="000000" w:themeColor="text1"/>
                <w:sz w:val="18"/>
                <w:szCs w:val="18"/>
              </w:rPr>
              <w:t>UNIDADE</w:t>
            </w:r>
          </w:p>
        </w:tc>
        <w:tc>
          <w:tcPr>
            <w:tcW w:w="1330" w:type="dxa"/>
            <w:shd w:val="clear" w:color="auto" w:fill="C6D9F1" w:themeFill="text2" w:themeFillTint="33"/>
            <w:noWrap/>
            <w:vAlign w:val="center"/>
            <w:hideMark/>
          </w:tcPr>
          <w:p w:rsidR="003325F9" w:rsidRPr="00ED58C1" w:rsidRDefault="003325F9" w:rsidP="003325F9">
            <w:pPr>
              <w:jc w:val="center"/>
              <w:rPr>
                <w:color w:val="000000" w:themeColor="text1"/>
                <w:sz w:val="18"/>
                <w:szCs w:val="18"/>
              </w:rPr>
            </w:pPr>
            <w:r w:rsidRPr="00ED58C1">
              <w:rPr>
                <w:color w:val="000000" w:themeColor="text1"/>
                <w:sz w:val="18"/>
                <w:szCs w:val="18"/>
              </w:rPr>
              <w:t>QUANTIDADE</w:t>
            </w:r>
          </w:p>
          <w:p w:rsidR="003325F9" w:rsidRPr="00ED58C1" w:rsidRDefault="003325F9" w:rsidP="003325F9">
            <w:pPr>
              <w:jc w:val="center"/>
              <w:rPr>
                <w:color w:val="000000" w:themeColor="text1"/>
                <w:sz w:val="18"/>
                <w:szCs w:val="18"/>
              </w:rPr>
            </w:pPr>
            <w:r w:rsidRPr="00ED58C1">
              <w:rPr>
                <w:color w:val="000000" w:themeColor="text1"/>
                <w:sz w:val="18"/>
                <w:szCs w:val="18"/>
              </w:rPr>
              <w:t>MÁXIMA</w:t>
            </w:r>
          </w:p>
        </w:tc>
        <w:tc>
          <w:tcPr>
            <w:tcW w:w="1234" w:type="dxa"/>
            <w:shd w:val="clear" w:color="auto" w:fill="C6D9F1" w:themeFill="text2" w:themeFillTint="33"/>
            <w:noWrap/>
            <w:vAlign w:val="center"/>
            <w:hideMark/>
          </w:tcPr>
          <w:p w:rsidR="003325F9" w:rsidRPr="00ED58C1" w:rsidRDefault="003325F9" w:rsidP="003325F9">
            <w:pPr>
              <w:jc w:val="center"/>
              <w:rPr>
                <w:color w:val="000000" w:themeColor="text1"/>
                <w:sz w:val="18"/>
                <w:szCs w:val="18"/>
              </w:rPr>
            </w:pPr>
            <w:r w:rsidRPr="00ED58C1">
              <w:rPr>
                <w:color w:val="000000" w:themeColor="text1"/>
                <w:sz w:val="18"/>
                <w:szCs w:val="18"/>
              </w:rPr>
              <w:t>VALOR UNTÁRIO</w:t>
            </w:r>
          </w:p>
        </w:tc>
        <w:tc>
          <w:tcPr>
            <w:tcW w:w="1453" w:type="dxa"/>
            <w:shd w:val="clear" w:color="auto" w:fill="C6D9F1" w:themeFill="text2" w:themeFillTint="33"/>
            <w:vAlign w:val="center"/>
          </w:tcPr>
          <w:p w:rsidR="003325F9" w:rsidRPr="00ED58C1" w:rsidRDefault="003325F9" w:rsidP="003325F9">
            <w:pPr>
              <w:jc w:val="center"/>
              <w:rPr>
                <w:color w:val="000000" w:themeColor="text1"/>
                <w:sz w:val="18"/>
                <w:szCs w:val="18"/>
              </w:rPr>
            </w:pPr>
            <w:r w:rsidRPr="00ED58C1">
              <w:rPr>
                <w:color w:val="000000" w:themeColor="text1"/>
                <w:sz w:val="18"/>
                <w:szCs w:val="18"/>
              </w:rPr>
              <w:t>VALOR GLOBAL</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jc w:val="center"/>
              <w:rPr>
                <w:color w:val="000000" w:themeColor="text1"/>
                <w:sz w:val="18"/>
                <w:szCs w:val="18"/>
              </w:rPr>
            </w:pPr>
            <w:r>
              <w:rPr>
                <w:color w:val="000000" w:themeColor="text1"/>
                <w:sz w:val="18"/>
                <w:szCs w:val="18"/>
              </w:rPr>
              <w:t>0</w:t>
            </w:r>
            <w:r w:rsidRPr="00ED58C1">
              <w:rPr>
                <w:color w:val="000000" w:themeColor="text1"/>
                <w:sz w:val="18"/>
                <w:szCs w:val="18"/>
              </w:rPr>
              <w:t>1</w:t>
            </w:r>
          </w:p>
        </w:tc>
        <w:tc>
          <w:tcPr>
            <w:tcW w:w="2723" w:type="dxa"/>
            <w:shd w:val="clear" w:color="auto" w:fill="auto"/>
            <w:vAlign w:val="center"/>
            <w:hideMark/>
          </w:tcPr>
          <w:p w:rsidR="003325F9" w:rsidRPr="00297444" w:rsidRDefault="003325F9" w:rsidP="003325F9">
            <w:pPr>
              <w:rPr>
                <w:color w:val="000000" w:themeColor="text1"/>
                <w:sz w:val="22"/>
                <w:szCs w:val="22"/>
              </w:rPr>
            </w:pPr>
            <w:r w:rsidRPr="00297444">
              <w:rPr>
                <w:color w:val="000000" w:themeColor="text1"/>
                <w:sz w:val="22"/>
                <w:szCs w:val="22"/>
              </w:rPr>
              <w:t>ANGIORESSONANCIA ABDOMINAL</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Pr>
                <w:color w:val="000000" w:themeColor="text1"/>
                <w:sz w:val="18"/>
                <w:szCs w:val="18"/>
              </w:rPr>
              <w:t>0</w:t>
            </w:r>
            <w:r w:rsidRPr="00ED58C1">
              <w:rPr>
                <w:color w:val="000000" w:themeColor="text1"/>
                <w:sz w:val="18"/>
                <w:szCs w:val="18"/>
              </w:rPr>
              <w:t>2</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ANGIORESSONANCIA AORTA ABDONINAL</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Pr>
                <w:color w:val="000000" w:themeColor="text1"/>
                <w:sz w:val="18"/>
                <w:szCs w:val="18"/>
              </w:rPr>
              <w:t>0</w:t>
            </w:r>
            <w:r w:rsidRPr="00ED58C1">
              <w:rPr>
                <w:color w:val="000000" w:themeColor="text1"/>
                <w:sz w:val="18"/>
                <w:szCs w:val="18"/>
              </w:rPr>
              <w:t>3</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ANGIORESSONANCIA AORTA TORACICA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Pr>
                <w:color w:val="000000" w:themeColor="text1"/>
                <w:sz w:val="18"/>
                <w:szCs w:val="18"/>
              </w:rPr>
              <w:t>0</w:t>
            </w:r>
            <w:r w:rsidRPr="00ED58C1">
              <w:rPr>
                <w:color w:val="000000" w:themeColor="text1"/>
                <w:sz w:val="18"/>
                <w:szCs w:val="18"/>
              </w:rPr>
              <w:t>4</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ANGIORESSONÂNCIA VERTEBRAL E CAROTIDA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Pr>
                <w:color w:val="000000" w:themeColor="text1"/>
                <w:sz w:val="18"/>
                <w:szCs w:val="18"/>
              </w:rPr>
              <w:t>0</w:t>
            </w:r>
            <w:r w:rsidRPr="00ED58C1">
              <w:rPr>
                <w:color w:val="000000" w:themeColor="text1"/>
                <w:sz w:val="18"/>
                <w:szCs w:val="18"/>
              </w:rPr>
              <w:t>5</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ANGIOTOMOGRAFIA ARTERIA ILIACA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Pr>
                <w:color w:val="000000" w:themeColor="text1"/>
                <w:sz w:val="18"/>
                <w:szCs w:val="18"/>
              </w:rPr>
              <w:t>0</w:t>
            </w:r>
            <w:r w:rsidRPr="00ED58C1">
              <w:rPr>
                <w:color w:val="000000" w:themeColor="text1"/>
                <w:sz w:val="18"/>
                <w:szCs w:val="18"/>
              </w:rPr>
              <w:t>6</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ANGIOTOMOGRAFIA DE AORTA ABDOMINAL</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Pr>
                <w:color w:val="000000" w:themeColor="text1"/>
                <w:sz w:val="18"/>
                <w:szCs w:val="18"/>
              </w:rPr>
              <w:t>0</w:t>
            </w:r>
            <w:r w:rsidRPr="00ED58C1">
              <w:rPr>
                <w:color w:val="000000" w:themeColor="text1"/>
                <w:sz w:val="18"/>
                <w:szCs w:val="18"/>
              </w:rPr>
              <w:t>7</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ANGIOTOMOGRAFIA DE AORTA TORACICA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Pr>
                <w:color w:val="000000" w:themeColor="text1"/>
                <w:sz w:val="18"/>
                <w:szCs w:val="18"/>
              </w:rPr>
              <w:t>0</w:t>
            </w:r>
            <w:r w:rsidRPr="00ED58C1">
              <w:rPr>
                <w:color w:val="000000" w:themeColor="text1"/>
                <w:sz w:val="18"/>
                <w:szCs w:val="18"/>
              </w:rPr>
              <w:t>8</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ANGIOTOMOGRAFIA DE MEMBROS INFERIORES</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Pr>
                <w:color w:val="000000" w:themeColor="text1"/>
                <w:sz w:val="18"/>
                <w:szCs w:val="18"/>
              </w:rPr>
              <w:t>0</w:t>
            </w:r>
            <w:r w:rsidRPr="00ED58C1">
              <w:rPr>
                <w:color w:val="000000" w:themeColor="text1"/>
                <w:sz w:val="18"/>
                <w:szCs w:val="18"/>
              </w:rPr>
              <w:t>9</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ANGIOTOMOGRAFIA MEMBROS SUPERIORES</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10</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ANGIOTOMOGRAFIA TÓRAX</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11</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AUDIOMETRIA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120</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12</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BRONCOSCOPIA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13</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 xml:space="preserve">CINTILOGRAFIA MIOCARDIO ESFORÇO </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36</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14</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 xml:space="preserve">CINTILOGRAFIA MIOCARDIO REPOUSO </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36</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15</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CINTILOGRAFIA PULMONAR DE INALAÇÃO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16</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CINTILOGRAFIA PULMONAR DE PERFUSÃO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17</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 xml:space="preserve">CINTILOGRAFIA OSSEA </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24</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18</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CINTILOGRAFIA RENAL DMSA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19</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CINTILOGRAFIA RENAL DTPA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20</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CINTILOGRAFIA DA TIREÓIDE COM CONTRASTE IODADO(IODO 131)</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21</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CISTOSCOPIA (PARA PACINTES DO SEXO FEMINNO)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22</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CISTOSCOPIA (PARA PACINTES DO SEXO MASCULINO)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23</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COLANGIOANCREATOGRAFIA RETROGADA ENDOSCOPICA (CPRE)</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10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24</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CORE BIÓPSIA POR ESTEROTAXIA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10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25</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CORE BIOPSIA POR MAMOTOMIA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10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26</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COLONOSCOPIA COM POLIPECTOMIA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12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24</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27</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COLONOSCOPIA SEM POLIPECTOMIA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12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180</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28</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COLOMOSCOPIA COM ANESTESIA E POLIPECTOMIA</w:t>
            </w:r>
          </w:p>
          <w:p w:rsidR="003325F9" w:rsidRPr="00297444" w:rsidRDefault="003325F9" w:rsidP="003325F9">
            <w:pPr>
              <w:rPr>
                <w:color w:val="000000" w:themeColor="text1"/>
                <w:sz w:val="22"/>
                <w:szCs w:val="22"/>
              </w:rPr>
            </w:pPr>
            <w:r w:rsidRPr="00297444">
              <w:rPr>
                <w:color w:val="000000" w:themeColor="text1"/>
                <w:sz w:val="22"/>
                <w:szCs w:val="22"/>
              </w:rPr>
              <w:t> </w:t>
            </w:r>
          </w:p>
          <w:p w:rsidR="003325F9" w:rsidRPr="00297444" w:rsidRDefault="003325F9" w:rsidP="003325F9">
            <w:pPr>
              <w:rPr>
                <w:color w:val="000000" w:themeColor="text1"/>
                <w:sz w:val="22"/>
                <w:szCs w:val="22"/>
              </w:rPr>
            </w:pPr>
            <w:r w:rsidRPr="00297444">
              <w:rPr>
                <w:color w:val="000000" w:themeColor="text1"/>
                <w:sz w:val="22"/>
                <w:szCs w:val="22"/>
              </w:rPr>
              <w:t> </w:t>
            </w:r>
          </w:p>
        </w:tc>
        <w:tc>
          <w:tcPr>
            <w:tcW w:w="1701" w:type="dxa"/>
            <w:shd w:val="clear" w:color="auto" w:fill="auto"/>
            <w:hideMark/>
          </w:tcPr>
          <w:p w:rsidR="003325F9" w:rsidRPr="003325F9" w:rsidRDefault="003325F9" w:rsidP="003325F9">
            <w:pPr>
              <w:jc w:val="center"/>
              <w:rPr>
                <w:sz w:val="20"/>
              </w:rPr>
            </w:pPr>
            <w:r w:rsidRPr="003325F9">
              <w:rPr>
                <w:color w:val="000000" w:themeColor="text1"/>
                <w:sz w:val="20"/>
              </w:rPr>
              <w:t>0 À 11 AMOS E 11 MESES OU PESSOAS COM NECESSIDADES ESPECIAIS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29</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COLONOSCOPIA COM ANESTESIA SEM POLIPECTOMIA</w:t>
            </w:r>
          </w:p>
          <w:p w:rsidR="003325F9" w:rsidRPr="00297444" w:rsidRDefault="003325F9" w:rsidP="003325F9">
            <w:pPr>
              <w:rPr>
                <w:color w:val="000000" w:themeColor="text1"/>
                <w:sz w:val="22"/>
                <w:szCs w:val="22"/>
              </w:rPr>
            </w:pPr>
          </w:p>
        </w:tc>
        <w:tc>
          <w:tcPr>
            <w:tcW w:w="1701" w:type="dxa"/>
            <w:shd w:val="clear" w:color="auto" w:fill="auto"/>
            <w:hideMark/>
          </w:tcPr>
          <w:p w:rsidR="003325F9" w:rsidRPr="003325F9" w:rsidRDefault="003325F9" w:rsidP="003325F9">
            <w:pPr>
              <w:jc w:val="center"/>
              <w:rPr>
                <w:sz w:val="20"/>
              </w:rPr>
            </w:pPr>
            <w:r w:rsidRPr="003325F9">
              <w:rPr>
                <w:color w:val="000000" w:themeColor="text1"/>
                <w:sz w:val="20"/>
              </w:rPr>
              <w:t>0 À 11 AMOS E 11 MESES OU PESSOAS COM NECESSIDADES ESPECIAIS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30</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ECOCARDIOGRAMA TRANSTORACICO INFANTIL</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04 ANOS E 11 MESES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24</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31</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ECOCARDIOGRAMA TRANSEOOSOFAGICO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32</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ENDOSCOPIA DIGESTIVA ALTA COM POLIPECTOMIA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12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24</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33</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ENDOSCOPIA DIGESTIVA ALTA SEM POLIPECTOMIA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12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240</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34</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ENDOSCOPIA DIGESTIVA ALTA COM ANESTESIA E POLIPECTOMIA</w:t>
            </w:r>
          </w:p>
          <w:p w:rsidR="003325F9" w:rsidRPr="00297444" w:rsidRDefault="003325F9" w:rsidP="003325F9">
            <w:pPr>
              <w:rPr>
                <w:color w:val="000000" w:themeColor="text1"/>
                <w:sz w:val="22"/>
                <w:szCs w:val="22"/>
              </w:rPr>
            </w:pPr>
            <w:r w:rsidRPr="00297444">
              <w:rPr>
                <w:color w:val="000000" w:themeColor="text1"/>
                <w:sz w:val="22"/>
                <w:szCs w:val="22"/>
              </w:rPr>
              <w:t> </w:t>
            </w:r>
          </w:p>
          <w:p w:rsidR="003325F9" w:rsidRPr="00297444" w:rsidRDefault="003325F9" w:rsidP="003325F9">
            <w:pPr>
              <w:rPr>
                <w:color w:val="000000" w:themeColor="text1"/>
                <w:sz w:val="22"/>
                <w:szCs w:val="22"/>
              </w:rPr>
            </w:pPr>
            <w:r w:rsidRPr="00297444">
              <w:rPr>
                <w:color w:val="000000" w:themeColor="text1"/>
                <w:sz w:val="22"/>
                <w:szCs w:val="22"/>
              </w:rPr>
              <w:t> </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11 AMOS E 11 MESES OU PESSOAS COM NECESSIDADES ESPECIAIS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35</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ENDOSCOPIA DIGESTIVA ALTA COM ANESTESIA SEM POLIPECTOMIA</w:t>
            </w:r>
          </w:p>
          <w:p w:rsidR="003325F9" w:rsidRPr="00297444" w:rsidRDefault="003325F9" w:rsidP="003325F9">
            <w:pPr>
              <w:rPr>
                <w:color w:val="000000" w:themeColor="text1"/>
                <w:sz w:val="22"/>
                <w:szCs w:val="22"/>
              </w:rPr>
            </w:pP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11 AMOS E 11 MESES OU PESSOAS COM NECESSIDADES ESPECIAIS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36</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ESPIROMETRIA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37</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HOLTER</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74</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38</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IMPENDANCIOMETRIA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48</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39</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LINFOCINTILOGRAFIA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40</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MAPA (MONITORAMENTO AMBULATORIAL DA PRESSÃO ARTERIAL)</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72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41</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PANORAMICA DE COLUNA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72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42</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PET SCAN</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43</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POLISSONOGRAFIA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44</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POLISSONOGRAFIA COM TESTE DE LATENCIA MULTIPLAS DO SONO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45</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RETOSSIGMOIDOSCOPIA COM POLIPECTOMIA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12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46</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RETOSSIGMOIDOSCOPIA SEM POLIPECTOMIA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12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47</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RETOSSIGMOIDOSCOPIA COM ANESTESIA E POLIPECTOMIA</w:t>
            </w:r>
          </w:p>
          <w:p w:rsidR="003325F9" w:rsidRPr="00297444" w:rsidRDefault="003325F9" w:rsidP="003325F9">
            <w:pPr>
              <w:rPr>
                <w:color w:val="000000" w:themeColor="text1"/>
                <w:sz w:val="22"/>
                <w:szCs w:val="22"/>
              </w:rPr>
            </w:pPr>
            <w:r w:rsidRPr="00297444">
              <w:rPr>
                <w:color w:val="000000" w:themeColor="text1"/>
                <w:sz w:val="22"/>
                <w:szCs w:val="22"/>
              </w:rPr>
              <w:t> </w:t>
            </w:r>
          </w:p>
          <w:p w:rsidR="003325F9" w:rsidRPr="00297444" w:rsidRDefault="003325F9" w:rsidP="003325F9">
            <w:pPr>
              <w:rPr>
                <w:color w:val="000000" w:themeColor="text1"/>
                <w:sz w:val="22"/>
                <w:szCs w:val="22"/>
              </w:rPr>
            </w:pPr>
            <w:r w:rsidRPr="00297444">
              <w:rPr>
                <w:color w:val="000000" w:themeColor="text1"/>
                <w:sz w:val="22"/>
                <w:szCs w:val="22"/>
              </w:rPr>
              <w:t> </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11 AMOS E 11 MESES OU PESSOAS COM NECESSIDADES ESPECIAIS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48</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RNM ABDOMEM SUPERIOR CONTRASTADA COM SEDAÇÃO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49</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RNM CRANIO COM CONTRASTE E SEDAÇÃO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50</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RNM CRANIO COM FLUXO LICORICO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51</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RNM CRANIO COM SEDAÇÃO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52</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RNM MAMA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10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36</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53</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RNM PELVICA CONTRASTADA COM SEDAÇÃO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54</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RNM T2* PARA AVALIAÇÃO DE FERRO CARDÍACO E HEPÁTICO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55</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RNM VERTEBRAIS E CAROTIDA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56</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SERIOGRAFIA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57</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TC ABDOMEM SUPERIOR CONTRASTADA COM SEDAÇÃO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58</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TC CRANIO COM CONTRASTE E SEDAÇÃO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59</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TC CRANIO COM SEDAÇÃO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60</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TC PELVICA CONTRASTADA COM SEDAÇÃO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61</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TC SEIOS DA FACE COM SEDAÇÃO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62</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TC TORAX COM  SEDAÇÃO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63</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TESTE ERGOMETRICO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180</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64</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URETROCISTOGRAFIA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65</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USG CRANIANA TRANSFONTANELAR</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687"/>
        </w:trPr>
        <w:tc>
          <w:tcPr>
            <w:tcW w:w="8732" w:type="dxa"/>
            <w:gridSpan w:val="6"/>
            <w:vAlign w:val="center"/>
          </w:tcPr>
          <w:p w:rsidR="003325F9" w:rsidRPr="003325F9" w:rsidRDefault="003325F9" w:rsidP="003325F9">
            <w:pPr>
              <w:jc w:val="right"/>
              <w:rPr>
                <w:b/>
                <w:bCs/>
                <w:color w:val="000000" w:themeColor="text1"/>
                <w:sz w:val="20"/>
              </w:rPr>
            </w:pPr>
            <w:r w:rsidRPr="003325F9">
              <w:rPr>
                <w:b/>
                <w:bCs/>
                <w:color w:val="000000" w:themeColor="text1"/>
                <w:sz w:val="20"/>
              </w:rPr>
              <w:t xml:space="preserve">TOTAL </w:t>
            </w:r>
          </w:p>
        </w:tc>
        <w:tc>
          <w:tcPr>
            <w:tcW w:w="1453" w:type="dxa"/>
            <w:vAlign w:val="center"/>
          </w:tcPr>
          <w:p w:rsidR="003325F9" w:rsidRPr="003325F9" w:rsidRDefault="003325F9" w:rsidP="003325F9">
            <w:pPr>
              <w:jc w:val="center"/>
              <w:rPr>
                <w:b/>
                <w:color w:val="000000" w:themeColor="text1"/>
                <w:sz w:val="18"/>
                <w:szCs w:val="18"/>
              </w:rPr>
            </w:pPr>
          </w:p>
        </w:tc>
      </w:tr>
    </w:tbl>
    <w:p w:rsidR="003325F9" w:rsidRDefault="003325F9" w:rsidP="005C1F39">
      <w:pPr>
        <w:ind w:right="46"/>
        <w:jc w:val="both"/>
        <w:rPr>
          <w:color w:val="000000" w:themeColor="text1"/>
          <w:sz w:val="24"/>
          <w:szCs w:val="24"/>
        </w:rPr>
      </w:pPr>
    </w:p>
    <w:p w:rsidR="003325F9" w:rsidRDefault="003325F9" w:rsidP="003325F9">
      <w:pPr>
        <w:ind w:right="46"/>
        <w:rPr>
          <w:color w:val="000000" w:themeColor="text1"/>
          <w:sz w:val="24"/>
          <w:szCs w:val="24"/>
        </w:rPr>
      </w:pPr>
      <w:r w:rsidRPr="006B1AED">
        <w:rPr>
          <w:b/>
          <w:color w:val="000000" w:themeColor="text1"/>
          <w:sz w:val="24"/>
          <w:szCs w:val="24"/>
        </w:rPr>
        <w:t xml:space="preserve">Validade da Proposta: </w:t>
      </w:r>
      <w:r w:rsidRPr="006B1AED">
        <w:rPr>
          <w:color w:val="000000" w:themeColor="text1"/>
          <w:sz w:val="24"/>
          <w:szCs w:val="24"/>
        </w:rPr>
        <w:t>60 dias</w:t>
      </w:r>
    </w:p>
    <w:p w:rsidR="003325F9" w:rsidRDefault="003325F9" w:rsidP="003325F9">
      <w:pPr>
        <w:ind w:right="46"/>
        <w:rPr>
          <w:color w:val="000000" w:themeColor="text1"/>
          <w:sz w:val="24"/>
          <w:szCs w:val="24"/>
        </w:rPr>
      </w:pPr>
    </w:p>
    <w:p w:rsidR="003325F9" w:rsidRPr="006B1AED" w:rsidRDefault="003325F9" w:rsidP="003325F9">
      <w:pPr>
        <w:ind w:right="46"/>
        <w:rPr>
          <w:b/>
          <w:color w:val="000000" w:themeColor="text1"/>
          <w:sz w:val="24"/>
          <w:szCs w:val="24"/>
        </w:rPr>
      </w:pPr>
      <w:r w:rsidRPr="006B1AED">
        <w:rPr>
          <w:b/>
          <w:color w:val="000000" w:themeColor="text1"/>
          <w:sz w:val="24"/>
          <w:szCs w:val="24"/>
        </w:rPr>
        <w:t>______________________________________________________________</w:t>
      </w:r>
    </w:p>
    <w:p w:rsidR="003325F9" w:rsidRPr="006B1AED" w:rsidRDefault="003325F9" w:rsidP="003325F9">
      <w:pPr>
        <w:ind w:right="46"/>
        <w:jc w:val="both"/>
        <w:rPr>
          <w:color w:val="000000" w:themeColor="text1"/>
          <w:sz w:val="24"/>
          <w:szCs w:val="24"/>
        </w:rPr>
      </w:pPr>
      <w:r w:rsidRPr="006B1AED">
        <w:rPr>
          <w:color w:val="000000" w:themeColor="text1"/>
          <w:sz w:val="24"/>
          <w:szCs w:val="24"/>
        </w:rPr>
        <w:t>Esta proposta deverá ser preenchida e enviada à PREFEITURA MUNICIPAL DE BOM JARDIM, devidamente assinada por responsável da firma informante, em envelope lacrado.</w:t>
      </w:r>
    </w:p>
    <w:p w:rsidR="003325F9" w:rsidRPr="006B1AED" w:rsidRDefault="003325F9" w:rsidP="003325F9">
      <w:pPr>
        <w:ind w:right="46"/>
        <w:jc w:val="both"/>
        <w:rPr>
          <w:color w:val="000000" w:themeColor="text1"/>
          <w:sz w:val="24"/>
          <w:szCs w:val="24"/>
        </w:rPr>
      </w:pPr>
    </w:p>
    <w:p w:rsidR="003325F9" w:rsidRPr="006B1AED" w:rsidRDefault="003325F9" w:rsidP="003325F9">
      <w:pPr>
        <w:ind w:right="18"/>
        <w:jc w:val="center"/>
        <w:rPr>
          <w:color w:val="000000" w:themeColor="text1"/>
          <w:sz w:val="24"/>
          <w:szCs w:val="24"/>
        </w:rPr>
      </w:pPr>
      <w:r w:rsidRPr="006B1AED">
        <w:rPr>
          <w:color w:val="000000" w:themeColor="text1"/>
          <w:sz w:val="24"/>
          <w:szCs w:val="24"/>
        </w:rPr>
        <w:t>Bom Jardim/RJ, ______ de ___________________ de 2017.</w:t>
      </w:r>
    </w:p>
    <w:p w:rsidR="003325F9" w:rsidRPr="006B1AED" w:rsidRDefault="003325F9" w:rsidP="003325F9">
      <w:pPr>
        <w:ind w:left="240" w:right="166"/>
        <w:jc w:val="center"/>
        <w:rPr>
          <w:color w:val="000000" w:themeColor="text1"/>
          <w:sz w:val="24"/>
          <w:szCs w:val="24"/>
        </w:rPr>
      </w:pPr>
    </w:p>
    <w:p w:rsidR="003325F9" w:rsidRPr="006B1AED" w:rsidRDefault="003325F9" w:rsidP="003325F9">
      <w:pPr>
        <w:ind w:left="240" w:right="166"/>
        <w:jc w:val="center"/>
        <w:rPr>
          <w:color w:val="000000" w:themeColor="text1"/>
          <w:sz w:val="24"/>
          <w:szCs w:val="24"/>
        </w:rPr>
      </w:pPr>
      <w:r w:rsidRPr="006B1AED">
        <w:rPr>
          <w:color w:val="000000" w:themeColor="text1"/>
          <w:sz w:val="24"/>
          <w:szCs w:val="24"/>
        </w:rPr>
        <w:t>__________________________________________</w:t>
      </w:r>
    </w:p>
    <w:p w:rsidR="003325F9" w:rsidRPr="006B1AED" w:rsidRDefault="003325F9" w:rsidP="003325F9">
      <w:pPr>
        <w:ind w:right="46"/>
        <w:jc w:val="center"/>
        <w:rPr>
          <w:color w:val="000000" w:themeColor="text1"/>
          <w:sz w:val="24"/>
          <w:szCs w:val="24"/>
        </w:rPr>
      </w:pPr>
      <w:r w:rsidRPr="006B1AED">
        <w:rPr>
          <w:color w:val="000000" w:themeColor="text1"/>
          <w:sz w:val="24"/>
          <w:szCs w:val="24"/>
        </w:rPr>
        <w:t>Carimbo do CNPJ e assinatura do proponente</w:t>
      </w:r>
    </w:p>
    <w:p w:rsidR="00BD7E4A" w:rsidRPr="00297444" w:rsidRDefault="00BD7E4A" w:rsidP="005C1F39">
      <w:pPr>
        <w:jc w:val="center"/>
        <w:rPr>
          <w:b/>
          <w:color w:val="000000" w:themeColor="text1"/>
          <w:sz w:val="24"/>
          <w:szCs w:val="24"/>
        </w:rPr>
      </w:pPr>
    </w:p>
    <w:p w:rsidR="00116FF7" w:rsidRPr="00297444" w:rsidRDefault="00116FF7" w:rsidP="005C1F39">
      <w:pPr>
        <w:jc w:val="center"/>
        <w:rPr>
          <w:b/>
          <w:color w:val="000000" w:themeColor="text1"/>
          <w:sz w:val="24"/>
          <w:szCs w:val="24"/>
        </w:rPr>
      </w:pPr>
      <w:r w:rsidRPr="00297444">
        <w:rPr>
          <w:b/>
          <w:color w:val="000000" w:themeColor="text1"/>
          <w:sz w:val="24"/>
          <w:szCs w:val="24"/>
        </w:rPr>
        <w:t>EDITAL</w:t>
      </w:r>
    </w:p>
    <w:p w:rsidR="00123CB5" w:rsidRPr="00297444" w:rsidRDefault="00123CB5" w:rsidP="005C1F39">
      <w:pPr>
        <w:jc w:val="center"/>
        <w:rPr>
          <w:b/>
          <w:color w:val="000000" w:themeColor="text1"/>
          <w:sz w:val="24"/>
          <w:szCs w:val="24"/>
        </w:rPr>
      </w:pPr>
    </w:p>
    <w:p w:rsidR="00116FF7" w:rsidRPr="00297444" w:rsidRDefault="00116FF7" w:rsidP="005C1F39">
      <w:pPr>
        <w:jc w:val="center"/>
        <w:rPr>
          <w:b/>
          <w:color w:val="000000" w:themeColor="text1"/>
          <w:sz w:val="24"/>
          <w:szCs w:val="24"/>
        </w:rPr>
      </w:pPr>
      <w:r w:rsidRPr="00297444">
        <w:rPr>
          <w:b/>
          <w:color w:val="000000" w:themeColor="text1"/>
          <w:sz w:val="24"/>
          <w:szCs w:val="24"/>
        </w:rPr>
        <w:t xml:space="preserve">PREGÃO PRESENCIAL PARA REGISTRO DE PREÇOS </w:t>
      </w:r>
      <w:r w:rsidR="00F845F2">
        <w:rPr>
          <w:b/>
          <w:color w:val="000000" w:themeColor="text1"/>
          <w:sz w:val="24"/>
          <w:szCs w:val="24"/>
        </w:rPr>
        <w:t>Nº 107</w:t>
      </w:r>
      <w:r w:rsidR="00DE41E8" w:rsidRPr="00297444">
        <w:rPr>
          <w:b/>
          <w:color w:val="000000" w:themeColor="text1"/>
          <w:sz w:val="24"/>
          <w:szCs w:val="24"/>
        </w:rPr>
        <w:t>/2017</w:t>
      </w:r>
    </w:p>
    <w:p w:rsidR="00123CB5" w:rsidRPr="00297444" w:rsidRDefault="00123CB5" w:rsidP="005C1F39">
      <w:pPr>
        <w:jc w:val="center"/>
        <w:rPr>
          <w:b/>
          <w:color w:val="000000" w:themeColor="text1"/>
          <w:sz w:val="24"/>
          <w:szCs w:val="24"/>
        </w:rPr>
      </w:pPr>
    </w:p>
    <w:p w:rsidR="00116FF7" w:rsidRPr="00297444" w:rsidRDefault="00116FF7" w:rsidP="005C1F39">
      <w:pPr>
        <w:jc w:val="center"/>
        <w:rPr>
          <w:b/>
          <w:color w:val="000000" w:themeColor="text1"/>
          <w:sz w:val="24"/>
          <w:szCs w:val="24"/>
        </w:rPr>
      </w:pPr>
      <w:r w:rsidRPr="00297444">
        <w:rPr>
          <w:b/>
          <w:color w:val="000000" w:themeColor="text1"/>
          <w:sz w:val="24"/>
          <w:szCs w:val="24"/>
        </w:rPr>
        <w:t>ATA DE REGISTRO DE PREÇOS</w:t>
      </w:r>
    </w:p>
    <w:p w:rsidR="00116FF7" w:rsidRPr="00297444" w:rsidRDefault="00116FF7" w:rsidP="005C1F39">
      <w:pPr>
        <w:jc w:val="center"/>
        <w:rPr>
          <w:b/>
          <w:color w:val="000000" w:themeColor="text1"/>
          <w:sz w:val="24"/>
          <w:szCs w:val="24"/>
        </w:rPr>
      </w:pPr>
    </w:p>
    <w:p w:rsidR="00116FF7" w:rsidRDefault="00116FF7" w:rsidP="005C1F39">
      <w:pPr>
        <w:jc w:val="center"/>
        <w:rPr>
          <w:b/>
          <w:color w:val="000000" w:themeColor="text1"/>
          <w:sz w:val="24"/>
          <w:szCs w:val="24"/>
        </w:rPr>
      </w:pPr>
      <w:r w:rsidRPr="00297444">
        <w:rPr>
          <w:b/>
          <w:color w:val="000000" w:themeColor="text1"/>
          <w:sz w:val="24"/>
          <w:szCs w:val="24"/>
        </w:rPr>
        <w:t>ANEXO III</w:t>
      </w:r>
    </w:p>
    <w:p w:rsidR="003325F9" w:rsidRPr="00297444" w:rsidRDefault="003325F9" w:rsidP="005C1F39">
      <w:pPr>
        <w:jc w:val="center"/>
        <w:rPr>
          <w:b/>
          <w:color w:val="000000" w:themeColor="text1"/>
          <w:sz w:val="24"/>
          <w:szCs w:val="24"/>
        </w:rPr>
      </w:pPr>
    </w:p>
    <w:p w:rsidR="001757D8" w:rsidRPr="00297444" w:rsidRDefault="001757D8" w:rsidP="005C1F39">
      <w:pPr>
        <w:pStyle w:val="Cabealho"/>
        <w:tabs>
          <w:tab w:val="clear" w:pos="4419"/>
          <w:tab w:val="clear" w:pos="8838"/>
        </w:tabs>
        <w:ind w:left="-851"/>
        <w:jc w:val="both"/>
        <w:rPr>
          <w:color w:val="000000" w:themeColor="text1"/>
          <w:sz w:val="24"/>
          <w:szCs w:val="24"/>
        </w:rPr>
      </w:pPr>
      <w:r w:rsidRPr="00297444">
        <w:rPr>
          <w:color w:val="000000" w:themeColor="text1"/>
          <w:sz w:val="24"/>
          <w:szCs w:val="24"/>
        </w:rPr>
        <w:t xml:space="preserve">Aos __________ dias do mês de __________ do ano de______________, na </w:t>
      </w:r>
      <w:r w:rsidR="00043DF2" w:rsidRPr="00297444">
        <w:rPr>
          <w:color w:val="000000" w:themeColor="text1"/>
          <w:sz w:val="24"/>
          <w:szCs w:val="24"/>
        </w:rPr>
        <w:t>Comissão de Licitações e Compras</w:t>
      </w:r>
      <w:r w:rsidRPr="00297444">
        <w:rPr>
          <w:color w:val="000000" w:themeColor="text1"/>
          <w:sz w:val="24"/>
          <w:szCs w:val="24"/>
        </w:rPr>
        <w:t xml:space="preserve">, registram-se os </w:t>
      </w:r>
      <w:r w:rsidR="003325F9">
        <w:rPr>
          <w:color w:val="000000" w:themeColor="text1"/>
          <w:sz w:val="24"/>
          <w:szCs w:val="24"/>
        </w:rPr>
        <w:t>preços</w:t>
      </w:r>
      <w:r w:rsidRPr="00297444">
        <w:rPr>
          <w:color w:val="000000" w:themeColor="text1"/>
          <w:sz w:val="24"/>
          <w:szCs w:val="24"/>
        </w:rPr>
        <w:t xml:space="preserve"> 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 </w:t>
      </w:r>
      <w:r w:rsidR="00C916BC" w:rsidRPr="00297444">
        <w:rPr>
          <w:color w:val="000000" w:themeColor="text1"/>
          <w:sz w:val="24"/>
          <w:szCs w:val="24"/>
        </w:rPr>
        <w:t xml:space="preserve">Constitui objeto desta Licitação o </w:t>
      </w:r>
      <w:r w:rsidR="00E93BF0" w:rsidRPr="00297444">
        <w:rPr>
          <w:color w:val="000000" w:themeColor="text1"/>
          <w:sz w:val="24"/>
          <w:szCs w:val="24"/>
        </w:rPr>
        <w:t xml:space="preserve">Registro de Preços para </w:t>
      </w:r>
      <w:r w:rsidR="003325F9" w:rsidRPr="003325F9">
        <w:rPr>
          <w:color w:val="000000" w:themeColor="text1"/>
          <w:sz w:val="24"/>
          <w:szCs w:val="24"/>
        </w:rPr>
        <w:t>eventual e futura contratação de empresa (s) especializada (s) na prestação de Serviços Diagnósticos de Exames Complementares de Média  e Alta Complexidade, para atendimento a munícipes usuários do Sistema Público  de Saúde pelo período de 12 (doze) meses</w:t>
      </w:r>
      <w:r w:rsidR="003A22D5" w:rsidRPr="00297444">
        <w:rPr>
          <w:color w:val="000000" w:themeColor="text1"/>
          <w:sz w:val="24"/>
          <w:szCs w:val="24"/>
        </w:rPr>
        <w:t>,</w:t>
      </w:r>
      <w:r w:rsidR="00C916BC" w:rsidRPr="00297444">
        <w:rPr>
          <w:color w:val="000000" w:themeColor="text1"/>
          <w:sz w:val="24"/>
          <w:szCs w:val="24"/>
        </w:rPr>
        <w:t xml:space="preserve"> </w:t>
      </w:r>
      <w:r w:rsidRPr="00297444">
        <w:rPr>
          <w:color w:val="000000" w:themeColor="text1"/>
          <w:sz w:val="24"/>
          <w:szCs w:val="24"/>
        </w:rPr>
        <w:t xml:space="preserve">decorrente do Pregão Presencial para Registro de Preços nº </w:t>
      </w:r>
      <w:r w:rsidR="00905D2E" w:rsidRPr="00297444">
        <w:rPr>
          <w:color w:val="000000" w:themeColor="text1"/>
          <w:sz w:val="24"/>
          <w:szCs w:val="24"/>
        </w:rPr>
        <w:t>_______</w:t>
      </w:r>
      <w:r w:rsidR="00BF202D" w:rsidRPr="00297444">
        <w:rPr>
          <w:color w:val="000000" w:themeColor="text1"/>
          <w:sz w:val="24"/>
          <w:szCs w:val="24"/>
        </w:rPr>
        <w:t>/1</w:t>
      </w:r>
      <w:r w:rsidR="00DE41E8" w:rsidRPr="00297444">
        <w:rPr>
          <w:color w:val="000000" w:themeColor="text1"/>
          <w:sz w:val="24"/>
          <w:szCs w:val="24"/>
        </w:rPr>
        <w:t>7</w:t>
      </w:r>
      <w:r w:rsidRPr="00297444">
        <w:rPr>
          <w:color w:val="000000" w:themeColor="text1"/>
          <w:sz w:val="24"/>
          <w:szCs w:val="24"/>
        </w:rPr>
        <w:t xml:space="preserve">,  Processo nº </w:t>
      </w:r>
      <w:r w:rsidR="003325F9">
        <w:rPr>
          <w:color w:val="000000" w:themeColor="text1"/>
          <w:sz w:val="24"/>
          <w:szCs w:val="24"/>
        </w:rPr>
        <w:t>0827</w:t>
      </w:r>
      <w:r w:rsidR="00043DF2" w:rsidRPr="00297444">
        <w:rPr>
          <w:color w:val="000000" w:themeColor="text1"/>
          <w:sz w:val="24"/>
          <w:szCs w:val="24"/>
        </w:rPr>
        <w:t>/1</w:t>
      </w:r>
      <w:r w:rsidR="00DE41E8" w:rsidRPr="00297444">
        <w:rPr>
          <w:color w:val="000000" w:themeColor="text1"/>
          <w:sz w:val="24"/>
          <w:szCs w:val="24"/>
        </w:rPr>
        <w:t>6</w:t>
      </w:r>
      <w:r w:rsidR="00905D2E" w:rsidRPr="00297444">
        <w:rPr>
          <w:color w:val="000000" w:themeColor="text1"/>
          <w:sz w:val="24"/>
          <w:szCs w:val="24"/>
        </w:rPr>
        <w:t>.</w:t>
      </w:r>
      <w:r w:rsidRPr="00297444">
        <w:rPr>
          <w:color w:val="000000" w:themeColor="text1"/>
          <w:sz w:val="24"/>
          <w:szCs w:val="24"/>
        </w:rPr>
        <w:t xml:space="preserve"> Integram esta Ata de Registro de Preços o Termo de Proposta Comercial- Anexo II, independente de transcrição. </w:t>
      </w:r>
    </w:p>
    <w:p w:rsidR="001757D8" w:rsidRPr="00297444" w:rsidRDefault="001757D8" w:rsidP="005C1F39">
      <w:pPr>
        <w:ind w:hanging="851"/>
        <w:jc w:val="both"/>
        <w:rPr>
          <w:color w:val="000000" w:themeColor="text1"/>
          <w:sz w:val="24"/>
          <w:szCs w:val="24"/>
        </w:rPr>
      </w:pPr>
      <w:r w:rsidRPr="00297444">
        <w:rPr>
          <w:color w:val="000000" w:themeColor="text1"/>
          <w:sz w:val="24"/>
          <w:szCs w:val="24"/>
        </w:rPr>
        <w:t xml:space="preserve">O prazo de vigência do registro de preços será de </w:t>
      </w:r>
      <w:r w:rsidR="00414429" w:rsidRPr="00297444">
        <w:rPr>
          <w:color w:val="000000" w:themeColor="text1"/>
          <w:sz w:val="24"/>
          <w:szCs w:val="24"/>
        </w:rPr>
        <w:t>12</w:t>
      </w:r>
      <w:r w:rsidRPr="00297444">
        <w:rPr>
          <w:color w:val="000000" w:themeColor="text1"/>
          <w:sz w:val="24"/>
          <w:szCs w:val="24"/>
        </w:rPr>
        <w:t xml:space="preserve"> (</w:t>
      </w:r>
      <w:r w:rsidR="00414429" w:rsidRPr="00297444">
        <w:rPr>
          <w:color w:val="000000" w:themeColor="text1"/>
          <w:sz w:val="24"/>
          <w:szCs w:val="24"/>
        </w:rPr>
        <w:t>doze</w:t>
      </w:r>
      <w:r w:rsidRPr="00297444">
        <w:rPr>
          <w:color w:val="000000" w:themeColor="text1"/>
          <w:sz w:val="24"/>
          <w:szCs w:val="24"/>
        </w:rPr>
        <w:t>) meses, contados da assinatura desta ata.</w:t>
      </w:r>
    </w:p>
    <w:p w:rsidR="00A00AC0" w:rsidRDefault="00A00AC0" w:rsidP="005C1F39">
      <w:pPr>
        <w:ind w:hanging="851"/>
        <w:jc w:val="both"/>
        <w:rPr>
          <w:color w:val="000000" w:themeColor="text1"/>
          <w:sz w:val="24"/>
          <w:szCs w:val="24"/>
        </w:rPr>
      </w:pPr>
    </w:p>
    <w:tbl>
      <w:tblPr>
        <w:tblW w:w="1018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80"/>
        <w:gridCol w:w="2723"/>
        <w:gridCol w:w="1701"/>
        <w:gridCol w:w="1064"/>
        <w:gridCol w:w="1330"/>
        <w:gridCol w:w="1234"/>
        <w:gridCol w:w="1453"/>
      </w:tblGrid>
      <w:tr w:rsidR="003325F9" w:rsidRPr="00ED58C1" w:rsidTr="003325F9">
        <w:trPr>
          <w:cantSplit/>
          <w:trHeight w:val="659"/>
        </w:trPr>
        <w:tc>
          <w:tcPr>
            <w:tcW w:w="680" w:type="dxa"/>
            <w:shd w:val="clear" w:color="auto" w:fill="C6D9F1" w:themeFill="text2" w:themeFillTint="33"/>
            <w:noWrap/>
            <w:vAlign w:val="center"/>
            <w:hideMark/>
          </w:tcPr>
          <w:p w:rsidR="003325F9" w:rsidRPr="00ED58C1" w:rsidRDefault="003325F9" w:rsidP="003325F9">
            <w:pPr>
              <w:jc w:val="center"/>
              <w:rPr>
                <w:color w:val="000000" w:themeColor="text1"/>
                <w:sz w:val="18"/>
                <w:szCs w:val="18"/>
              </w:rPr>
            </w:pPr>
            <w:r w:rsidRPr="00ED58C1">
              <w:rPr>
                <w:color w:val="000000" w:themeColor="text1"/>
                <w:sz w:val="18"/>
                <w:szCs w:val="18"/>
              </w:rPr>
              <w:t>ITEM</w:t>
            </w:r>
          </w:p>
        </w:tc>
        <w:tc>
          <w:tcPr>
            <w:tcW w:w="2723" w:type="dxa"/>
            <w:shd w:val="clear" w:color="auto" w:fill="C6D9F1" w:themeFill="text2" w:themeFillTint="33"/>
            <w:vAlign w:val="center"/>
            <w:hideMark/>
          </w:tcPr>
          <w:p w:rsidR="003325F9" w:rsidRPr="00ED58C1" w:rsidRDefault="003325F9" w:rsidP="003325F9">
            <w:pPr>
              <w:jc w:val="center"/>
              <w:rPr>
                <w:color w:val="000000" w:themeColor="text1"/>
                <w:sz w:val="18"/>
                <w:szCs w:val="18"/>
              </w:rPr>
            </w:pPr>
            <w:r w:rsidRPr="00ED58C1">
              <w:rPr>
                <w:color w:val="000000" w:themeColor="text1"/>
                <w:sz w:val="18"/>
                <w:szCs w:val="18"/>
              </w:rPr>
              <w:t>PROCEDIMENTO</w:t>
            </w:r>
          </w:p>
        </w:tc>
        <w:tc>
          <w:tcPr>
            <w:tcW w:w="1701" w:type="dxa"/>
            <w:shd w:val="clear" w:color="auto" w:fill="C6D9F1" w:themeFill="text2" w:themeFillTint="33"/>
            <w:vAlign w:val="center"/>
            <w:hideMark/>
          </w:tcPr>
          <w:p w:rsidR="003325F9" w:rsidRPr="003325F9" w:rsidRDefault="003325F9" w:rsidP="003325F9">
            <w:pPr>
              <w:jc w:val="center"/>
              <w:rPr>
                <w:color w:val="000000" w:themeColor="text1"/>
                <w:sz w:val="20"/>
              </w:rPr>
            </w:pPr>
            <w:r w:rsidRPr="003325F9">
              <w:rPr>
                <w:color w:val="000000" w:themeColor="text1"/>
                <w:sz w:val="20"/>
              </w:rPr>
              <w:t>FAIXA ETÁRIA</w:t>
            </w:r>
          </w:p>
        </w:tc>
        <w:tc>
          <w:tcPr>
            <w:tcW w:w="1064" w:type="dxa"/>
            <w:shd w:val="clear" w:color="auto" w:fill="C6D9F1" w:themeFill="text2" w:themeFillTint="33"/>
            <w:vAlign w:val="center"/>
          </w:tcPr>
          <w:p w:rsidR="003325F9" w:rsidRPr="00ED58C1" w:rsidRDefault="003325F9" w:rsidP="003325F9">
            <w:pPr>
              <w:jc w:val="center"/>
              <w:rPr>
                <w:color w:val="000000" w:themeColor="text1"/>
                <w:sz w:val="18"/>
                <w:szCs w:val="18"/>
              </w:rPr>
            </w:pPr>
            <w:r w:rsidRPr="00ED58C1">
              <w:rPr>
                <w:color w:val="000000" w:themeColor="text1"/>
                <w:sz w:val="18"/>
                <w:szCs w:val="18"/>
              </w:rPr>
              <w:t>UNIDADE</w:t>
            </w:r>
          </w:p>
        </w:tc>
        <w:tc>
          <w:tcPr>
            <w:tcW w:w="1330" w:type="dxa"/>
            <w:shd w:val="clear" w:color="auto" w:fill="C6D9F1" w:themeFill="text2" w:themeFillTint="33"/>
            <w:noWrap/>
            <w:vAlign w:val="center"/>
            <w:hideMark/>
          </w:tcPr>
          <w:p w:rsidR="003325F9" w:rsidRPr="00ED58C1" w:rsidRDefault="003325F9" w:rsidP="003325F9">
            <w:pPr>
              <w:jc w:val="center"/>
              <w:rPr>
                <w:color w:val="000000" w:themeColor="text1"/>
                <w:sz w:val="18"/>
                <w:szCs w:val="18"/>
              </w:rPr>
            </w:pPr>
            <w:r w:rsidRPr="00ED58C1">
              <w:rPr>
                <w:color w:val="000000" w:themeColor="text1"/>
                <w:sz w:val="18"/>
                <w:szCs w:val="18"/>
              </w:rPr>
              <w:t>QUANTIDADE</w:t>
            </w:r>
          </w:p>
          <w:p w:rsidR="003325F9" w:rsidRPr="00ED58C1" w:rsidRDefault="003325F9" w:rsidP="003325F9">
            <w:pPr>
              <w:jc w:val="center"/>
              <w:rPr>
                <w:color w:val="000000" w:themeColor="text1"/>
                <w:sz w:val="18"/>
                <w:szCs w:val="18"/>
              </w:rPr>
            </w:pPr>
            <w:r w:rsidRPr="00ED58C1">
              <w:rPr>
                <w:color w:val="000000" w:themeColor="text1"/>
                <w:sz w:val="18"/>
                <w:szCs w:val="18"/>
              </w:rPr>
              <w:t>MÁXIMA</w:t>
            </w:r>
          </w:p>
        </w:tc>
        <w:tc>
          <w:tcPr>
            <w:tcW w:w="1234" w:type="dxa"/>
            <w:shd w:val="clear" w:color="auto" w:fill="C6D9F1" w:themeFill="text2" w:themeFillTint="33"/>
            <w:noWrap/>
            <w:vAlign w:val="center"/>
            <w:hideMark/>
          </w:tcPr>
          <w:p w:rsidR="003325F9" w:rsidRPr="00ED58C1" w:rsidRDefault="003325F9" w:rsidP="003325F9">
            <w:pPr>
              <w:jc w:val="center"/>
              <w:rPr>
                <w:color w:val="000000" w:themeColor="text1"/>
                <w:sz w:val="18"/>
                <w:szCs w:val="18"/>
              </w:rPr>
            </w:pPr>
            <w:r w:rsidRPr="00ED58C1">
              <w:rPr>
                <w:color w:val="000000" w:themeColor="text1"/>
                <w:sz w:val="18"/>
                <w:szCs w:val="18"/>
              </w:rPr>
              <w:t>VALOR UNTÁRIO</w:t>
            </w:r>
          </w:p>
        </w:tc>
        <w:tc>
          <w:tcPr>
            <w:tcW w:w="1453" w:type="dxa"/>
            <w:shd w:val="clear" w:color="auto" w:fill="C6D9F1" w:themeFill="text2" w:themeFillTint="33"/>
            <w:vAlign w:val="center"/>
          </w:tcPr>
          <w:p w:rsidR="003325F9" w:rsidRPr="00ED58C1" w:rsidRDefault="003325F9" w:rsidP="003325F9">
            <w:pPr>
              <w:jc w:val="center"/>
              <w:rPr>
                <w:color w:val="000000" w:themeColor="text1"/>
                <w:sz w:val="18"/>
                <w:szCs w:val="18"/>
              </w:rPr>
            </w:pPr>
            <w:r>
              <w:rPr>
                <w:color w:val="000000" w:themeColor="text1"/>
                <w:sz w:val="18"/>
                <w:szCs w:val="18"/>
              </w:rPr>
              <w:t>EMPRESA VENCEDORA</w:t>
            </w: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jc w:val="center"/>
              <w:rPr>
                <w:color w:val="000000" w:themeColor="text1"/>
                <w:sz w:val="18"/>
                <w:szCs w:val="18"/>
              </w:rPr>
            </w:pPr>
            <w:r>
              <w:rPr>
                <w:color w:val="000000" w:themeColor="text1"/>
                <w:sz w:val="18"/>
                <w:szCs w:val="18"/>
              </w:rPr>
              <w:t>0</w:t>
            </w:r>
            <w:r w:rsidRPr="00ED58C1">
              <w:rPr>
                <w:color w:val="000000" w:themeColor="text1"/>
                <w:sz w:val="18"/>
                <w:szCs w:val="18"/>
              </w:rPr>
              <w:t>1</w:t>
            </w:r>
          </w:p>
        </w:tc>
        <w:tc>
          <w:tcPr>
            <w:tcW w:w="2723" w:type="dxa"/>
            <w:shd w:val="clear" w:color="auto" w:fill="auto"/>
            <w:vAlign w:val="center"/>
            <w:hideMark/>
          </w:tcPr>
          <w:p w:rsidR="003325F9" w:rsidRPr="00297444" w:rsidRDefault="003325F9" w:rsidP="003325F9">
            <w:pPr>
              <w:rPr>
                <w:color w:val="000000" w:themeColor="text1"/>
                <w:sz w:val="22"/>
                <w:szCs w:val="22"/>
              </w:rPr>
            </w:pPr>
            <w:r w:rsidRPr="00297444">
              <w:rPr>
                <w:color w:val="000000" w:themeColor="text1"/>
                <w:sz w:val="22"/>
                <w:szCs w:val="22"/>
              </w:rPr>
              <w:t>ANGIORESSONANCIA ABDOMINAL</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Pr>
                <w:color w:val="000000" w:themeColor="text1"/>
                <w:sz w:val="18"/>
                <w:szCs w:val="18"/>
              </w:rPr>
              <w:t>0</w:t>
            </w:r>
            <w:r w:rsidRPr="00ED58C1">
              <w:rPr>
                <w:color w:val="000000" w:themeColor="text1"/>
                <w:sz w:val="18"/>
                <w:szCs w:val="18"/>
              </w:rPr>
              <w:t>2</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ANGIORESSONANCIA AORTA ABDONINAL</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Pr>
                <w:color w:val="000000" w:themeColor="text1"/>
                <w:sz w:val="18"/>
                <w:szCs w:val="18"/>
              </w:rPr>
              <w:t>0</w:t>
            </w:r>
            <w:r w:rsidRPr="00ED58C1">
              <w:rPr>
                <w:color w:val="000000" w:themeColor="text1"/>
                <w:sz w:val="18"/>
                <w:szCs w:val="18"/>
              </w:rPr>
              <w:t>3</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ANGIORESSONANCIA AORTA TORACICA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Pr>
                <w:color w:val="000000" w:themeColor="text1"/>
                <w:sz w:val="18"/>
                <w:szCs w:val="18"/>
              </w:rPr>
              <w:t>0</w:t>
            </w:r>
            <w:r w:rsidRPr="00ED58C1">
              <w:rPr>
                <w:color w:val="000000" w:themeColor="text1"/>
                <w:sz w:val="18"/>
                <w:szCs w:val="18"/>
              </w:rPr>
              <w:t>4</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ANGIORESSONÂNCIA VERTEBRAL E CAROTIDA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Pr>
                <w:color w:val="000000" w:themeColor="text1"/>
                <w:sz w:val="18"/>
                <w:szCs w:val="18"/>
              </w:rPr>
              <w:t>0</w:t>
            </w:r>
            <w:r w:rsidRPr="00ED58C1">
              <w:rPr>
                <w:color w:val="000000" w:themeColor="text1"/>
                <w:sz w:val="18"/>
                <w:szCs w:val="18"/>
              </w:rPr>
              <w:t>5</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ANGIOTOMOGRAFIA ARTERIA ILIACA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Pr>
                <w:color w:val="000000" w:themeColor="text1"/>
                <w:sz w:val="18"/>
                <w:szCs w:val="18"/>
              </w:rPr>
              <w:t>0</w:t>
            </w:r>
            <w:r w:rsidRPr="00ED58C1">
              <w:rPr>
                <w:color w:val="000000" w:themeColor="text1"/>
                <w:sz w:val="18"/>
                <w:szCs w:val="18"/>
              </w:rPr>
              <w:t>6</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ANGIOTOMOGRAFIA DE AORTA ABDOMINAL</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Pr>
                <w:color w:val="000000" w:themeColor="text1"/>
                <w:sz w:val="18"/>
                <w:szCs w:val="18"/>
              </w:rPr>
              <w:t>0</w:t>
            </w:r>
            <w:r w:rsidRPr="00ED58C1">
              <w:rPr>
                <w:color w:val="000000" w:themeColor="text1"/>
                <w:sz w:val="18"/>
                <w:szCs w:val="18"/>
              </w:rPr>
              <w:t>7</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ANGIOTOMOGRAFIA DE AORTA TORACICA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Pr>
                <w:color w:val="000000" w:themeColor="text1"/>
                <w:sz w:val="18"/>
                <w:szCs w:val="18"/>
              </w:rPr>
              <w:t>0</w:t>
            </w:r>
            <w:r w:rsidRPr="00ED58C1">
              <w:rPr>
                <w:color w:val="000000" w:themeColor="text1"/>
                <w:sz w:val="18"/>
                <w:szCs w:val="18"/>
              </w:rPr>
              <w:t>8</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ANGIOTOMOGRAFIA DE MEMBROS INFERIORES</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Pr>
                <w:color w:val="000000" w:themeColor="text1"/>
                <w:sz w:val="18"/>
                <w:szCs w:val="18"/>
              </w:rPr>
              <w:t>0</w:t>
            </w:r>
            <w:r w:rsidRPr="00ED58C1">
              <w:rPr>
                <w:color w:val="000000" w:themeColor="text1"/>
                <w:sz w:val="18"/>
                <w:szCs w:val="18"/>
              </w:rPr>
              <w:t>9</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ANGIOTOMOGRAFIA MEMBROS SUPERIORES</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10</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ANGIOTOMOGRAFIA TÓRAX</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11</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AUDIOMETRIA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120</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12</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BRONCOSCOPIA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13</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 xml:space="preserve">CINTILOGRAFIA MIOCARDIO ESFORÇO </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36</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14</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 xml:space="preserve">CINTILOGRAFIA MIOCARDIO REPOUSO </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36</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15</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CINTILOGRAFIA PULMONAR DE INALAÇÃO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16</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CINTILOGRAFIA PULMONAR DE PERFUSÃO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17</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 xml:space="preserve">CINTILOGRAFIA OSSEA </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24</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18</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CINTILOGRAFIA RENAL DMSA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19</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CINTILOGRAFIA RENAL DTPA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20</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CINTILOGRAFIA DA TIREÓIDE COM CONTRASTE IODADO(IODO 131)</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21</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CISTOSCOPIA (PARA PACINTES DO SEXO FEMINNO)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22</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CISTOSCOPIA (PARA PACINTES DO SEXO MASCULINO)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23</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COLANGIOANCREATOGRAFIA RETROGADA ENDOSCOPICA (CPRE)</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10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24</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CORE BIÓPSIA POR ESTEROTAXIA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10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25</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CORE BIOPSIA POR MAMOTOMIA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10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26</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COLONOSCOPIA COM POLIPECTOMIA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12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24</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27</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COLONOSCOPIA SEM POLIPECTOMIA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12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180</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28</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COLOMOSCOPIA COM ANESTESIA E POLIPECTOMIA</w:t>
            </w:r>
          </w:p>
          <w:p w:rsidR="003325F9" w:rsidRPr="00297444" w:rsidRDefault="003325F9" w:rsidP="003325F9">
            <w:pPr>
              <w:rPr>
                <w:color w:val="000000" w:themeColor="text1"/>
                <w:sz w:val="22"/>
                <w:szCs w:val="22"/>
              </w:rPr>
            </w:pPr>
            <w:r w:rsidRPr="00297444">
              <w:rPr>
                <w:color w:val="000000" w:themeColor="text1"/>
                <w:sz w:val="22"/>
                <w:szCs w:val="22"/>
              </w:rPr>
              <w:t> </w:t>
            </w:r>
          </w:p>
          <w:p w:rsidR="003325F9" w:rsidRPr="00297444" w:rsidRDefault="003325F9" w:rsidP="003325F9">
            <w:pPr>
              <w:rPr>
                <w:color w:val="000000" w:themeColor="text1"/>
                <w:sz w:val="22"/>
                <w:szCs w:val="22"/>
              </w:rPr>
            </w:pPr>
            <w:r w:rsidRPr="00297444">
              <w:rPr>
                <w:color w:val="000000" w:themeColor="text1"/>
                <w:sz w:val="22"/>
                <w:szCs w:val="22"/>
              </w:rPr>
              <w:t> </w:t>
            </w:r>
          </w:p>
        </w:tc>
        <w:tc>
          <w:tcPr>
            <w:tcW w:w="1701" w:type="dxa"/>
            <w:shd w:val="clear" w:color="auto" w:fill="auto"/>
            <w:hideMark/>
          </w:tcPr>
          <w:p w:rsidR="003325F9" w:rsidRPr="003325F9" w:rsidRDefault="003325F9" w:rsidP="003325F9">
            <w:pPr>
              <w:jc w:val="center"/>
              <w:rPr>
                <w:sz w:val="20"/>
              </w:rPr>
            </w:pPr>
            <w:r w:rsidRPr="003325F9">
              <w:rPr>
                <w:color w:val="000000" w:themeColor="text1"/>
                <w:sz w:val="20"/>
              </w:rPr>
              <w:t>0 À 11 AMOS E 11 MESES OU PESSOAS COM NECESSIDADES ESPECIAIS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29</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COLONOSCOPIA COM ANESTESIA SEM POLIPECTOMIA</w:t>
            </w:r>
          </w:p>
          <w:p w:rsidR="003325F9" w:rsidRPr="00297444" w:rsidRDefault="003325F9" w:rsidP="003325F9">
            <w:pPr>
              <w:rPr>
                <w:color w:val="000000" w:themeColor="text1"/>
                <w:sz w:val="22"/>
                <w:szCs w:val="22"/>
              </w:rPr>
            </w:pPr>
          </w:p>
        </w:tc>
        <w:tc>
          <w:tcPr>
            <w:tcW w:w="1701" w:type="dxa"/>
            <w:shd w:val="clear" w:color="auto" w:fill="auto"/>
            <w:hideMark/>
          </w:tcPr>
          <w:p w:rsidR="003325F9" w:rsidRPr="003325F9" w:rsidRDefault="003325F9" w:rsidP="003325F9">
            <w:pPr>
              <w:jc w:val="center"/>
              <w:rPr>
                <w:sz w:val="20"/>
              </w:rPr>
            </w:pPr>
            <w:r w:rsidRPr="003325F9">
              <w:rPr>
                <w:color w:val="000000" w:themeColor="text1"/>
                <w:sz w:val="20"/>
              </w:rPr>
              <w:t>0 À 11 AMOS E 11 MESES OU PESSOAS COM NECESSIDADES ESPECIAIS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30</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ECOCARDIOGRAMA TRANSTORACICO INFANTIL</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04 ANOS E 11 MESES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24</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31</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ECOCARDIOGRAMA TRANSEOOSOFAGICO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32</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ENDOSCOPIA DIGESTIVA ALTA COM POLIPECTOMIA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12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24</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33</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ENDOSCOPIA DIGESTIVA ALTA SEM POLIPECTOMIA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12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240</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34</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ENDOSCOPIA DIGESTIVA ALTA COM ANESTESIA E POLIPECTOMIA</w:t>
            </w:r>
          </w:p>
          <w:p w:rsidR="003325F9" w:rsidRPr="00297444" w:rsidRDefault="003325F9" w:rsidP="003325F9">
            <w:pPr>
              <w:rPr>
                <w:color w:val="000000" w:themeColor="text1"/>
                <w:sz w:val="22"/>
                <w:szCs w:val="22"/>
              </w:rPr>
            </w:pPr>
            <w:r w:rsidRPr="00297444">
              <w:rPr>
                <w:color w:val="000000" w:themeColor="text1"/>
                <w:sz w:val="22"/>
                <w:szCs w:val="22"/>
              </w:rPr>
              <w:t> </w:t>
            </w:r>
          </w:p>
          <w:p w:rsidR="003325F9" w:rsidRPr="00297444" w:rsidRDefault="003325F9" w:rsidP="003325F9">
            <w:pPr>
              <w:rPr>
                <w:color w:val="000000" w:themeColor="text1"/>
                <w:sz w:val="22"/>
                <w:szCs w:val="22"/>
              </w:rPr>
            </w:pPr>
            <w:r w:rsidRPr="00297444">
              <w:rPr>
                <w:color w:val="000000" w:themeColor="text1"/>
                <w:sz w:val="22"/>
                <w:szCs w:val="22"/>
              </w:rPr>
              <w:t> </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11 AMOS E 11 MESES OU PESSOAS COM NECESSIDADES ESPECIAIS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35</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ENDOSCOPIA DIGESTIVA ALTA COM ANESTESIA SEM POLIPECTOMIA</w:t>
            </w:r>
          </w:p>
          <w:p w:rsidR="003325F9" w:rsidRPr="00297444" w:rsidRDefault="003325F9" w:rsidP="003325F9">
            <w:pPr>
              <w:rPr>
                <w:color w:val="000000" w:themeColor="text1"/>
                <w:sz w:val="22"/>
                <w:szCs w:val="22"/>
              </w:rPr>
            </w:pP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11 AMOS E 11 MESES OU PESSOAS COM NECESSIDADES ESPECIAIS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36</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ESPIROMETRIA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37</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HOLTER</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74</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38</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IMPENDANCIOMETRIA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48</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39</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LINFOCINTILOGRAFIA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40</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MAPA (MONITORAMENTO AMBULATORIAL DA PRESSÃO ARTERIAL)</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72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41</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PANORAMICA DE COLUNA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72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42</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PET SCAN</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43</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POLISSONOGRAFIA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44</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POLISSONOGRAFIA COM TESTE DE LATENCIA MULTIPLAS DO SONO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45</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RETOSSIGMOIDOSCOPIA COM POLIPECTOMIA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12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46</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RETOSSIGMOIDOSCOPIA SEM POLIPECTOMIA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12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47</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RETOSSIGMOIDOSCOPIA COM ANESTESIA E POLIPECTOMIA</w:t>
            </w:r>
          </w:p>
          <w:p w:rsidR="003325F9" w:rsidRPr="00297444" w:rsidRDefault="003325F9" w:rsidP="003325F9">
            <w:pPr>
              <w:rPr>
                <w:color w:val="000000" w:themeColor="text1"/>
                <w:sz w:val="22"/>
                <w:szCs w:val="22"/>
              </w:rPr>
            </w:pPr>
            <w:r w:rsidRPr="00297444">
              <w:rPr>
                <w:color w:val="000000" w:themeColor="text1"/>
                <w:sz w:val="22"/>
                <w:szCs w:val="22"/>
              </w:rPr>
              <w:t> </w:t>
            </w:r>
          </w:p>
          <w:p w:rsidR="003325F9" w:rsidRPr="00297444" w:rsidRDefault="003325F9" w:rsidP="003325F9">
            <w:pPr>
              <w:rPr>
                <w:color w:val="000000" w:themeColor="text1"/>
                <w:sz w:val="22"/>
                <w:szCs w:val="22"/>
              </w:rPr>
            </w:pPr>
            <w:r w:rsidRPr="00297444">
              <w:rPr>
                <w:color w:val="000000" w:themeColor="text1"/>
                <w:sz w:val="22"/>
                <w:szCs w:val="22"/>
              </w:rPr>
              <w:t> </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11 AMOS E 11 MESES OU PESSOAS COM NECESSIDADES ESPECIAIS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48</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RNM ABDOMEM SUPERIOR CONTRASTADA COM SEDAÇÃO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49</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RNM CRANIO COM CONTRASTE E SEDAÇÃO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50</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RNM CRANIO COM FLUXO LICORICO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51</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RNM CRANIO COM SEDAÇÃO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52</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RNM MAMA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10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36</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53</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RNM PELVICA CONTRASTADA COM SEDAÇÃO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54</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RNM T2* PARA AVALIAÇÃO DE FERRO CARDÍACO E HEPÁTICO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55</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RNM VERTEBRAIS E CAROTIDA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56</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SERIOGRAFIA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57</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TC ABDOMEM SUPERIOR CONTRASTADA COM SEDAÇÃO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58</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TC CRANIO COM CONTRASTE E SEDAÇÃO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59</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TC CRANIO COM SEDAÇÃO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60</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TC PELVICA CONTRASTADA COM SEDAÇÃO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61</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TC SEIOS DA FACE COM SEDAÇÃO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62</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TC TORAX COM  SEDAÇÃO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63</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TESTE ERGOMETRICO</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180</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64</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URETROCISTOGRAFIA</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r w:rsidR="003325F9" w:rsidRPr="00ED58C1" w:rsidTr="003325F9">
        <w:trPr>
          <w:cantSplit/>
          <w:trHeight w:val="300"/>
        </w:trPr>
        <w:tc>
          <w:tcPr>
            <w:tcW w:w="680" w:type="dxa"/>
            <w:shd w:val="clear" w:color="auto" w:fill="auto"/>
            <w:noWrap/>
            <w:vAlign w:val="center"/>
            <w:hideMark/>
          </w:tcPr>
          <w:p w:rsidR="003325F9" w:rsidRPr="00ED58C1" w:rsidRDefault="003325F9" w:rsidP="003325F9">
            <w:pPr>
              <w:spacing w:after="240"/>
              <w:jc w:val="center"/>
              <w:rPr>
                <w:color w:val="000000" w:themeColor="text1"/>
                <w:sz w:val="18"/>
                <w:szCs w:val="18"/>
              </w:rPr>
            </w:pPr>
            <w:r w:rsidRPr="00ED58C1">
              <w:rPr>
                <w:color w:val="000000" w:themeColor="text1"/>
                <w:sz w:val="18"/>
                <w:szCs w:val="18"/>
              </w:rPr>
              <w:t>65</w:t>
            </w:r>
          </w:p>
        </w:tc>
        <w:tc>
          <w:tcPr>
            <w:tcW w:w="2723" w:type="dxa"/>
            <w:shd w:val="clear" w:color="000000" w:fill="FFFFFF"/>
            <w:vAlign w:val="center"/>
            <w:hideMark/>
          </w:tcPr>
          <w:p w:rsidR="003325F9" w:rsidRPr="00297444" w:rsidRDefault="003325F9" w:rsidP="003325F9">
            <w:pPr>
              <w:rPr>
                <w:color w:val="000000" w:themeColor="text1"/>
                <w:sz w:val="22"/>
                <w:szCs w:val="22"/>
              </w:rPr>
            </w:pPr>
            <w:r w:rsidRPr="00297444">
              <w:rPr>
                <w:color w:val="000000" w:themeColor="text1"/>
                <w:sz w:val="22"/>
                <w:szCs w:val="22"/>
              </w:rPr>
              <w:t>USG CRANIANA TRANSFONTANELAR</w:t>
            </w:r>
          </w:p>
        </w:tc>
        <w:tc>
          <w:tcPr>
            <w:tcW w:w="1701" w:type="dxa"/>
            <w:shd w:val="clear" w:color="auto" w:fill="auto"/>
            <w:vAlign w:val="center"/>
            <w:hideMark/>
          </w:tcPr>
          <w:p w:rsidR="003325F9" w:rsidRPr="003325F9" w:rsidRDefault="003325F9" w:rsidP="003325F9">
            <w:pPr>
              <w:jc w:val="center"/>
              <w:rPr>
                <w:color w:val="000000" w:themeColor="text1"/>
                <w:sz w:val="20"/>
              </w:rPr>
            </w:pPr>
            <w:r w:rsidRPr="003325F9">
              <w:rPr>
                <w:color w:val="000000" w:themeColor="text1"/>
                <w:sz w:val="20"/>
              </w:rPr>
              <w:t>0  À 130 ANOS</w:t>
            </w:r>
          </w:p>
        </w:tc>
        <w:tc>
          <w:tcPr>
            <w:tcW w:w="1064" w:type="dxa"/>
            <w:vAlign w:val="center"/>
          </w:tcPr>
          <w:p w:rsidR="003325F9" w:rsidRPr="00ED58C1" w:rsidRDefault="003325F9" w:rsidP="003325F9">
            <w:pPr>
              <w:spacing w:after="240"/>
              <w:jc w:val="center"/>
              <w:rPr>
                <w:sz w:val="20"/>
              </w:rPr>
            </w:pPr>
            <w:r w:rsidRPr="00ED58C1">
              <w:rPr>
                <w:color w:val="000000"/>
                <w:sz w:val="20"/>
                <w:szCs w:val="14"/>
              </w:rPr>
              <w:t>SRV.</w:t>
            </w:r>
          </w:p>
        </w:tc>
        <w:tc>
          <w:tcPr>
            <w:tcW w:w="1330" w:type="dxa"/>
            <w:shd w:val="clear" w:color="auto" w:fill="auto"/>
            <w:noWrap/>
            <w:vAlign w:val="center"/>
            <w:hideMark/>
          </w:tcPr>
          <w:p w:rsidR="003325F9" w:rsidRPr="00ED58C1" w:rsidRDefault="003325F9" w:rsidP="003325F9">
            <w:pPr>
              <w:spacing w:after="240"/>
              <w:jc w:val="center"/>
              <w:rPr>
                <w:color w:val="000000"/>
                <w:sz w:val="20"/>
                <w:szCs w:val="14"/>
              </w:rPr>
            </w:pPr>
            <w:r w:rsidRPr="00ED58C1">
              <w:rPr>
                <w:color w:val="000000"/>
                <w:sz w:val="20"/>
                <w:szCs w:val="14"/>
              </w:rPr>
              <w:t>12</w:t>
            </w:r>
          </w:p>
        </w:tc>
        <w:tc>
          <w:tcPr>
            <w:tcW w:w="1234" w:type="dxa"/>
            <w:shd w:val="clear" w:color="auto" w:fill="auto"/>
            <w:noWrap/>
            <w:vAlign w:val="center"/>
            <w:hideMark/>
          </w:tcPr>
          <w:p w:rsidR="003325F9" w:rsidRPr="00ED58C1" w:rsidRDefault="003325F9" w:rsidP="003325F9">
            <w:pPr>
              <w:spacing w:after="240"/>
              <w:jc w:val="center"/>
              <w:rPr>
                <w:b/>
                <w:bCs/>
                <w:color w:val="000000"/>
                <w:sz w:val="20"/>
                <w:szCs w:val="14"/>
              </w:rPr>
            </w:pPr>
          </w:p>
        </w:tc>
        <w:tc>
          <w:tcPr>
            <w:tcW w:w="1453" w:type="dxa"/>
            <w:vAlign w:val="center"/>
          </w:tcPr>
          <w:p w:rsidR="003325F9" w:rsidRPr="00ED58C1" w:rsidRDefault="003325F9" w:rsidP="003325F9">
            <w:pPr>
              <w:spacing w:after="240"/>
              <w:jc w:val="center"/>
              <w:rPr>
                <w:color w:val="000000"/>
                <w:sz w:val="20"/>
                <w:szCs w:val="14"/>
              </w:rPr>
            </w:pPr>
          </w:p>
        </w:tc>
      </w:tr>
    </w:tbl>
    <w:p w:rsidR="003325F9" w:rsidRDefault="003325F9" w:rsidP="005C1F39">
      <w:pPr>
        <w:ind w:hanging="851"/>
        <w:jc w:val="both"/>
        <w:rPr>
          <w:color w:val="000000" w:themeColor="text1"/>
          <w:sz w:val="24"/>
          <w:szCs w:val="24"/>
        </w:rPr>
      </w:pPr>
    </w:p>
    <w:p w:rsidR="003325F9" w:rsidRPr="00297444" w:rsidRDefault="001171D4" w:rsidP="003325F9">
      <w:pPr>
        <w:pStyle w:val="Cabealho"/>
        <w:tabs>
          <w:tab w:val="clear" w:pos="4419"/>
          <w:tab w:val="clear" w:pos="8838"/>
        </w:tabs>
        <w:jc w:val="both"/>
        <w:rPr>
          <w:b/>
          <w:color w:val="000000" w:themeColor="text1"/>
          <w:sz w:val="24"/>
          <w:szCs w:val="24"/>
        </w:rPr>
      </w:pPr>
      <w:r>
        <w:rPr>
          <w:b/>
          <w:color w:val="000000" w:themeColor="text1"/>
          <w:sz w:val="24"/>
          <w:szCs w:val="24"/>
        </w:rPr>
        <w:t xml:space="preserve">1 </w:t>
      </w:r>
      <w:r w:rsidR="003325F9" w:rsidRPr="00297444">
        <w:rPr>
          <w:b/>
          <w:color w:val="000000" w:themeColor="text1"/>
          <w:sz w:val="24"/>
          <w:szCs w:val="24"/>
        </w:rPr>
        <w:t>-</w:t>
      </w:r>
      <w:r>
        <w:rPr>
          <w:b/>
          <w:color w:val="000000" w:themeColor="text1"/>
          <w:sz w:val="24"/>
          <w:szCs w:val="24"/>
        </w:rPr>
        <w:t xml:space="preserve"> </w:t>
      </w:r>
      <w:r w:rsidR="003325F9" w:rsidRPr="00297444">
        <w:rPr>
          <w:b/>
          <w:color w:val="000000" w:themeColor="text1"/>
          <w:sz w:val="24"/>
          <w:szCs w:val="24"/>
        </w:rPr>
        <w:t>DO PRAZO DE VIGÊNCIA DO REGISTRO DE PREÇOS, DO LOCAL DE EXECUÇÃO DOS SERVIÇOS, DO PRAZO PARA A REALIZAÇÃO.</w:t>
      </w:r>
    </w:p>
    <w:p w:rsidR="003325F9" w:rsidRPr="00297444" w:rsidRDefault="003325F9" w:rsidP="003325F9">
      <w:pPr>
        <w:pStyle w:val="Cabealho"/>
        <w:tabs>
          <w:tab w:val="clear" w:pos="4419"/>
          <w:tab w:val="clear" w:pos="8838"/>
        </w:tabs>
        <w:jc w:val="both"/>
        <w:rPr>
          <w:b/>
          <w:color w:val="000000" w:themeColor="text1"/>
          <w:sz w:val="24"/>
          <w:szCs w:val="24"/>
        </w:rPr>
      </w:pPr>
    </w:p>
    <w:p w:rsidR="003325F9" w:rsidRPr="00297444" w:rsidRDefault="001171D4" w:rsidP="003325F9">
      <w:pPr>
        <w:spacing w:after="240" w:line="276" w:lineRule="auto"/>
        <w:jc w:val="both"/>
        <w:rPr>
          <w:color w:val="000000" w:themeColor="text1"/>
          <w:sz w:val="24"/>
          <w:szCs w:val="24"/>
        </w:rPr>
      </w:pPr>
      <w:r>
        <w:rPr>
          <w:color w:val="000000" w:themeColor="text1"/>
          <w:sz w:val="24"/>
          <w:szCs w:val="24"/>
        </w:rPr>
        <w:t>1</w:t>
      </w:r>
      <w:r w:rsidR="003325F9" w:rsidRPr="00297444">
        <w:rPr>
          <w:color w:val="000000" w:themeColor="text1"/>
          <w:sz w:val="24"/>
          <w:szCs w:val="24"/>
        </w:rPr>
        <w:t xml:space="preserve">.1 – </w:t>
      </w:r>
      <w:r w:rsidR="003325F9" w:rsidRPr="00297444">
        <w:rPr>
          <w:color w:val="000000" w:themeColor="text1"/>
          <w:sz w:val="24"/>
        </w:rPr>
        <w:t>O Contrato começará a viger a partir de sua assinatura da Ata de Registro de Preços e findará no prazo máximo de 12 (doze) meses ou antes deste prazo, caso ocorra a prestação total do serviço.</w:t>
      </w:r>
    </w:p>
    <w:p w:rsidR="003325F9" w:rsidRPr="00297444" w:rsidRDefault="001171D4" w:rsidP="003325F9">
      <w:pPr>
        <w:spacing w:after="240" w:line="276" w:lineRule="auto"/>
        <w:jc w:val="both"/>
        <w:rPr>
          <w:color w:val="000000" w:themeColor="text1"/>
          <w:sz w:val="24"/>
          <w:szCs w:val="24"/>
        </w:rPr>
      </w:pPr>
      <w:r>
        <w:rPr>
          <w:color w:val="000000" w:themeColor="text1"/>
          <w:sz w:val="24"/>
          <w:szCs w:val="24"/>
        </w:rPr>
        <w:t>1</w:t>
      </w:r>
      <w:r w:rsidR="003325F9" w:rsidRPr="00297444">
        <w:rPr>
          <w:color w:val="000000" w:themeColor="text1"/>
          <w:sz w:val="24"/>
          <w:szCs w:val="24"/>
        </w:rPr>
        <w:t>.2 – Após a emissão da nota de empenho e assinatura do contrato elaborado pela Procuradoria Jurídica Municipal, a Empresa vencedora do certame terá 05 (cinco) dias úteis para iniciar a execução dos serviços solicitados, que deverá ser realizada de forma parcelada de acordo com a demanda/solicitação da Secretaria Municipal de Saúde.</w:t>
      </w:r>
    </w:p>
    <w:p w:rsidR="003325F9" w:rsidRPr="00297444" w:rsidRDefault="001171D4" w:rsidP="003325F9">
      <w:pPr>
        <w:spacing w:after="240" w:line="276" w:lineRule="auto"/>
        <w:jc w:val="both"/>
        <w:rPr>
          <w:color w:val="000000" w:themeColor="text1"/>
          <w:sz w:val="24"/>
          <w:szCs w:val="24"/>
        </w:rPr>
      </w:pPr>
      <w:r>
        <w:rPr>
          <w:color w:val="000000" w:themeColor="text1"/>
          <w:sz w:val="24"/>
          <w:szCs w:val="24"/>
        </w:rPr>
        <w:t>1</w:t>
      </w:r>
      <w:r w:rsidR="003325F9" w:rsidRPr="00297444">
        <w:rPr>
          <w:color w:val="000000" w:themeColor="text1"/>
          <w:sz w:val="24"/>
          <w:szCs w:val="24"/>
        </w:rPr>
        <w:t xml:space="preserve">.3 – A execução dos serviços deverá ser realizada de forma parcelada, de acordo com a solicitação da Secretaria Municipal de Saúde devendo todos estarem dentro do prazo de validade. </w:t>
      </w:r>
    </w:p>
    <w:p w:rsidR="003325F9" w:rsidRPr="00297444" w:rsidRDefault="001171D4" w:rsidP="003325F9">
      <w:pPr>
        <w:spacing w:after="240" w:line="276" w:lineRule="auto"/>
        <w:rPr>
          <w:color w:val="000000" w:themeColor="text1"/>
          <w:sz w:val="24"/>
        </w:rPr>
      </w:pPr>
      <w:r>
        <w:rPr>
          <w:color w:val="000000" w:themeColor="text1"/>
          <w:sz w:val="24"/>
        </w:rPr>
        <w:t>1</w:t>
      </w:r>
      <w:r w:rsidR="003325F9" w:rsidRPr="00297444">
        <w:rPr>
          <w:color w:val="000000" w:themeColor="text1"/>
          <w:sz w:val="24"/>
        </w:rPr>
        <w:t>.4 - A empresa contratada deverá realizar os Serviços Diagnósticos de Exames Complementares de Média  e Alta Complexidade  em instalações próprias.</w:t>
      </w:r>
    </w:p>
    <w:p w:rsidR="003325F9" w:rsidRPr="00297444" w:rsidRDefault="001171D4" w:rsidP="003325F9">
      <w:pPr>
        <w:spacing w:after="240" w:line="276" w:lineRule="auto"/>
        <w:rPr>
          <w:color w:val="000000" w:themeColor="text1"/>
          <w:sz w:val="24"/>
        </w:rPr>
      </w:pPr>
      <w:r>
        <w:rPr>
          <w:color w:val="000000" w:themeColor="text1"/>
          <w:sz w:val="24"/>
        </w:rPr>
        <w:t>1</w:t>
      </w:r>
      <w:r w:rsidR="003325F9" w:rsidRPr="00297444">
        <w:rPr>
          <w:color w:val="000000" w:themeColor="text1"/>
          <w:sz w:val="24"/>
        </w:rPr>
        <w:t>.5 – É vedado à contratada, o uso de instalações pertencentes a Administração Pública.</w:t>
      </w:r>
    </w:p>
    <w:p w:rsidR="003325F9" w:rsidRPr="00297444" w:rsidRDefault="001171D4" w:rsidP="003325F9">
      <w:pPr>
        <w:spacing w:after="240" w:line="276" w:lineRule="auto"/>
        <w:rPr>
          <w:color w:val="000000" w:themeColor="text1"/>
          <w:sz w:val="24"/>
        </w:rPr>
      </w:pPr>
      <w:r>
        <w:rPr>
          <w:color w:val="000000" w:themeColor="text1"/>
          <w:sz w:val="24"/>
        </w:rPr>
        <w:t>1</w:t>
      </w:r>
      <w:r w:rsidR="003325F9" w:rsidRPr="00297444">
        <w:rPr>
          <w:color w:val="000000" w:themeColor="text1"/>
          <w:sz w:val="24"/>
        </w:rPr>
        <w:t>.6 - Caso ocorra por motivo de força maior, a necessidade, mesmo que temporária da transferência da localização para a realização dos serviços (fato que deverá ser comunicado formalmente a contratante), a contratada deverá arcar com o transporte do usuário do local original até o novo local para realização do procedimento sem nenhum custo adicional para a Secretaria Municipal de Saúde de Bom Jardim/RJ.</w:t>
      </w:r>
    </w:p>
    <w:p w:rsidR="003325F9" w:rsidRPr="00297444" w:rsidRDefault="001171D4" w:rsidP="003325F9">
      <w:pPr>
        <w:spacing w:after="240" w:line="276" w:lineRule="auto"/>
        <w:rPr>
          <w:color w:val="000000" w:themeColor="text1"/>
          <w:sz w:val="24"/>
        </w:rPr>
      </w:pPr>
      <w:r>
        <w:rPr>
          <w:color w:val="000000" w:themeColor="text1"/>
          <w:sz w:val="24"/>
        </w:rPr>
        <w:t>1</w:t>
      </w:r>
      <w:r w:rsidR="003325F9" w:rsidRPr="00297444">
        <w:rPr>
          <w:color w:val="000000" w:themeColor="text1"/>
          <w:sz w:val="24"/>
        </w:rPr>
        <w:t>.7 – Os serviços contratados, serão requeridos através de encaminhamento próprio do município de Bom Jardim/RJ ou por qualquer outra unidade de saúde via SUS.</w:t>
      </w:r>
    </w:p>
    <w:p w:rsidR="003325F9" w:rsidRPr="00297444" w:rsidRDefault="001171D4" w:rsidP="003325F9">
      <w:pPr>
        <w:spacing w:after="240" w:line="276" w:lineRule="auto"/>
        <w:rPr>
          <w:color w:val="000000" w:themeColor="text1"/>
          <w:sz w:val="24"/>
        </w:rPr>
      </w:pPr>
      <w:r>
        <w:rPr>
          <w:color w:val="000000" w:themeColor="text1"/>
          <w:sz w:val="24"/>
        </w:rPr>
        <w:t>1</w:t>
      </w:r>
      <w:r w:rsidR="003325F9" w:rsidRPr="00297444">
        <w:rPr>
          <w:color w:val="000000" w:themeColor="text1"/>
          <w:sz w:val="24"/>
        </w:rPr>
        <w:t>.8 – Fica vedado o atendimento de paciente com solicitação de médico particular, convênio, plano de saúde ou de qualquer outra procedência que não seja a descrita no item 3.7.</w:t>
      </w:r>
    </w:p>
    <w:p w:rsidR="003325F9" w:rsidRPr="00297444" w:rsidRDefault="001171D4" w:rsidP="003325F9">
      <w:pPr>
        <w:spacing w:after="240" w:line="276" w:lineRule="auto"/>
        <w:rPr>
          <w:color w:val="000000" w:themeColor="text1"/>
          <w:sz w:val="24"/>
        </w:rPr>
      </w:pPr>
      <w:r>
        <w:rPr>
          <w:color w:val="000000" w:themeColor="text1"/>
          <w:sz w:val="24"/>
        </w:rPr>
        <w:t>1</w:t>
      </w:r>
      <w:r w:rsidR="003325F9" w:rsidRPr="00297444">
        <w:rPr>
          <w:color w:val="000000" w:themeColor="text1"/>
          <w:sz w:val="24"/>
        </w:rPr>
        <w:t>.9 – A contratada só receberá ao paciente que apresentar no ato de seu atendimento, solicitação de procedimento devidamente preenchida por profissionais médicos pertencentes ao quadro médico da Secretaria de Saúde de Bom Jardim/RJ ou de unidades estaduais ou federais de saúde, com carimbo e assinatura do médico solicitante, acompanhada de carimbo autorizativo da Central Municipal de Regulação.</w:t>
      </w:r>
    </w:p>
    <w:p w:rsidR="003325F9" w:rsidRPr="00297444" w:rsidRDefault="001171D4" w:rsidP="003325F9">
      <w:pPr>
        <w:spacing w:after="240" w:line="276" w:lineRule="auto"/>
        <w:rPr>
          <w:color w:val="000000" w:themeColor="text1"/>
          <w:sz w:val="24"/>
        </w:rPr>
      </w:pPr>
      <w:r>
        <w:rPr>
          <w:color w:val="000000" w:themeColor="text1"/>
          <w:sz w:val="24"/>
        </w:rPr>
        <w:t>1</w:t>
      </w:r>
      <w:r w:rsidR="003325F9" w:rsidRPr="00297444">
        <w:rPr>
          <w:color w:val="000000" w:themeColor="text1"/>
          <w:sz w:val="24"/>
        </w:rPr>
        <w:t>.10 – A execução dos exames deverá ser feita através de profissionais especializados, responsabilizando-se por quaisquer danos causados pelos mesmos, aos pacientes decorrentes de omissão, negligência, imperícia ou imprudência.</w:t>
      </w:r>
    </w:p>
    <w:p w:rsidR="003325F9" w:rsidRPr="00297444" w:rsidRDefault="001171D4" w:rsidP="003325F9">
      <w:pPr>
        <w:spacing w:after="240" w:line="276" w:lineRule="auto"/>
        <w:jc w:val="both"/>
        <w:rPr>
          <w:bCs/>
          <w:color w:val="000000" w:themeColor="text1"/>
          <w:sz w:val="24"/>
          <w:szCs w:val="24"/>
        </w:rPr>
      </w:pPr>
      <w:r>
        <w:rPr>
          <w:color w:val="000000" w:themeColor="text1"/>
          <w:sz w:val="24"/>
          <w:szCs w:val="24"/>
        </w:rPr>
        <w:t>1</w:t>
      </w:r>
      <w:r w:rsidR="003325F9" w:rsidRPr="00297444">
        <w:rPr>
          <w:color w:val="000000" w:themeColor="text1"/>
          <w:sz w:val="24"/>
          <w:szCs w:val="24"/>
        </w:rPr>
        <w:t>.11 -</w:t>
      </w:r>
      <w:r w:rsidR="003325F9" w:rsidRPr="00297444">
        <w:rPr>
          <w:bCs/>
          <w:color w:val="000000" w:themeColor="text1"/>
          <w:sz w:val="24"/>
          <w:szCs w:val="24"/>
        </w:rPr>
        <w:t xml:space="preserve"> A quantidade mínima de procedimentos a ser adquirido, será de 12 (doze), o que em média, representará ao menos 1 (um) procedimento mensal.</w:t>
      </w:r>
    </w:p>
    <w:p w:rsidR="003325F9" w:rsidRPr="00297444" w:rsidRDefault="001171D4" w:rsidP="003325F9">
      <w:pPr>
        <w:spacing w:before="120" w:after="120"/>
        <w:jc w:val="both"/>
        <w:rPr>
          <w:b/>
          <w:color w:val="000000" w:themeColor="text1"/>
          <w:sz w:val="24"/>
          <w:szCs w:val="24"/>
        </w:rPr>
      </w:pPr>
      <w:r>
        <w:rPr>
          <w:b/>
          <w:color w:val="000000" w:themeColor="text1"/>
          <w:sz w:val="24"/>
          <w:szCs w:val="24"/>
        </w:rPr>
        <w:t>2</w:t>
      </w:r>
      <w:r w:rsidR="003325F9" w:rsidRPr="00297444">
        <w:rPr>
          <w:b/>
          <w:color w:val="000000" w:themeColor="text1"/>
          <w:sz w:val="24"/>
          <w:szCs w:val="24"/>
        </w:rPr>
        <w:t xml:space="preserve"> - DAS OBRIGAÇÕES E RESPONSABILIDADES DA EMPRESA CONTRATADA.</w:t>
      </w:r>
    </w:p>
    <w:p w:rsidR="003325F9" w:rsidRPr="00297444" w:rsidRDefault="001171D4" w:rsidP="003325F9">
      <w:pPr>
        <w:spacing w:line="276" w:lineRule="auto"/>
        <w:rPr>
          <w:color w:val="000000" w:themeColor="text1"/>
          <w:sz w:val="24"/>
        </w:rPr>
      </w:pPr>
      <w:r>
        <w:rPr>
          <w:color w:val="000000" w:themeColor="text1"/>
          <w:sz w:val="24"/>
        </w:rPr>
        <w:t>2</w:t>
      </w:r>
      <w:r w:rsidR="003325F9" w:rsidRPr="00297444">
        <w:rPr>
          <w:color w:val="000000" w:themeColor="text1"/>
          <w:sz w:val="24"/>
        </w:rPr>
        <w:t>.1 – São obrigações da CONTRATADA, sem que a elas se limitem: Prestar serviços de maneira satisfatória afim de que atenda as condições e critérios estabelecidos pelo SUS e pela Secretaria Municipal de Saúde:</w:t>
      </w:r>
    </w:p>
    <w:p w:rsidR="003325F9" w:rsidRPr="00297444" w:rsidRDefault="003325F9" w:rsidP="003325F9">
      <w:pPr>
        <w:pStyle w:val="PargrafodaLista"/>
        <w:spacing w:line="276" w:lineRule="auto"/>
        <w:rPr>
          <w:color w:val="000000" w:themeColor="text1"/>
        </w:rPr>
      </w:pPr>
    </w:p>
    <w:p w:rsidR="003325F9" w:rsidRPr="00297444" w:rsidRDefault="003325F9" w:rsidP="003325F9">
      <w:pPr>
        <w:pStyle w:val="PargrafodaLista"/>
        <w:numPr>
          <w:ilvl w:val="0"/>
          <w:numId w:val="42"/>
        </w:numPr>
        <w:spacing w:line="276" w:lineRule="auto"/>
        <w:rPr>
          <w:color w:val="000000" w:themeColor="text1"/>
        </w:rPr>
      </w:pPr>
      <w:r w:rsidRPr="00297444">
        <w:rPr>
          <w:color w:val="000000" w:themeColor="text1"/>
        </w:rPr>
        <w:t>Assinar a Ata de Registro de Preços e manter, durante toda a vigência da mesma, compatibilidade com as obrigações por ela assumidas e, todas as condições de habilitação e qualificação exigidas no termo de referência;</w:t>
      </w:r>
    </w:p>
    <w:p w:rsidR="003325F9" w:rsidRPr="00297444" w:rsidRDefault="003325F9" w:rsidP="003325F9">
      <w:pPr>
        <w:pStyle w:val="PargrafodaLista"/>
        <w:spacing w:line="276" w:lineRule="auto"/>
        <w:rPr>
          <w:color w:val="000000" w:themeColor="text1"/>
        </w:rPr>
      </w:pPr>
    </w:p>
    <w:p w:rsidR="003325F9" w:rsidRPr="00297444" w:rsidRDefault="003325F9" w:rsidP="003325F9">
      <w:pPr>
        <w:pStyle w:val="PargrafodaLista"/>
        <w:numPr>
          <w:ilvl w:val="0"/>
          <w:numId w:val="42"/>
        </w:numPr>
        <w:spacing w:line="276" w:lineRule="auto"/>
        <w:rPr>
          <w:color w:val="000000" w:themeColor="text1"/>
        </w:rPr>
      </w:pPr>
      <w:r w:rsidRPr="00297444">
        <w:rPr>
          <w:color w:val="000000" w:themeColor="text1"/>
        </w:rPr>
        <w:t>Promover por sua conta, a cobertura, através de seguro, dos riscos a que se julgar exposta, em vista das responsabilidades que lhe cabem na entrega de objeto deste Termo;</w:t>
      </w:r>
    </w:p>
    <w:p w:rsidR="003325F9" w:rsidRPr="00297444" w:rsidRDefault="003325F9" w:rsidP="003325F9">
      <w:pPr>
        <w:pStyle w:val="PargrafodaLista"/>
        <w:spacing w:line="276" w:lineRule="auto"/>
        <w:rPr>
          <w:color w:val="000000" w:themeColor="text1"/>
        </w:rPr>
      </w:pPr>
    </w:p>
    <w:p w:rsidR="003325F9" w:rsidRPr="00297444" w:rsidRDefault="003325F9" w:rsidP="003325F9">
      <w:pPr>
        <w:pStyle w:val="PargrafodaLista"/>
        <w:numPr>
          <w:ilvl w:val="0"/>
          <w:numId w:val="42"/>
        </w:numPr>
        <w:spacing w:line="276" w:lineRule="auto"/>
        <w:rPr>
          <w:color w:val="000000" w:themeColor="text1"/>
        </w:rPr>
      </w:pPr>
      <w:r w:rsidRPr="00297444">
        <w:rPr>
          <w:color w:val="000000" w:themeColor="text1"/>
        </w:rPr>
        <w:t>Aceitar os acréscimos ou supressões do objeto do edital, nos limites fixados no art. 65§ 1º, da Lei Federal nº 8.866/93;</w:t>
      </w:r>
    </w:p>
    <w:p w:rsidR="003325F9" w:rsidRPr="00297444" w:rsidRDefault="003325F9" w:rsidP="003325F9">
      <w:pPr>
        <w:pStyle w:val="PargrafodaLista"/>
        <w:rPr>
          <w:color w:val="000000" w:themeColor="text1"/>
        </w:rPr>
      </w:pPr>
    </w:p>
    <w:p w:rsidR="003325F9" w:rsidRPr="00297444" w:rsidRDefault="003325F9" w:rsidP="003325F9">
      <w:pPr>
        <w:pStyle w:val="PargrafodaLista"/>
        <w:numPr>
          <w:ilvl w:val="0"/>
          <w:numId w:val="42"/>
        </w:numPr>
        <w:spacing w:line="276" w:lineRule="auto"/>
        <w:rPr>
          <w:color w:val="000000" w:themeColor="text1"/>
        </w:rPr>
      </w:pPr>
      <w:r w:rsidRPr="00297444">
        <w:rPr>
          <w:color w:val="000000" w:themeColor="text1"/>
        </w:rPr>
        <w:t xml:space="preserve">Atender a pacientes compreendidos na faixa etária de 0 (zero) a 130 (cento e trinta) anos de acordo com as especificações do ANEXO III do termo de referência; </w:t>
      </w:r>
    </w:p>
    <w:p w:rsidR="003325F9" w:rsidRPr="00297444" w:rsidRDefault="003325F9" w:rsidP="003325F9">
      <w:pPr>
        <w:pStyle w:val="PargrafodaLista"/>
        <w:spacing w:line="276" w:lineRule="auto"/>
        <w:rPr>
          <w:color w:val="000000" w:themeColor="text1"/>
        </w:rPr>
      </w:pPr>
    </w:p>
    <w:p w:rsidR="003325F9" w:rsidRPr="00297444" w:rsidRDefault="003325F9" w:rsidP="003325F9">
      <w:pPr>
        <w:pStyle w:val="PargrafodaLista"/>
        <w:numPr>
          <w:ilvl w:val="0"/>
          <w:numId w:val="42"/>
        </w:numPr>
        <w:spacing w:line="276" w:lineRule="auto"/>
        <w:rPr>
          <w:color w:val="000000" w:themeColor="text1"/>
        </w:rPr>
      </w:pPr>
      <w:r w:rsidRPr="00297444">
        <w:rPr>
          <w:color w:val="000000" w:themeColor="text1"/>
        </w:rPr>
        <w:t>Realizar, desde que haja demanda/solicitação da contratante, quantidade mínima/mês de procedimentos adquiridos de acordo com as especificações do ANEXO III do termo de referência;</w:t>
      </w:r>
    </w:p>
    <w:p w:rsidR="003325F9" w:rsidRPr="00297444" w:rsidRDefault="003325F9" w:rsidP="003325F9">
      <w:pPr>
        <w:pStyle w:val="PargrafodaLista"/>
        <w:spacing w:line="276" w:lineRule="auto"/>
        <w:rPr>
          <w:color w:val="000000" w:themeColor="text1"/>
        </w:rPr>
      </w:pPr>
    </w:p>
    <w:p w:rsidR="003325F9" w:rsidRPr="00297444" w:rsidRDefault="003325F9" w:rsidP="003325F9">
      <w:pPr>
        <w:pStyle w:val="PargrafodaLista"/>
        <w:numPr>
          <w:ilvl w:val="0"/>
          <w:numId w:val="42"/>
        </w:numPr>
        <w:spacing w:line="276" w:lineRule="auto"/>
        <w:rPr>
          <w:color w:val="000000" w:themeColor="text1"/>
        </w:rPr>
      </w:pPr>
      <w:r w:rsidRPr="00297444">
        <w:rPr>
          <w:color w:val="000000" w:themeColor="text1"/>
        </w:rPr>
        <w:t>Realizar atendimento de urgência/emergência em até no máximo 12 (horas) a partir da solicitação da Secretaria Municipal de Saúde em casos que haja comprometimento da integridade física ou risco de morte do usuário;</w:t>
      </w:r>
    </w:p>
    <w:p w:rsidR="003325F9" w:rsidRPr="00297444" w:rsidRDefault="003325F9" w:rsidP="003325F9">
      <w:pPr>
        <w:pStyle w:val="PargrafodaLista"/>
        <w:spacing w:line="276" w:lineRule="auto"/>
        <w:rPr>
          <w:color w:val="000000" w:themeColor="text1"/>
        </w:rPr>
      </w:pPr>
    </w:p>
    <w:p w:rsidR="003325F9" w:rsidRPr="00297444" w:rsidRDefault="003325F9" w:rsidP="003325F9">
      <w:pPr>
        <w:pStyle w:val="PargrafodaLista"/>
        <w:numPr>
          <w:ilvl w:val="0"/>
          <w:numId w:val="42"/>
        </w:numPr>
        <w:spacing w:line="276" w:lineRule="auto"/>
        <w:rPr>
          <w:color w:val="000000" w:themeColor="text1"/>
        </w:rPr>
      </w:pPr>
      <w:r w:rsidRPr="00297444">
        <w:rPr>
          <w:color w:val="000000" w:themeColor="text1"/>
        </w:rPr>
        <w:t>Entregar os laudos dos exames aos usuários no prazo máximo que não poderá ultrapassar 15 (quinze dias); para empresas que não possuam sede ou filial nesta municipalidade, remeter dentro do prazo máximo de 15 (quinze dias) o laudo para o setor de agendamento da Secretaria Municipal de saúde, que fará a entrega ao paciente;</w:t>
      </w:r>
    </w:p>
    <w:p w:rsidR="003325F9" w:rsidRPr="00297444" w:rsidRDefault="003325F9" w:rsidP="003325F9">
      <w:pPr>
        <w:pStyle w:val="PargrafodaLista"/>
        <w:rPr>
          <w:color w:val="000000" w:themeColor="text1"/>
        </w:rPr>
      </w:pPr>
    </w:p>
    <w:p w:rsidR="003325F9" w:rsidRPr="00297444" w:rsidRDefault="003325F9" w:rsidP="003325F9">
      <w:pPr>
        <w:pStyle w:val="PargrafodaLista"/>
        <w:numPr>
          <w:ilvl w:val="0"/>
          <w:numId w:val="42"/>
        </w:numPr>
        <w:spacing w:line="276" w:lineRule="auto"/>
        <w:rPr>
          <w:color w:val="000000" w:themeColor="text1"/>
        </w:rPr>
      </w:pPr>
      <w:r w:rsidRPr="00297444">
        <w:rPr>
          <w:color w:val="000000" w:themeColor="text1"/>
        </w:rPr>
        <w:t>Possuir Responsável Técnico – RT – legalmente habilitado, com registro ativo e que assuma perante ao Órgão de Classe ao qual esteja submetido total responsabilidade pelos procedimentos e laudos por ele realizado e emitidos.</w:t>
      </w:r>
    </w:p>
    <w:p w:rsidR="003325F9" w:rsidRPr="00297444" w:rsidRDefault="003325F9" w:rsidP="003325F9">
      <w:pPr>
        <w:pStyle w:val="PargrafodaLista"/>
        <w:rPr>
          <w:color w:val="000000" w:themeColor="text1"/>
        </w:rPr>
      </w:pPr>
    </w:p>
    <w:p w:rsidR="003325F9" w:rsidRPr="00297444" w:rsidRDefault="003325F9" w:rsidP="003325F9">
      <w:pPr>
        <w:pStyle w:val="PargrafodaLista"/>
        <w:numPr>
          <w:ilvl w:val="0"/>
          <w:numId w:val="42"/>
        </w:numPr>
        <w:spacing w:line="276" w:lineRule="auto"/>
        <w:rPr>
          <w:color w:val="000000" w:themeColor="text1"/>
        </w:rPr>
      </w:pPr>
      <w:r w:rsidRPr="00297444">
        <w:rPr>
          <w:color w:val="000000" w:themeColor="text1"/>
        </w:rPr>
        <w:t>Gerar arquivo de BPA, bem como, encaminhá-lo à contratante, para que esta possa lançar sua produção no site do Ministério da Saúde.</w:t>
      </w:r>
    </w:p>
    <w:p w:rsidR="003325F9" w:rsidRPr="00297444" w:rsidRDefault="001171D4" w:rsidP="003325F9">
      <w:pPr>
        <w:spacing w:before="120"/>
        <w:jc w:val="both"/>
        <w:rPr>
          <w:b/>
          <w:color w:val="000000" w:themeColor="text1"/>
          <w:sz w:val="24"/>
          <w:szCs w:val="24"/>
        </w:rPr>
      </w:pPr>
      <w:r>
        <w:rPr>
          <w:b/>
          <w:color w:val="000000" w:themeColor="text1"/>
          <w:sz w:val="24"/>
          <w:szCs w:val="24"/>
        </w:rPr>
        <w:t>3</w:t>
      </w:r>
      <w:r w:rsidR="003325F9" w:rsidRPr="00297444">
        <w:rPr>
          <w:b/>
          <w:color w:val="000000" w:themeColor="text1"/>
          <w:sz w:val="24"/>
          <w:szCs w:val="24"/>
        </w:rPr>
        <w:t>- DAS OBRIGAÇÕES E RESPONSABILIDADES DA EMPRESA CONTRATANTE.</w:t>
      </w:r>
    </w:p>
    <w:p w:rsidR="003325F9" w:rsidRPr="00297444" w:rsidRDefault="003325F9" w:rsidP="003325F9">
      <w:pPr>
        <w:spacing w:before="120"/>
        <w:jc w:val="both"/>
        <w:rPr>
          <w:b/>
          <w:color w:val="000000" w:themeColor="text1"/>
          <w:sz w:val="24"/>
          <w:szCs w:val="24"/>
        </w:rPr>
      </w:pPr>
    </w:p>
    <w:p w:rsidR="003325F9" w:rsidRPr="00297444" w:rsidRDefault="001171D4" w:rsidP="003325F9">
      <w:pPr>
        <w:pStyle w:val="PargrafodaLista1"/>
        <w:autoSpaceDE w:val="0"/>
        <w:autoSpaceDN w:val="0"/>
        <w:adjustRightInd w:val="0"/>
        <w:spacing w:after="160"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3325F9" w:rsidRPr="00297444">
        <w:rPr>
          <w:rFonts w:ascii="Times New Roman" w:hAnsi="Times New Roman" w:cs="Times New Roman"/>
          <w:color w:val="000000" w:themeColor="text1"/>
          <w:sz w:val="24"/>
          <w:szCs w:val="24"/>
        </w:rPr>
        <w:t>.1 – D</w:t>
      </w:r>
      <w:r w:rsidR="003325F9" w:rsidRPr="00297444">
        <w:rPr>
          <w:rFonts w:ascii="Times New Roman" w:hAnsi="Times New Roman" w:cs="Times New Roman"/>
          <w:color w:val="000000" w:themeColor="text1"/>
          <w:spacing w:val="-5"/>
          <w:sz w:val="24"/>
          <w:szCs w:val="24"/>
        </w:rPr>
        <w:t>ar à CONTRATADA as condições necessárias à regular execução do contrato.</w:t>
      </w:r>
    </w:p>
    <w:p w:rsidR="003325F9" w:rsidRPr="00297444" w:rsidRDefault="001171D4" w:rsidP="003325F9">
      <w:pPr>
        <w:shd w:val="clear" w:color="auto" w:fill="FFFFFF"/>
        <w:spacing w:after="160" w:line="276" w:lineRule="auto"/>
        <w:jc w:val="both"/>
        <w:rPr>
          <w:color w:val="000000" w:themeColor="text1"/>
          <w:sz w:val="24"/>
          <w:szCs w:val="24"/>
        </w:rPr>
      </w:pPr>
      <w:r>
        <w:rPr>
          <w:color w:val="000000" w:themeColor="text1"/>
          <w:sz w:val="24"/>
          <w:szCs w:val="24"/>
        </w:rPr>
        <w:t>3</w:t>
      </w:r>
      <w:r w:rsidR="003325F9" w:rsidRPr="00297444">
        <w:rPr>
          <w:color w:val="000000" w:themeColor="text1"/>
          <w:sz w:val="24"/>
          <w:szCs w:val="24"/>
        </w:rPr>
        <w:t>.2 – Fornecer todas as informações necessárias para que a contratada possa e executar os serviços deste objeto dentro das especificações técnicas recomendadas;</w:t>
      </w:r>
    </w:p>
    <w:p w:rsidR="003325F9" w:rsidRPr="00297444" w:rsidRDefault="001171D4" w:rsidP="003325F9">
      <w:pPr>
        <w:shd w:val="clear" w:color="auto" w:fill="FFFFFF"/>
        <w:spacing w:after="160" w:line="276" w:lineRule="auto"/>
        <w:jc w:val="both"/>
        <w:rPr>
          <w:color w:val="000000" w:themeColor="text1"/>
          <w:sz w:val="24"/>
          <w:szCs w:val="24"/>
        </w:rPr>
      </w:pPr>
      <w:r>
        <w:rPr>
          <w:color w:val="000000" w:themeColor="text1"/>
          <w:sz w:val="24"/>
          <w:szCs w:val="24"/>
        </w:rPr>
        <w:t>3</w:t>
      </w:r>
      <w:r w:rsidR="003325F9" w:rsidRPr="00297444">
        <w:rPr>
          <w:color w:val="000000" w:themeColor="text1"/>
          <w:sz w:val="24"/>
          <w:szCs w:val="24"/>
        </w:rPr>
        <w:t>.3 – Comunicar à CONTRATADA toda e qualquer ocorrência relacionada à execução do contrato;</w:t>
      </w:r>
    </w:p>
    <w:p w:rsidR="003325F9" w:rsidRPr="00297444" w:rsidRDefault="001171D4" w:rsidP="003325F9">
      <w:pPr>
        <w:shd w:val="clear" w:color="auto" w:fill="FFFFFF"/>
        <w:spacing w:after="160" w:line="276" w:lineRule="auto"/>
        <w:jc w:val="both"/>
        <w:rPr>
          <w:color w:val="000000" w:themeColor="text1"/>
          <w:sz w:val="24"/>
          <w:szCs w:val="24"/>
        </w:rPr>
      </w:pPr>
      <w:r>
        <w:rPr>
          <w:color w:val="000000" w:themeColor="text1"/>
          <w:sz w:val="24"/>
          <w:szCs w:val="24"/>
        </w:rPr>
        <w:t>3</w:t>
      </w:r>
      <w:r w:rsidR="003325F9" w:rsidRPr="00297444">
        <w:rPr>
          <w:color w:val="000000" w:themeColor="text1"/>
          <w:sz w:val="24"/>
          <w:szCs w:val="24"/>
        </w:rPr>
        <w:t>.4 – Efetuar o pagamento à CONTRATADA, na forma convencionada neste Edital;</w:t>
      </w:r>
    </w:p>
    <w:p w:rsidR="003325F9" w:rsidRPr="00297444" w:rsidRDefault="001171D4" w:rsidP="003325F9">
      <w:pPr>
        <w:shd w:val="clear" w:color="auto" w:fill="FFFFFF"/>
        <w:spacing w:after="160" w:line="276" w:lineRule="auto"/>
        <w:jc w:val="both"/>
        <w:rPr>
          <w:color w:val="000000" w:themeColor="text1"/>
          <w:sz w:val="24"/>
          <w:szCs w:val="24"/>
        </w:rPr>
      </w:pPr>
      <w:r>
        <w:rPr>
          <w:color w:val="000000" w:themeColor="text1"/>
          <w:sz w:val="24"/>
          <w:szCs w:val="24"/>
        </w:rPr>
        <w:t>3</w:t>
      </w:r>
      <w:r w:rsidR="003325F9" w:rsidRPr="00297444">
        <w:rPr>
          <w:color w:val="000000" w:themeColor="text1"/>
          <w:sz w:val="24"/>
          <w:szCs w:val="24"/>
        </w:rPr>
        <w:t>.5 – Acompanhar e fiscalizar a execução do contrato, por meio dos servidores designados como Fiscal do Contrato, nos termos do art. 67 da Lei no 8.666/93, exigindo seu fiel e total cumprimento;</w:t>
      </w:r>
    </w:p>
    <w:p w:rsidR="003325F9" w:rsidRPr="00297444" w:rsidRDefault="001171D4" w:rsidP="003325F9">
      <w:pPr>
        <w:shd w:val="clear" w:color="auto" w:fill="FFFFFF"/>
        <w:spacing w:after="160" w:line="276" w:lineRule="auto"/>
        <w:jc w:val="both"/>
        <w:rPr>
          <w:color w:val="000000" w:themeColor="text1"/>
          <w:sz w:val="24"/>
          <w:szCs w:val="24"/>
        </w:rPr>
      </w:pPr>
      <w:r>
        <w:rPr>
          <w:color w:val="000000" w:themeColor="text1"/>
          <w:sz w:val="24"/>
          <w:szCs w:val="24"/>
        </w:rPr>
        <w:t>3</w:t>
      </w:r>
      <w:r w:rsidR="003325F9" w:rsidRPr="00297444">
        <w:rPr>
          <w:color w:val="000000" w:themeColor="text1"/>
          <w:sz w:val="24"/>
          <w:szCs w:val="24"/>
        </w:rPr>
        <w:t>.6 – Verificar a regularidade fiscal da CONTRATADA antes de efetuar o pagamento.</w:t>
      </w:r>
    </w:p>
    <w:p w:rsidR="003325F9" w:rsidRPr="00297444" w:rsidRDefault="001171D4" w:rsidP="003325F9">
      <w:pPr>
        <w:widowControl w:val="0"/>
        <w:spacing w:after="160" w:line="276" w:lineRule="auto"/>
        <w:jc w:val="both"/>
        <w:rPr>
          <w:color w:val="000000" w:themeColor="text1"/>
          <w:sz w:val="24"/>
          <w:szCs w:val="24"/>
        </w:rPr>
      </w:pPr>
      <w:r>
        <w:rPr>
          <w:color w:val="000000" w:themeColor="text1"/>
          <w:sz w:val="24"/>
          <w:szCs w:val="24"/>
        </w:rPr>
        <w:t>3</w:t>
      </w:r>
      <w:r w:rsidR="003325F9" w:rsidRPr="00297444">
        <w:rPr>
          <w:color w:val="000000" w:themeColor="text1"/>
          <w:sz w:val="24"/>
          <w:szCs w:val="24"/>
        </w:rPr>
        <w:t>.7 – Aplicar penalidades à contratada, por descumprimento contratual.</w:t>
      </w:r>
    </w:p>
    <w:p w:rsidR="003325F9" w:rsidRPr="00297444" w:rsidRDefault="001171D4" w:rsidP="003325F9">
      <w:pPr>
        <w:widowControl w:val="0"/>
        <w:spacing w:after="160" w:line="276" w:lineRule="auto"/>
        <w:jc w:val="both"/>
        <w:rPr>
          <w:color w:val="000000" w:themeColor="text1"/>
          <w:sz w:val="24"/>
          <w:szCs w:val="24"/>
        </w:rPr>
      </w:pPr>
      <w:r>
        <w:rPr>
          <w:color w:val="000000" w:themeColor="text1"/>
          <w:sz w:val="24"/>
          <w:szCs w:val="24"/>
        </w:rPr>
        <w:t>3</w:t>
      </w:r>
      <w:r w:rsidR="003325F9" w:rsidRPr="00297444">
        <w:rPr>
          <w:color w:val="000000" w:themeColor="text1"/>
          <w:sz w:val="24"/>
          <w:szCs w:val="24"/>
        </w:rPr>
        <w:t>.8 – Efetuar o registro do licitante fornecedor e firmar a Ata de Registro de Preços, bem como conduzir procedimentos relativos a eventuais renegociações dos preços registrados.</w:t>
      </w:r>
    </w:p>
    <w:p w:rsidR="003325F9" w:rsidRPr="00297444" w:rsidRDefault="001171D4" w:rsidP="003325F9">
      <w:pPr>
        <w:widowControl w:val="0"/>
        <w:spacing w:after="160" w:line="276" w:lineRule="auto"/>
        <w:jc w:val="both"/>
        <w:rPr>
          <w:color w:val="000000" w:themeColor="text1"/>
          <w:sz w:val="24"/>
          <w:szCs w:val="24"/>
        </w:rPr>
      </w:pPr>
      <w:r>
        <w:rPr>
          <w:color w:val="000000" w:themeColor="text1"/>
          <w:sz w:val="24"/>
          <w:szCs w:val="24"/>
        </w:rPr>
        <w:t>3</w:t>
      </w:r>
      <w:r w:rsidR="003325F9" w:rsidRPr="00297444">
        <w:rPr>
          <w:color w:val="000000" w:themeColor="text1"/>
          <w:sz w:val="24"/>
          <w:szCs w:val="24"/>
        </w:rPr>
        <w:t xml:space="preserve">.9 – Solicitar na data da abertura dos envelopes do presente credenciamento, se julgar necessário, a presença do Diretor de Controle, Avaliação e Regulação. </w:t>
      </w:r>
    </w:p>
    <w:p w:rsidR="00123CB5" w:rsidRPr="00297444" w:rsidRDefault="00123CB5" w:rsidP="005C1F39">
      <w:pPr>
        <w:spacing w:before="120" w:after="120"/>
        <w:jc w:val="both"/>
        <w:rPr>
          <w:b/>
          <w:color w:val="000000" w:themeColor="text1"/>
          <w:sz w:val="24"/>
          <w:szCs w:val="24"/>
        </w:rPr>
      </w:pPr>
    </w:p>
    <w:p w:rsidR="0083134A" w:rsidRPr="00297444" w:rsidRDefault="00E25BFE" w:rsidP="005C1F39">
      <w:pPr>
        <w:pStyle w:val="Cabealho"/>
        <w:tabs>
          <w:tab w:val="clear" w:pos="4419"/>
          <w:tab w:val="clear" w:pos="8838"/>
        </w:tabs>
        <w:jc w:val="both"/>
        <w:rPr>
          <w:b/>
          <w:color w:val="000000" w:themeColor="text1"/>
          <w:sz w:val="24"/>
          <w:szCs w:val="24"/>
        </w:rPr>
      </w:pPr>
      <w:r w:rsidRPr="00297444">
        <w:rPr>
          <w:b/>
          <w:color w:val="000000" w:themeColor="text1"/>
          <w:sz w:val="24"/>
          <w:szCs w:val="24"/>
        </w:rPr>
        <w:t>4-DO PAGAMENTO</w:t>
      </w:r>
    </w:p>
    <w:p w:rsidR="0083134A" w:rsidRPr="00297444" w:rsidRDefault="0083134A" w:rsidP="005C1F39">
      <w:pPr>
        <w:pStyle w:val="Cabealho"/>
        <w:tabs>
          <w:tab w:val="clear" w:pos="4419"/>
          <w:tab w:val="clear" w:pos="8838"/>
        </w:tabs>
        <w:jc w:val="both"/>
        <w:rPr>
          <w:b/>
          <w:color w:val="000000" w:themeColor="text1"/>
          <w:sz w:val="24"/>
          <w:szCs w:val="24"/>
        </w:rPr>
      </w:pPr>
    </w:p>
    <w:p w:rsidR="003325F9" w:rsidRPr="001171D4" w:rsidRDefault="001171D4" w:rsidP="003325F9">
      <w:pPr>
        <w:spacing w:after="160"/>
        <w:jc w:val="both"/>
        <w:rPr>
          <w:color w:val="000000" w:themeColor="text1"/>
          <w:sz w:val="24"/>
          <w:szCs w:val="24"/>
        </w:rPr>
      </w:pPr>
      <w:r>
        <w:rPr>
          <w:color w:val="000000" w:themeColor="text1"/>
          <w:sz w:val="24"/>
          <w:szCs w:val="24"/>
        </w:rPr>
        <w:t>4</w:t>
      </w:r>
      <w:r w:rsidR="003325F9" w:rsidRPr="001171D4">
        <w:rPr>
          <w:color w:val="000000" w:themeColor="text1"/>
          <w:sz w:val="24"/>
          <w:szCs w:val="24"/>
        </w:rPr>
        <w:t>.1 – O pagamento será efetuado através de conta bancária, a ser informada pela CONTRATADA no momento da apresentação da nota fiscal eletrônica. O prazo para pagamento da referida nota será de até 30 (trinta) dias, contados da entrega da fatura com a execução dos serviços, observada a ordem cronológica de chegada de títulos.</w:t>
      </w:r>
    </w:p>
    <w:p w:rsidR="003325F9" w:rsidRPr="001171D4" w:rsidRDefault="001171D4" w:rsidP="003325F9">
      <w:pPr>
        <w:spacing w:after="160"/>
        <w:jc w:val="both"/>
        <w:rPr>
          <w:color w:val="000000" w:themeColor="text1"/>
          <w:sz w:val="24"/>
          <w:szCs w:val="24"/>
        </w:rPr>
      </w:pPr>
      <w:r>
        <w:rPr>
          <w:color w:val="000000" w:themeColor="text1"/>
          <w:sz w:val="24"/>
          <w:szCs w:val="24"/>
        </w:rPr>
        <w:t>4</w:t>
      </w:r>
      <w:r w:rsidR="003325F9" w:rsidRPr="001171D4">
        <w:rPr>
          <w:color w:val="000000" w:themeColor="text1"/>
          <w:sz w:val="24"/>
          <w:szCs w:val="24"/>
        </w:rPr>
        <w:t>.2 – A nota fiscal deverá chegar para a Secretaria Municipal de Saúde, devidamente atestada pelo fiscalizador do contrato ou servidor responsável designado para tal tarefa, que deverá colocar o carimbo e assinatura legíveis, bem como a data do efetivo recebimento, sem emendas, rasuras, borrões, acréscimo e entrelinhas.</w:t>
      </w:r>
    </w:p>
    <w:p w:rsidR="003325F9" w:rsidRPr="001171D4" w:rsidRDefault="001171D4" w:rsidP="003325F9">
      <w:pPr>
        <w:spacing w:after="160"/>
        <w:jc w:val="both"/>
        <w:rPr>
          <w:color w:val="000000" w:themeColor="text1"/>
          <w:sz w:val="24"/>
          <w:szCs w:val="24"/>
        </w:rPr>
      </w:pPr>
      <w:r>
        <w:rPr>
          <w:color w:val="000000" w:themeColor="text1"/>
          <w:sz w:val="24"/>
          <w:szCs w:val="24"/>
        </w:rPr>
        <w:t>4</w:t>
      </w:r>
      <w:r w:rsidR="003325F9" w:rsidRPr="001171D4">
        <w:rPr>
          <w:color w:val="000000" w:themeColor="text1"/>
          <w:sz w:val="24"/>
          <w:szCs w:val="24"/>
        </w:rPr>
        <w:t>.3 – O pagamento será suspenso se observado algum descumprimento das obrigações assumidas pela CONTRATADA, no que se refere à habilitação e qualificação exigidas na licitação.</w:t>
      </w:r>
    </w:p>
    <w:p w:rsidR="003325F9" w:rsidRPr="001171D4" w:rsidRDefault="001171D4" w:rsidP="003325F9">
      <w:pPr>
        <w:spacing w:after="160"/>
        <w:jc w:val="both"/>
        <w:rPr>
          <w:color w:val="000000" w:themeColor="text1"/>
          <w:sz w:val="24"/>
          <w:szCs w:val="24"/>
        </w:rPr>
      </w:pPr>
      <w:r>
        <w:rPr>
          <w:color w:val="000000" w:themeColor="text1"/>
          <w:sz w:val="24"/>
          <w:szCs w:val="24"/>
        </w:rPr>
        <w:t>4</w:t>
      </w:r>
      <w:r w:rsidR="003325F9" w:rsidRPr="001171D4">
        <w:rPr>
          <w:color w:val="000000" w:themeColor="text1"/>
          <w:sz w:val="24"/>
          <w:szCs w:val="24"/>
        </w:rPr>
        <w:t>.4 – Qualquer pagamento somente será efetuado à CONTRATADA após as conferências do Controle Interno, e ainda, se a CONTRATADA não tiver nenhuma pendência de débito junto à CONTRATANTE, inclusive multa.</w:t>
      </w:r>
    </w:p>
    <w:p w:rsidR="003325F9" w:rsidRPr="001171D4" w:rsidRDefault="001171D4" w:rsidP="003325F9">
      <w:pPr>
        <w:spacing w:after="160"/>
        <w:jc w:val="both"/>
        <w:rPr>
          <w:b/>
          <w:color w:val="000000" w:themeColor="text1"/>
          <w:sz w:val="24"/>
          <w:szCs w:val="24"/>
        </w:rPr>
      </w:pPr>
      <w:r>
        <w:rPr>
          <w:color w:val="000000" w:themeColor="text1"/>
          <w:sz w:val="24"/>
          <w:szCs w:val="24"/>
        </w:rPr>
        <w:t>4</w:t>
      </w:r>
      <w:r w:rsidR="003325F9" w:rsidRPr="001171D4">
        <w:rPr>
          <w:color w:val="000000" w:themeColor="text1"/>
          <w:sz w:val="24"/>
          <w:szCs w:val="24"/>
        </w:rPr>
        <w:t>.5 – Fica vedada à CONTRATADA a cessão de créditos às Instituições Financeiras ou quaisquer outras, sob pena de rescisão contratual e demais sanções.</w:t>
      </w:r>
    </w:p>
    <w:p w:rsidR="003325F9" w:rsidRPr="001171D4" w:rsidRDefault="001171D4" w:rsidP="003325F9">
      <w:pPr>
        <w:pStyle w:val="Standard"/>
        <w:spacing w:after="160" w:line="276" w:lineRule="auto"/>
        <w:jc w:val="both"/>
        <w:rPr>
          <w:rFonts w:cs="Times New Roman"/>
          <w:b/>
          <w:bCs/>
          <w:color w:val="000000" w:themeColor="text1"/>
        </w:rPr>
      </w:pPr>
      <w:r>
        <w:rPr>
          <w:rFonts w:cs="Times New Roman"/>
          <w:bCs/>
          <w:color w:val="000000" w:themeColor="text1"/>
        </w:rPr>
        <w:t>4</w:t>
      </w:r>
      <w:r w:rsidR="003325F9" w:rsidRPr="001171D4">
        <w:rPr>
          <w:rFonts w:cs="Times New Roman"/>
          <w:bCs/>
          <w:color w:val="000000" w:themeColor="text1"/>
        </w:rPr>
        <w:t>.6</w:t>
      </w:r>
      <w:r w:rsidR="003325F9" w:rsidRPr="001171D4">
        <w:rPr>
          <w:rFonts w:cs="Times New Roman"/>
          <w:b/>
          <w:bCs/>
          <w:color w:val="000000" w:themeColor="text1"/>
        </w:rPr>
        <w:t xml:space="preserve"> –</w:t>
      </w:r>
      <w:r w:rsidR="003325F9" w:rsidRPr="001171D4">
        <w:rPr>
          <w:rFonts w:cs="Times New Roman"/>
          <w:bCs/>
          <w:color w:val="000000" w:themeColor="text1"/>
        </w:rPr>
        <w:t xml:space="preserve"> Juntamente com a Nota Fiscal, a Empresa Vencedora deverá apresentar os documentos abaixo relacionados, com validade atualizada, conforme art 55, inc XIII da Lei 8.666/93:</w:t>
      </w:r>
    </w:p>
    <w:p w:rsidR="003325F9" w:rsidRPr="001171D4" w:rsidRDefault="001171D4" w:rsidP="003325F9">
      <w:pPr>
        <w:pStyle w:val="Standard"/>
        <w:spacing w:after="160" w:line="276" w:lineRule="auto"/>
        <w:jc w:val="both"/>
        <w:rPr>
          <w:rFonts w:cs="Times New Roman"/>
          <w:bCs/>
          <w:color w:val="000000" w:themeColor="text1"/>
        </w:rPr>
      </w:pPr>
      <w:r>
        <w:rPr>
          <w:rFonts w:cs="Times New Roman"/>
          <w:bCs/>
          <w:color w:val="000000" w:themeColor="text1"/>
        </w:rPr>
        <w:t>4</w:t>
      </w:r>
      <w:r w:rsidR="003325F9" w:rsidRPr="001171D4">
        <w:rPr>
          <w:rFonts w:cs="Times New Roman"/>
          <w:bCs/>
          <w:color w:val="000000" w:themeColor="text1"/>
        </w:rPr>
        <w:t>.6.1 - Certidão de Regularidade com INSS - Certidão Unificada</w:t>
      </w:r>
    </w:p>
    <w:p w:rsidR="003325F9" w:rsidRPr="001171D4" w:rsidRDefault="001171D4" w:rsidP="003325F9">
      <w:pPr>
        <w:pStyle w:val="Standard"/>
        <w:spacing w:after="160" w:line="276" w:lineRule="auto"/>
        <w:jc w:val="both"/>
        <w:rPr>
          <w:rFonts w:cs="Times New Roman"/>
          <w:bCs/>
          <w:color w:val="000000" w:themeColor="text1"/>
        </w:rPr>
      </w:pPr>
      <w:r>
        <w:rPr>
          <w:rFonts w:cs="Times New Roman"/>
          <w:bCs/>
          <w:color w:val="000000" w:themeColor="text1"/>
        </w:rPr>
        <w:t>4</w:t>
      </w:r>
      <w:r w:rsidR="003325F9" w:rsidRPr="001171D4">
        <w:rPr>
          <w:rFonts w:cs="Times New Roman"/>
          <w:bCs/>
          <w:color w:val="000000" w:themeColor="text1"/>
        </w:rPr>
        <w:t>.6.2 - Certidão de Regularidade com FGTS</w:t>
      </w:r>
    </w:p>
    <w:p w:rsidR="003325F9" w:rsidRPr="001171D4" w:rsidRDefault="001171D4" w:rsidP="003325F9">
      <w:pPr>
        <w:pStyle w:val="Standard"/>
        <w:spacing w:after="160" w:line="276" w:lineRule="auto"/>
        <w:jc w:val="both"/>
        <w:rPr>
          <w:rFonts w:cs="Times New Roman"/>
          <w:bCs/>
          <w:color w:val="000000" w:themeColor="text1"/>
        </w:rPr>
      </w:pPr>
      <w:r>
        <w:rPr>
          <w:rFonts w:cs="Times New Roman"/>
          <w:bCs/>
          <w:color w:val="000000" w:themeColor="text1"/>
        </w:rPr>
        <w:t>4</w:t>
      </w:r>
      <w:r w:rsidR="003325F9" w:rsidRPr="001171D4">
        <w:rPr>
          <w:rFonts w:cs="Times New Roman"/>
          <w:bCs/>
          <w:color w:val="000000" w:themeColor="text1"/>
        </w:rPr>
        <w:t>.6.3 - Certidão Conjunta de Débitos Relativos a Tributos Federais e Dívida Ativa da União.</w:t>
      </w:r>
    </w:p>
    <w:p w:rsidR="003325F9" w:rsidRPr="001171D4" w:rsidRDefault="001171D4" w:rsidP="003325F9">
      <w:pPr>
        <w:pStyle w:val="Standard"/>
        <w:spacing w:after="160" w:line="276" w:lineRule="auto"/>
        <w:jc w:val="both"/>
        <w:rPr>
          <w:rFonts w:cs="Times New Roman"/>
          <w:bCs/>
          <w:color w:val="000000" w:themeColor="text1"/>
        </w:rPr>
      </w:pPr>
      <w:r>
        <w:rPr>
          <w:rFonts w:cs="Times New Roman"/>
          <w:bCs/>
          <w:color w:val="000000" w:themeColor="text1"/>
        </w:rPr>
        <w:t>4</w:t>
      </w:r>
      <w:r w:rsidR="003325F9" w:rsidRPr="001171D4">
        <w:rPr>
          <w:rFonts w:cs="Times New Roman"/>
          <w:bCs/>
          <w:color w:val="000000" w:themeColor="text1"/>
        </w:rPr>
        <w:t>.6.4 - Certidão de Regularidade para com a Fazenda Estadual e a Certidão emitida pela Procuradoria Geral o Estado;</w:t>
      </w:r>
    </w:p>
    <w:p w:rsidR="003325F9" w:rsidRPr="001171D4" w:rsidRDefault="001171D4" w:rsidP="003325F9">
      <w:pPr>
        <w:pStyle w:val="Standard"/>
        <w:spacing w:after="160" w:line="276" w:lineRule="auto"/>
        <w:jc w:val="both"/>
        <w:rPr>
          <w:rFonts w:cs="Times New Roman"/>
          <w:bCs/>
          <w:color w:val="000000" w:themeColor="text1"/>
        </w:rPr>
      </w:pPr>
      <w:r>
        <w:rPr>
          <w:rFonts w:cs="Times New Roman"/>
          <w:bCs/>
          <w:color w:val="000000" w:themeColor="text1"/>
        </w:rPr>
        <w:t>4</w:t>
      </w:r>
      <w:r w:rsidR="003325F9" w:rsidRPr="001171D4">
        <w:rPr>
          <w:rFonts w:cs="Times New Roman"/>
          <w:bCs/>
          <w:color w:val="000000" w:themeColor="text1"/>
        </w:rPr>
        <w:t>.6.5 - Certidão de Regularidade para com a Fazenda Municipal da sede da Licitante</w:t>
      </w:r>
    </w:p>
    <w:p w:rsidR="003325F9" w:rsidRPr="001171D4" w:rsidRDefault="001171D4" w:rsidP="003325F9">
      <w:pPr>
        <w:pStyle w:val="Standard"/>
        <w:spacing w:after="160" w:line="276" w:lineRule="auto"/>
        <w:jc w:val="both"/>
        <w:rPr>
          <w:rFonts w:cs="Times New Roman"/>
          <w:color w:val="000000" w:themeColor="text1"/>
        </w:rPr>
      </w:pPr>
      <w:r>
        <w:rPr>
          <w:rFonts w:cs="Times New Roman"/>
          <w:bCs/>
          <w:color w:val="000000" w:themeColor="text1"/>
        </w:rPr>
        <w:t>4</w:t>
      </w:r>
      <w:r w:rsidR="003325F9" w:rsidRPr="001171D4">
        <w:rPr>
          <w:rFonts w:cs="Times New Roman"/>
          <w:bCs/>
          <w:color w:val="000000" w:themeColor="text1"/>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14" w:history="1">
        <w:r w:rsidR="003325F9" w:rsidRPr="001171D4">
          <w:rPr>
            <w:rStyle w:val="Hyperlink"/>
            <w:rFonts w:cs="Times New Roman"/>
            <w:bCs/>
            <w:color w:val="000000" w:themeColor="text1"/>
          </w:rPr>
          <w:t>HTTP://www.tst.jus.br</w:t>
        </w:r>
      </w:hyperlink>
      <w:r w:rsidR="003325F9" w:rsidRPr="001171D4">
        <w:rPr>
          <w:rFonts w:cs="Times New Roman"/>
          <w:color w:val="000000" w:themeColor="text1"/>
        </w:rPr>
        <w:t xml:space="preserve"> )</w:t>
      </w:r>
    </w:p>
    <w:p w:rsidR="003325F9" w:rsidRPr="001171D4" w:rsidRDefault="001171D4" w:rsidP="003325F9">
      <w:pPr>
        <w:widowControl w:val="0"/>
        <w:spacing w:after="160"/>
        <w:jc w:val="both"/>
        <w:rPr>
          <w:color w:val="000000" w:themeColor="text1"/>
          <w:sz w:val="24"/>
          <w:szCs w:val="24"/>
        </w:rPr>
      </w:pPr>
      <w:r>
        <w:rPr>
          <w:bCs/>
          <w:color w:val="000000" w:themeColor="text1"/>
          <w:sz w:val="24"/>
          <w:szCs w:val="24"/>
        </w:rPr>
        <w:t>4</w:t>
      </w:r>
      <w:r w:rsidR="003325F9" w:rsidRPr="001171D4">
        <w:rPr>
          <w:bCs/>
          <w:color w:val="000000" w:themeColor="text1"/>
          <w:sz w:val="24"/>
          <w:szCs w:val="24"/>
        </w:rPr>
        <w:t>.6.7</w:t>
      </w:r>
      <w:r w:rsidR="003325F9" w:rsidRPr="001171D4">
        <w:rPr>
          <w:color w:val="000000" w:themeColor="text1"/>
          <w:sz w:val="24"/>
          <w:szCs w:val="24"/>
        </w:rPr>
        <w:t xml:space="preserve"> – Fica vedada a contratada a cessão de créditos às instituições financeiras ou quaisquer outras, sob pena de rescisão contratual e demais sanções.</w:t>
      </w:r>
    </w:p>
    <w:p w:rsidR="00D02C5E" w:rsidRPr="00297444" w:rsidRDefault="00D02C5E" w:rsidP="005C1F39">
      <w:pPr>
        <w:spacing w:line="360" w:lineRule="auto"/>
        <w:jc w:val="both"/>
        <w:rPr>
          <w:b/>
          <w:color w:val="000000" w:themeColor="text1"/>
          <w:sz w:val="24"/>
          <w:szCs w:val="24"/>
        </w:rPr>
      </w:pPr>
    </w:p>
    <w:p w:rsidR="0083134A" w:rsidRPr="00297444" w:rsidRDefault="00EC2DF0" w:rsidP="005C1F39">
      <w:pPr>
        <w:spacing w:line="360" w:lineRule="auto"/>
        <w:jc w:val="both"/>
        <w:rPr>
          <w:b/>
          <w:color w:val="000000" w:themeColor="text1"/>
          <w:sz w:val="24"/>
          <w:szCs w:val="24"/>
        </w:rPr>
      </w:pPr>
      <w:r w:rsidRPr="00297444">
        <w:rPr>
          <w:b/>
          <w:color w:val="000000" w:themeColor="text1"/>
          <w:sz w:val="24"/>
          <w:szCs w:val="24"/>
        </w:rPr>
        <w:t>5</w:t>
      </w:r>
      <w:r w:rsidR="0083134A" w:rsidRPr="00297444">
        <w:rPr>
          <w:b/>
          <w:color w:val="000000" w:themeColor="text1"/>
          <w:sz w:val="24"/>
          <w:szCs w:val="24"/>
        </w:rPr>
        <w:t>- RECURSO FINANCEIRO (ART. 55, V)</w:t>
      </w:r>
    </w:p>
    <w:p w:rsidR="003A22D5" w:rsidRPr="00297444" w:rsidRDefault="00EC2DF0" w:rsidP="005C1F39">
      <w:pPr>
        <w:pStyle w:val="Cabealho"/>
        <w:tabs>
          <w:tab w:val="clear" w:pos="4419"/>
          <w:tab w:val="clear" w:pos="8838"/>
        </w:tabs>
        <w:spacing w:line="360" w:lineRule="auto"/>
        <w:jc w:val="both"/>
        <w:rPr>
          <w:color w:val="000000" w:themeColor="text1"/>
          <w:sz w:val="24"/>
          <w:szCs w:val="24"/>
        </w:rPr>
      </w:pPr>
      <w:r w:rsidRPr="00297444">
        <w:rPr>
          <w:color w:val="000000" w:themeColor="text1"/>
          <w:sz w:val="24"/>
          <w:szCs w:val="24"/>
        </w:rPr>
        <w:t>5</w:t>
      </w:r>
      <w:r w:rsidR="003A22D5" w:rsidRPr="00297444">
        <w:rPr>
          <w:color w:val="000000" w:themeColor="text1"/>
          <w:sz w:val="24"/>
          <w:szCs w:val="24"/>
        </w:rPr>
        <w:t xml:space="preserve">.1 – A despesa decorrente deste objeto correrá à conta do orçamento do Exercício de 2017.  </w:t>
      </w:r>
    </w:p>
    <w:p w:rsidR="003A22D5" w:rsidRPr="00297444" w:rsidRDefault="00EC2DF0" w:rsidP="005C1F39">
      <w:pPr>
        <w:pStyle w:val="Cabealho"/>
        <w:tabs>
          <w:tab w:val="clear" w:pos="4419"/>
          <w:tab w:val="clear" w:pos="8838"/>
        </w:tabs>
        <w:jc w:val="both"/>
        <w:rPr>
          <w:color w:val="000000" w:themeColor="text1"/>
          <w:sz w:val="24"/>
          <w:szCs w:val="24"/>
        </w:rPr>
      </w:pPr>
      <w:r w:rsidRPr="00297444">
        <w:rPr>
          <w:color w:val="000000" w:themeColor="text1"/>
          <w:sz w:val="24"/>
          <w:szCs w:val="24"/>
        </w:rPr>
        <w:t>5</w:t>
      </w:r>
      <w:r w:rsidR="003A22D5" w:rsidRPr="00297444">
        <w:rPr>
          <w:color w:val="000000" w:themeColor="text1"/>
          <w:sz w:val="24"/>
          <w:szCs w:val="24"/>
        </w:rPr>
        <w:t>.2 - Os créditos pelos quais as despesas relativas à presente licitação correrão por conta das seguintes dotações orçamentária.</w:t>
      </w:r>
    </w:p>
    <w:p w:rsidR="003A22D5" w:rsidRDefault="003A22D5" w:rsidP="005C1F39">
      <w:pPr>
        <w:pStyle w:val="Cabealho"/>
        <w:tabs>
          <w:tab w:val="clear" w:pos="4419"/>
          <w:tab w:val="clear" w:pos="8838"/>
        </w:tabs>
        <w:jc w:val="both"/>
        <w:rPr>
          <w:color w:val="000000" w:themeColor="text1"/>
          <w:sz w:val="24"/>
          <w:szCs w:val="24"/>
        </w:rPr>
      </w:pPr>
    </w:p>
    <w:p w:rsidR="001171D4" w:rsidRDefault="001171D4" w:rsidP="005C1F39">
      <w:pPr>
        <w:pStyle w:val="Cabealho"/>
        <w:tabs>
          <w:tab w:val="clear" w:pos="4419"/>
          <w:tab w:val="clear" w:pos="8838"/>
        </w:tabs>
        <w:jc w:val="both"/>
        <w:rPr>
          <w:color w:val="000000" w:themeColor="text1"/>
          <w:sz w:val="24"/>
          <w:szCs w:val="24"/>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898"/>
        <w:gridCol w:w="3402"/>
        <w:gridCol w:w="2340"/>
      </w:tblGrid>
      <w:tr w:rsidR="001171D4" w:rsidRPr="00297444" w:rsidTr="00B76A5A">
        <w:tc>
          <w:tcPr>
            <w:tcW w:w="3898" w:type="dxa"/>
            <w:vAlign w:val="center"/>
          </w:tcPr>
          <w:p w:rsidR="001171D4" w:rsidRPr="00297444" w:rsidRDefault="001171D4" w:rsidP="00B76A5A">
            <w:pPr>
              <w:pStyle w:val="Padro"/>
              <w:jc w:val="center"/>
              <w:rPr>
                <w:b/>
                <w:color w:val="000000" w:themeColor="text1"/>
                <w:szCs w:val="24"/>
              </w:rPr>
            </w:pPr>
            <w:r w:rsidRPr="00297444">
              <w:rPr>
                <w:b/>
                <w:color w:val="000000" w:themeColor="text1"/>
                <w:szCs w:val="24"/>
              </w:rPr>
              <w:t>PROG. DE TRABALHO</w:t>
            </w:r>
          </w:p>
        </w:tc>
        <w:tc>
          <w:tcPr>
            <w:tcW w:w="3402" w:type="dxa"/>
            <w:tcBorders>
              <w:right w:val="single" w:sz="4" w:space="0" w:color="auto"/>
            </w:tcBorders>
            <w:vAlign w:val="center"/>
          </w:tcPr>
          <w:p w:rsidR="001171D4" w:rsidRPr="00297444" w:rsidRDefault="001171D4" w:rsidP="00B76A5A">
            <w:pPr>
              <w:pStyle w:val="Padro"/>
              <w:jc w:val="center"/>
              <w:rPr>
                <w:b/>
                <w:color w:val="000000" w:themeColor="text1"/>
                <w:szCs w:val="24"/>
              </w:rPr>
            </w:pPr>
            <w:r w:rsidRPr="00297444">
              <w:rPr>
                <w:b/>
                <w:color w:val="000000" w:themeColor="text1"/>
                <w:szCs w:val="24"/>
              </w:rPr>
              <w:t>NAT. DESPESA</w:t>
            </w:r>
          </w:p>
        </w:tc>
        <w:tc>
          <w:tcPr>
            <w:tcW w:w="2340" w:type="dxa"/>
            <w:tcBorders>
              <w:top w:val="nil"/>
              <w:left w:val="nil"/>
              <w:bottom w:val="nil"/>
              <w:right w:val="nil"/>
            </w:tcBorders>
          </w:tcPr>
          <w:p w:rsidR="001171D4" w:rsidRPr="00297444" w:rsidRDefault="001171D4" w:rsidP="00B76A5A">
            <w:pPr>
              <w:pStyle w:val="Padro"/>
              <w:jc w:val="center"/>
              <w:rPr>
                <w:b/>
                <w:color w:val="000000" w:themeColor="text1"/>
                <w:szCs w:val="24"/>
              </w:rPr>
            </w:pPr>
          </w:p>
        </w:tc>
      </w:tr>
      <w:tr w:rsidR="001171D4" w:rsidRPr="00297444" w:rsidTr="00B76A5A">
        <w:trPr>
          <w:gridAfter w:val="1"/>
          <w:wAfter w:w="2340" w:type="dxa"/>
          <w:trHeight w:val="413"/>
        </w:trPr>
        <w:tc>
          <w:tcPr>
            <w:tcW w:w="3898" w:type="dxa"/>
            <w:vAlign w:val="center"/>
          </w:tcPr>
          <w:p w:rsidR="001171D4" w:rsidRPr="00297444" w:rsidRDefault="001171D4" w:rsidP="00B76A5A">
            <w:pPr>
              <w:jc w:val="center"/>
              <w:rPr>
                <w:color w:val="000000" w:themeColor="text1"/>
                <w:sz w:val="24"/>
                <w:szCs w:val="24"/>
              </w:rPr>
            </w:pPr>
            <w:r w:rsidRPr="00297444">
              <w:rPr>
                <w:color w:val="000000" w:themeColor="text1"/>
                <w:sz w:val="24"/>
                <w:szCs w:val="24"/>
              </w:rPr>
              <w:t>0800.1030200652.179</w:t>
            </w:r>
          </w:p>
        </w:tc>
        <w:tc>
          <w:tcPr>
            <w:tcW w:w="3402" w:type="dxa"/>
            <w:vAlign w:val="center"/>
          </w:tcPr>
          <w:p w:rsidR="001171D4" w:rsidRPr="00297444" w:rsidRDefault="001171D4" w:rsidP="00B76A5A">
            <w:pPr>
              <w:jc w:val="center"/>
              <w:rPr>
                <w:color w:val="000000" w:themeColor="text1"/>
                <w:sz w:val="24"/>
                <w:szCs w:val="24"/>
              </w:rPr>
            </w:pPr>
            <w:r w:rsidRPr="00297444">
              <w:rPr>
                <w:color w:val="000000" w:themeColor="text1"/>
                <w:sz w:val="24"/>
                <w:szCs w:val="24"/>
              </w:rPr>
              <w:t>3390.39.00</w:t>
            </w:r>
          </w:p>
        </w:tc>
      </w:tr>
      <w:tr w:rsidR="001171D4" w:rsidRPr="00297444" w:rsidTr="00B76A5A">
        <w:trPr>
          <w:gridAfter w:val="1"/>
          <w:wAfter w:w="2340" w:type="dxa"/>
          <w:trHeight w:val="412"/>
        </w:trPr>
        <w:tc>
          <w:tcPr>
            <w:tcW w:w="3898" w:type="dxa"/>
            <w:vAlign w:val="center"/>
          </w:tcPr>
          <w:p w:rsidR="001171D4" w:rsidRPr="00297444" w:rsidRDefault="001171D4" w:rsidP="00B76A5A">
            <w:pPr>
              <w:jc w:val="center"/>
              <w:rPr>
                <w:color w:val="000000" w:themeColor="text1"/>
                <w:sz w:val="24"/>
                <w:szCs w:val="24"/>
              </w:rPr>
            </w:pPr>
            <w:r w:rsidRPr="00297444">
              <w:rPr>
                <w:color w:val="000000" w:themeColor="text1"/>
                <w:sz w:val="24"/>
                <w:szCs w:val="24"/>
              </w:rPr>
              <w:t>Maximização das Ações de Média e Alta Complexidade</w:t>
            </w:r>
          </w:p>
        </w:tc>
        <w:tc>
          <w:tcPr>
            <w:tcW w:w="3402" w:type="dxa"/>
            <w:vAlign w:val="center"/>
          </w:tcPr>
          <w:p w:rsidR="001171D4" w:rsidRPr="00297444" w:rsidRDefault="001171D4" w:rsidP="00B76A5A">
            <w:pPr>
              <w:jc w:val="center"/>
              <w:rPr>
                <w:color w:val="000000" w:themeColor="text1"/>
                <w:sz w:val="24"/>
                <w:szCs w:val="24"/>
              </w:rPr>
            </w:pPr>
            <w:r w:rsidRPr="00297444">
              <w:rPr>
                <w:color w:val="000000" w:themeColor="text1"/>
                <w:sz w:val="24"/>
                <w:szCs w:val="24"/>
              </w:rPr>
              <w:t>Outros Serviços de Terceiros – Pessoa Jurídica</w:t>
            </w:r>
          </w:p>
        </w:tc>
      </w:tr>
    </w:tbl>
    <w:p w:rsidR="001171D4" w:rsidRDefault="001171D4" w:rsidP="005C1F39">
      <w:pPr>
        <w:pStyle w:val="Cabealho"/>
        <w:tabs>
          <w:tab w:val="clear" w:pos="4419"/>
          <w:tab w:val="clear" w:pos="8838"/>
        </w:tabs>
        <w:jc w:val="both"/>
        <w:rPr>
          <w:color w:val="000000" w:themeColor="text1"/>
          <w:sz w:val="24"/>
          <w:szCs w:val="24"/>
        </w:rPr>
      </w:pPr>
    </w:p>
    <w:p w:rsidR="001171D4" w:rsidRDefault="001171D4" w:rsidP="005C1F39">
      <w:pPr>
        <w:spacing w:line="360" w:lineRule="auto"/>
        <w:jc w:val="both"/>
        <w:rPr>
          <w:b/>
          <w:color w:val="000000" w:themeColor="text1"/>
          <w:sz w:val="24"/>
          <w:szCs w:val="24"/>
        </w:rPr>
      </w:pPr>
    </w:p>
    <w:p w:rsidR="0083134A" w:rsidRPr="00297444" w:rsidRDefault="00EC2DF0" w:rsidP="005C1F39">
      <w:pPr>
        <w:spacing w:line="360" w:lineRule="auto"/>
        <w:jc w:val="both"/>
        <w:rPr>
          <w:b/>
          <w:color w:val="000000" w:themeColor="text1"/>
          <w:sz w:val="24"/>
          <w:szCs w:val="24"/>
        </w:rPr>
      </w:pPr>
      <w:r w:rsidRPr="00297444">
        <w:rPr>
          <w:b/>
          <w:color w:val="000000" w:themeColor="text1"/>
          <w:sz w:val="24"/>
          <w:szCs w:val="24"/>
        </w:rPr>
        <w:t>6</w:t>
      </w:r>
      <w:r w:rsidR="0083134A" w:rsidRPr="00297444">
        <w:rPr>
          <w:b/>
          <w:color w:val="000000" w:themeColor="text1"/>
          <w:sz w:val="24"/>
          <w:szCs w:val="24"/>
        </w:rPr>
        <w:t xml:space="preserve">- </w:t>
      </w:r>
      <w:r w:rsidR="001171D4">
        <w:rPr>
          <w:b/>
          <w:color w:val="000000" w:themeColor="text1"/>
          <w:sz w:val="24"/>
          <w:szCs w:val="24"/>
        </w:rPr>
        <w:t xml:space="preserve"> </w:t>
      </w:r>
      <w:r w:rsidR="00F037D2" w:rsidRPr="00297444">
        <w:rPr>
          <w:b/>
          <w:color w:val="000000" w:themeColor="text1"/>
          <w:sz w:val="24"/>
          <w:szCs w:val="24"/>
        </w:rPr>
        <w:t xml:space="preserve">DO CRITÉRIO DE REAJUSTE </w:t>
      </w:r>
      <w:r w:rsidR="0083134A" w:rsidRPr="00297444">
        <w:rPr>
          <w:b/>
          <w:color w:val="000000" w:themeColor="text1"/>
          <w:sz w:val="24"/>
          <w:szCs w:val="24"/>
        </w:rPr>
        <w:t>(ART. 55, III)</w:t>
      </w:r>
    </w:p>
    <w:p w:rsidR="001171D4" w:rsidRPr="001171D4" w:rsidRDefault="001171D4" w:rsidP="001171D4">
      <w:pPr>
        <w:spacing w:after="160"/>
        <w:jc w:val="both"/>
        <w:rPr>
          <w:color w:val="000000" w:themeColor="text1"/>
          <w:sz w:val="24"/>
          <w:szCs w:val="24"/>
        </w:rPr>
      </w:pPr>
      <w:r>
        <w:rPr>
          <w:color w:val="000000" w:themeColor="text1"/>
          <w:sz w:val="24"/>
          <w:szCs w:val="24"/>
        </w:rPr>
        <w:t>6</w:t>
      </w:r>
      <w:r w:rsidRPr="001171D4">
        <w:rPr>
          <w:color w:val="000000" w:themeColor="text1"/>
          <w:sz w:val="24"/>
          <w:szCs w:val="24"/>
        </w:rPr>
        <w:t>.1 – Os preços estabelecidos no presente Contrato são fixos e irreajustáveis, salvo os casos previstos em Lei.</w:t>
      </w:r>
    </w:p>
    <w:p w:rsidR="001171D4" w:rsidRPr="001171D4" w:rsidRDefault="001171D4" w:rsidP="001171D4">
      <w:pPr>
        <w:shd w:val="clear" w:color="auto" w:fill="FFFFFF"/>
        <w:jc w:val="both"/>
        <w:rPr>
          <w:color w:val="000000" w:themeColor="text1"/>
          <w:sz w:val="24"/>
          <w:szCs w:val="24"/>
          <w:shd w:val="clear" w:color="auto" w:fill="FFFFFF"/>
        </w:rPr>
      </w:pPr>
      <w:r>
        <w:rPr>
          <w:color w:val="000000" w:themeColor="text1"/>
          <w:sz w:val="24"/>
          <w:szCs w:val="24"/>
        </w:rPr>
        <w:t>6</w:t>
      </w:r>
      <w:r w:rsidRPr="001171D4">
        <w:rPr>
          <w:color w:val="000000" w:themeColor="text1"/>
          <w:sz w:val="24"/>
          <w:szCs w:val="24"/>
        </w:rPr>
        <w:t>.2 –</w:t>
      </w:r>
      <w:r w:rsidRPr="001171D4">
        <w:rPr>
          <w:b/>
          <w:color w:val="000000" w:themeColor="text1"/>
          <w:sz w:val="24"/>
          <w:szCs w:val="24"/>
        </w:rPr>
        <w:t xml:space="preserve"> </w:t>
      </w:r>
      <w:r w:rsidRPr="001171D4">
        <w:rPr>
          <w:color w:val="000000" w:themeColor="text1"/>
          <w:sz w:val="24"/>
          <w:szCs w:val="24"/>
        </w:rPr>
        <w:t xml:space="preserve">Em caso de reajuste por ocasião de prorrogação do presente Contrato, o valor será corrigido pelo </w:t>
      </w:r>
      <w:r w:rsidRPr="001171D4">
        <w:rPr>
          <w:color w:val="000000" w:themeColor="text1"/>
          <w:sz w:val="24"/>
          <w:szCs w:val="24"/>
          <w:shd w:val="clear" w:color="auto" w:fill="FFFFFF"/>
        </w:rPr>
        <w:t xml:space="preserve">Índice Geral de Preços do Mercado, IGPM. </w:t>
      </w:r>
    </w:p>
    <w:p w:rsidR="00EC2DF0" w:rsidRPr="00297444" w:rsidRDefault="00EC2DF0" w:rsidP="005C1F39">
      <w:pPr>
        <w:pStyle w:val="Cabealho"/>
        <w:tabs>
          <w:tab w:val="clear" w:pos="4419"/>
          <w:tab w:val="clear" w:pos="8838"/>
        </w:tabs>
        <w:jc w:val="both"/>
        <w:rPr>
          <w:bCs/>
          <w:color w:val="000000" w:themeColor="text1"/>
          <w:sz w:val="24"/>
          <w:szCs w:val="24"/>
        </w:rPr>
      </w:pPr>
    </w:p>
    <w:p w:rsidR="00A27D22" w:rsidRPr="00297444" w:rsidRDefault="00EC2DF0" w:rsidP="005C1F39">
      <w:pPr>
        <w:spacing w:line="360" w:lineRule="auto"/>
        <w:jc w:val="both"/>
        <w:rPr>
          <w:b/>
          <w:bCs/>
          <w:color w:val="000000" w:themeColor="text1"/>
          <w:sz w:val="24"/>
          <w:szCs w:val="24"/>
        </w:rPr>
      </w:pPr>
      <w:r w:rsidRPr="00297444">
        <w:rPr>
          <w:b/>
          <w:bCs/>
          <w:color w:val="000000" w:themeColor="text1"/>
          <w:sz w:val="24"/>
          <w:szCs w:val="24"/>
        </w:rPr>
        <w:t>7</w:t>
      </w:r>
      <w:r w:rsidR="0083134A" w:rsidRPr="00297444">
        <w:rPr>
          <w:b/>
          <w:bCs/>
          <w:color w:val="000000" w:themeColor="text1"/>
          <w:sz w:val="24"/>
          <w:szCs w:val="24"/>
        </w:rPr>
        <w:t>- SANÇÕES ADMINISTRATIVAS PARA O CASO DE INADIMPLEMENTO CONTRATUAL (ART. 55, VII)</w:t>
      </w:r>
    </w:p>
    <w:p w:rsidR="001171D4" w:rsidRPr="001171D4" w:rsidRDefault="001171D4" w:rsidP="001171D4">
      <w:pPr>
        <w:spacing w:after="160"/>
        <w:jc w:val="both"/>
        <w:rPr>
          <w:color w:val="000000" w:themeColor="text1"/>
          <w:sz w:val="24"/>
          <w:szCs w:val="24"/>
        </w:rPr>
      </w:pPr>
      <w:r w:rsidRPr="001171D4">
        <w:rPr>
          <w:bCs/>
          <w:color w:val="000000" w:themeColor="text1"/>
          <w:sz w:val="24"/>
          <w:szCs w:val="24"/>
        </w:rPr>
        <w:t>7.1</w:t>
      </w:r>
      <w:r w:rsidRPr="001171D4">
        <w:rPr>
          <w:b/>
          <w:bCs/>
          <w:color w:val="000000" w:themeColor="text1"/>
          <w:sz w:val="24"/>
          <w:szCs w:val="24"/>
        </w:rPr>
        <w:t xml:space="preserve"> – </w:t>
      </w:r>
      <w:r w:rsidRPr="001171D4">
        <w:rPr>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1171D4" w:rsidRPr="001171D4" w:rsidRDefault="001171D4" w:rsidP="001171D4">
      <w:pPr>
        <w:spacing w:after="160"/>
        <w:jc w:val="both"/>
        <w:rPr>
          <w:color w:val="000000" w:themeColor="text1"/>
          <w:sz w:val="24"/>
          <w:szCs w:val="24"/>
        </w:rPr>
      </w:pPr>
      <w:r w:rsidRPr="001171D4">
        <w:rPr>
          <w:color w:val="000000" w:themeColor="text1"/>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1171D4" w:rsidRPr="001171D4" w:rsidRDefault="001171D4" w:rsidP="001171D4">
      <w:pPr>
        <w:spacing w:after="160"/>
        <w:jc w:val="both"/>
        <w:rPr>
          <w:color w:val="000000" w:themeColor="text1"/>
          <w:sz w:val="24"/>
          <w:szCs w:val="24"/>
        </w:rPr>
      </w:pPr>
      <w:r w:rsidRPr="001171D4">
        <w:rPr>
          <w:color w:val="000000" w:themeColor="text1"/>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1171D4" w:rsidRPr="001171D4" w:rsidRDefault="001171D4" w:rsidP="001171D4">
      <w:pPr>
        <w:spacing w:after="160"/>
        <w:jc w:val="both"/>
        <w:rPr>
          <w:color w:val="000000" w:themeColor="text1"/>
          <w:sz w:val="24"/>
          <w:szCs w:val="24"/>
        </w:rPr>
      </w:pPr>
      <w:r w:rsidRPr="001171D4">
        <w:rPr>
          <w:color w:val="000000" w:themeColor="text1"/>
          <w:sz w:val="24"/>
          <w:szCs w:val="24"/>
        </w:rPr>
        <w:t>7.3.1 – As penalidades de que tratam o subitem anterior, serão aplicadas na forma abaixo:</w:t>
      </w:r>
    </w:p>
    <w:p w:rsidR="001171D4" w:rsidRPr="001171D4" w:rsidRDefault="001171D4" w:rsidP="001171D4">
      <w:pPr>
        <w:numPr>
          <w:ilvl w:val="0"/>
          <w:numId w:val="46"/>
        </w:numPr>
        <w:spacing w:after="160" w:line="276" w:lineRule="auto"/>
        <w:jc w:val="both"/>
        <w:rPr>
          <w:color w:val="000000" w:themeColor="text1"/>
          <w:sz w:val="24"/>
          <w:szCs w:val="24"/>
        </w:rPr>
      </w:pPr>
      <w:r w:rsidRPr="001171D4">
        <w:rPr>
          <w:color w:val="000000" w:themeColor="text1"/>
          <w:sz w:val="24"/>
          <w:szCs w:val="24"/>
        </w:rPr>
        <w:t>Deixar de entregar documentação exigida para o certame, retardar a execução do seu objeto e não manter a sua proposta, ficará impedido de licitar e contratar com o Município por até 90 (noventa) dias;</w:t>
      </w:r>
    </w:p>
    <w:p w:rsidR="001171D4" w:rsidRPr="001171D4" w:rsidRDefault="001171D4" w:rsidP="001171D4">
      <w:pPr>
        <w:numPr>
          <w:ilvl w:val="0"/>
          <w:numId w:val="46"/>
        </w:numPr>
        <w:spacing w:after="160" w:line="276" w:lineRule="auto"/>
        <w:jc w:val="both"/>
        <w:rPr>
          <w:color w:val="000000" w:themeColor="text1"/>
          <w:sz w:val="24"/>
          <w:szCs w:val="24"/>
        </w:rPr>
      </w:pPr>
      <w:r w:rsidRPr="001171D4">
        <w:rPr>
          <w:color w:val="000000" w:themeColor="text1"/>
          <w:sz w:val="24"/>
          <w:szCs w:val="24"/>
        </w:rPr>
        <w:t>Falhar, fraudar, atrasar a entrega dos materiais, ficará impedido de licitar e contratar com o Município por, no mínimo 90 (noventa) dias até 02 (dois) anos;</w:t>
      </w:r>
    </w:p>
    <w:p w:rsidR="001171D4" w:rsidRPr="001171D4" w:rsidRDefault="001171D4" w:rsidP="001171D4">
      <w:pPr>
        <w:pStyle w:val="PargrafodaLista"/>
        <w:numPr>
          <w:ilvl w:val="0"/>
          <w:numId w:val="46"/>
        </w:numPr>
        <w:spacing w:after="160"/>
        <w:jc w:val="both"/>
        <w:rPr>
          <w:color w:val="000000" w:themeColor="text1"/>
          <w:szCs w:val="24"/>
        </w:rPr>
      </w:pPr>
      <w:r w:rsidRPr="001171D4">
        <w:rPr>
          <w:color w:val="000000" w:themeColor="text1"/>
          <w:szCs w:val="24"/>
        </w:rPr>
        <w:t>C) Apresentação de documentação falsa, cometer fraude fiscal e comportar-se de modo inidôneo, será impedido de licitar e contratar com o Município por, no mínimo 02 (dois) anos até 05 (cinco) anos.</w:t>
      </w:r>
    </w:p>
    <w:p w:rsidR="001171D4" w:rsidRPr="001171D4" w:rsidRDefault="001171D4" w:rsidP="001171D4">
      <w:pPr>
        <w:spacing w:after="160"/>
        <w:jc w:val="both"/>
        <w:rPr>
          <w:color w:val="000000" w:themeColor="text1"/>
          <w:sz w:val="24"/>
          <w:szCs w:val="24"/>
        </w:rPr>
      </w:pPr>
      <w:r w:rsidRPr="001171D4">
        <w:rPr>
          <w:color w:val="000000" w:themeColor="text1"/>
          <w:sz w:val="24"/>
          <w:szCs w:val="24"/>
        </w:rPr>
        <w:t>7.4 – A CONTRATADA ficará sujeita às seguintes penalidades, garantidas a prévia defesa, pela inexecução total ou parcial do Edital:</w:t>
      </w:r>
    </w:p>
    <w:p w:rsidR="001171D4" w:rsidRPr="001171D4" w:rsidRDefault="001171D4" w:rsidP="001171D4">
      <w:pPr>
        <w:spacing w:after="160"/>
        <w:jc w:val="both"/>
        <w:rPr>
          <w:color w:val="000000" w:themeColor="text1"/>
          <w:sz w:val="24"/>
          <w:szCs w:val="24"/>
        </w:rPr>
      </w:pPr>
      <w:r w:rsidRPr="001171D4">
        <w:rPr>
          <w:color w:val="000000" w:themeColor="text1"/>
          <w:sz w:val="24"/>
          <w:szCs w:val="24"/>
        </w:rPr>
        <w:t>I - advertência;</w:t>
      </w:r>
    </w:p>
    <w:p w:rsidR="001171D4" w:rsidRPr="001171D4" w:rsidRDefault="001171D4" w:rsidP="001171D4">
      <w:pPr>
        <w:spacing w:after="160"/>
        <w:jc w:val="both"/>
        <w:rPr>
          <w:color w:val="000000" w:themeColor="text1"/>
          <w:sz w:val="24"/>
          <w:szCs w:val="24"/>
        </w:rPr>
      </w:pPr>
      <w:r w:rsidRPr="001171D4">
        <w:rPr>
          <w:color w:val="000000" w:themeColor="text1"/>
          <w:sz w:val="24"/>
          <w:szCs w:val="24"/>
        </w:rPr>
        <w:t>II – multa(s):</w:t>
      </w:r>
    </w:p>
    <w:p w:rsidR="001171D4" w:rsidRPr="001171D4" w:rsidRDefault="001171D4" w:rsidP="001171D4">
      <w:pPr>
        <w:spacing w:after="160"/>
        <w:jc w:val="both"/>
        <w:rPr>
          <w:color w:val="000000" w:themeColor="text1"/>
          <w:sz w:val="24"/>
          <w:szCs w:val="24"/>
        </w:rPr>
      </w:pPr>
      <w:r w:rsidRPr="001171D4">
        <w:rPr>
          <w:color w:val="000000" w:themeColor="text1"/>
          <w:sz w:val="24"/>
          <w:szCs w:val="24"/>
        </w:rPr>
        <w:t>III- Em caso de inexecução, total ou parcial, o(s) licitante(s) vencedor(es) poderá(ão) sofrer, sem prejuízo do previsto nos artigos 86 à 88 da Lei Federal nº 8666/93, as seguintes penalidades:</w:t>
      </w:r>
    </w:p>
    <w:p w:rsidR="001171D4" w:rsidRPr="001171D4" w:rsidRDefault="001171D4" w:rsidP="001171D4">
      <w:pPr>
        <w:numPr>
          <w:ilvl w:val="0"/>
          <w:numId w:val="45"/>
        </w:numPr>
        <w:spacing w:after="160" w:line="276" w:lineRule="auto"/>
        <w:jc w:val="both"/>
        <w:rPr>
          <w:color w:val="000000" w:themeColor="text1"/>
          <w:sz w:val="24"/>
          <w:szCs w:val="24"/>
        </w:rPr>
      </w:pPr>
      <w:r w:rsidRPr="001171D4">
        <w:rPr>
          <w:color w:val="000000" w:themeColor="text1"/>
          <w:sz w:val="24"/>
          <w:szCs w:val="24"/>
        </w:rPr>
        <w:t xml:space="preserve"> Pelo atraso na execução dos serviços: multa de 2 % do valor total, sobre o valor total do presente contrato, por dia de atraso, a contar do momento em que os deveriam ter sido iniciado, limitada a 20% (vinte por cento) do valor total do contrato;</w:t>
      </w:r>
    </w:p>
    <w:p w:rsidR="001171D4" w:rsidRPr="001171D4" w:rsidRDefault="001171D4" w:rsidP="001171D4">
      <w:pPr>
        <w:pStyle w:val="PargrafodaLista"/>
        <w:numPr>
          <w:ilvl w:val="0"/>
          <w:numId w:val="45"/>
        </w:numPr>
        <w:spacing w:after="160" w:line="276" w:lineRule="auto"/>
        <w:jc w:val="both"/>
        <w:rPr>
          <w:color w:val="000000" w:themeColor="text1"/>
          <w:szCs w:val="24"/>
        </w:rPr>
      </w:pPr>
      <w:r w:rsidRPr="001171D4">
        <w:rPr>
          <w:color w:val="000000" w:themeColor="text1"/>
          <w:szCs w:val="24"/>
        </w:rPr>
        <w:t>Pelo descumprimento de qualquer outra obrigação: multa de 5% do valor total do contrato;</w:t>
      </w:r>
    </w:p>
    <w:p w:rsidR="001171D4" w:rsidRPr="001171D4" w:rsidRDefault="001171D4" w:rsidP="001171D4">
      <w:pPr>
        <w:pStyle w:val="PargrafodaLista"/>
        <w:numPr>
          <w:ilvl w:val="0"/>
          <w:numId w:val="45"/>
        </w:numPr>
        <w:suppressAutoHyphens/>
        <w:spacing w:after="160" w:line="276" w:lineRule="auto"/>
        <w:jc w:val="both"/>
        <w:rPr>
          <w:color w:val="000000" w:themeColor="text1"/>
          <w:szCs w:val="24"/>
        </w:rPr>
      </w:pPr>
      <w:r w:rsidRPr="001171D4">
        <w:rPr>
          <w:color w:val="000000" w:themeColor="text1"/>
          <w:szCs w:val="24"/>
        </w:rPr>
        <w:t>Suspensão temporária de participação em licitação e impedimento de contratar com a Administração pelo prazo não superior a 2 (dois) anos; e,</w:t>
      </w:r>
    </w:p>
    <w:p w:rsidR="001171D4" w:rsidRPr="001171D4" w:rsidRDefault="001171D4" w:rsidP="001171D4">
      <w:pPr>
        <w:pStyle w:val="PargrafodaLista"/>
        <w:numPr>
          <w:ilvl w:val="0"/>
          <w:numId w:val="45"/>
        </w:numPr>
        <w:suppressAutoHyphens/>
        <w:spacing w:after="160" w:line="276" w:lineRule="auto"/>
        <w:jc w:val="both"/>
        <w:rPr>
          <w:color w:val="000000" w:themeColor="text1"/>
          <w:szCs w:val="24"/>
        </w:rPr>
      </w:pPr>
      <w:r w:rsidRPr="001171D4">
        <w:rPr>
          <w:color w:val="000000" w:themeColor="text1"/>
          <w:szCs w:val="24"/>
        </w:rPr>
        <w:t>Declaração de inidoneidade para licitar ou contratar com a Administração;</w:t>
      </w:r>
    </w:p>
    <w:p w:rsidR="001171D4" w:rsidRPr="001171D4" w:rsidRDefault="001171D4" w:rsidP="001171D4">
      <w:pPr>
        <w:pStyle w:val="PargrafodaLista"/>
        <w:numPr>
          <w:ilvl w:val="0"/>
          <w:numId w:val="45"/>
        </w:numPr>
        <w:suppressAutoHyphens/>
        <w:spacing w:after="160" w:line="276" w:lineRule="auto"/>
        <w:jc w:val="both"/>
        <w:rPr>
          <w:color w:val="000000" w:themeColor="text1"/>
          <w:szCs w:val="24"/>
        </w:rPr>
      </w:pPr>
      <w:r w:rsidRPr="001171D4">
        <w:rPr>
          <w:color w:val="000000" w:themeColor="text1"/>
          <w:szCs w:val="24"/>
        </w:rPr>
        <w:t>O atraso na prestação dos serviços  por mais de 24 (vinte e quatro) horas, ensejará a rescisão contratual, sem prejuízo da multa cabível;</w:t>
      </w:r>
    </w:p>
    <w:p w:rsidR="001171D4" w:rsidRPr="001171D4" w:rsidRDefault="001171D4" w:rsidP="001171D4">
      <w:pPr>
        <w:spacing w:after="160"/>
        <w:jc w:val="both"/>
        <w:rPr>
          <w:color w:val="000000" w:themeColor="text1"/>
          <w:sz w:val="24"/>
          <w:szCs w:val="24"/>
        </w:rPr>
      </w:pPr>
      <w:r w:rsidRPr="001171D4">
        <w:rPr>
          <w:color w:val="000000" w:themeColor="text1"/>
          <w:sz w:val="24"/>
          <w:szCs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1171D4" w:rsidRPr="001171D4" w:rsidRDefault="001171D4" w:rsidP="001171D4">
      <w:pPr>
        <w:spacing w:after="160"/>
        <w:jc w:val="both"/>
        <w:rPr>
          <w:color w:val="000000" w:themeColor="text1"/>
          <w:sz w:val="24"/>
          <w:szCs w:val="24"/>
        </w:rPr>
      </w:pPr>
      <w:r w:rsidRPr="001171D4">
        <w:rPr>
          <w:color w:val="000000" w:themeColor="text1"/>
          <w:sz w:val="24"/>
          <w:szCs w:val="24"/>
        </w:rPr>
        <w:t>7.6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1171D4" w:rsidRPr="001171D4" w:rsidRDefault="001171D4" w:rsidP="001171D4">
      <w:pPr>
        <w:spacing w:after="160"/>
        <w:jc w:val="both"/>
        <w:rPr>
          <w:color w:val="000000" w:themeColor="text1"/>
          <w:sz w:val="24"/>
          <w:szCs w:val="24"/>
        </w:rPr>
      </w:pPr>
      <w:r w:rsidRPr="001171D4">
        <w:rPr>
          <w:color w:val="000000" w:themeColor="text1"/>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1171D4" w:rsidRPr="001171D4" w:rsidRDefault="001171D4" w:rsidP="001171D4">
      <w:pPr>
        <w:spacing w:after="160"/>
        <w:jc w:val="both"/>
        <w:rPr>
          <w:color w:val="000000" w:themeColor="text1"/>
          <w:sz w:val="24"/>
          <w:szCs w:val="24"/>
        </w:rPr>
      </w:pPr>
      <w:r w:rsidRPr="001171D4">
        <w:rPr>
          <w:color w:val="000000" w:themeColor="text1"/>
          <w:sz w:val="24"/>
          <w:szCs w:val="24"/>
        </w:rPr>
        <w:t>7.8 – Para as penalidades previstas nos subitens 7.1 ao 7.7 será garantido o direito ao contraditório e ampla defesa;</w:t>
      </w:r>
    </w:p>
    <w:p w:rsidR="001171D4" w:rsidRPr="001171D4" w:rsidRDefault="001171D4" w:rsidP="001171D4">
      <w:pPr>
        <w:spacing w:after="160"/>
        <w:jc w:val="both"/>
        <w:rPr>
          <w:color w:val="000000" w:themeColor="text1"/>
          <w:sz w:val="24"/>
          <w:szCs w:val="24"/>
        </w:rPr>
      </w:pPr>
      <w:r w:rsidRPr="001171D4">
        <w:rPr>
          <w:color w:val="000000" w:themeColor="text1"/>
          <w:sz w:val="24"/>
          <w:szCs w:val="24"/>
        </w:rPr>
        <w:t>7.9 - As penalidades só poderão ser relevadas nas hipóteses de caso fortuito ou força maior, devidamente justificados e comprovados, a juízo da Administração;</w:t>
      </w:r>
    </w:p>
    <w:p w:rsidR="001171D4" w:rsidRPr="001171D4" w:rsidRDefault="001171D4" w:rsidP="001171D4">
      <w:pPr>
        <w:spacing w:after="160"/>
        <w:jc w:val="both"/>
        <w:rPr>
          <w:color w:val="000000" w:themeColor="text1"/>
          <w:sz w:val="24"/>
          <w:szCs w:val="24"/>
        </w:rPr>
      </w:pPr>
      <w:r w:rsidRPr="001171D4">
        <w:rPr>
          <w:color w:val="000000" w:themeColor="text1"/>
          <w:sz w:val="24"/>
          <w:szCs w:val="24"/>
        </w:rPr>
        <w:t>7.9.1 – Constituirão motivos para rescisão do contrato, independente da conclusão do seu prazo:</w:t>
      </w:r>
    </w:p>
    <w:p w:rsidR="001171D4" w:rsidRPr="001171D4" w:rsidRDefault="001171D4" w:rsidP="001171D4">
      <w:pPr>
        <w:pStyle w:val="PargrafodaLista"/>
        <w:numPr>
          <w:ilvl w:val="0"/>
          <w:numId w:val="43"/>
        </w:numPr>
        <w:suppressAutoHyphens/>
        <w:spacing w:after="160"/>
        <w:contextualSpacing w:val="0"/>
        <w:jc w:val="both"/>
        <w:rPr>
          <w:color w:val="000000" w:themeColor="text1"/>
          <w:szCs w:val="24"/>
        </w:rPr>
      </w:pPr>
      <w:r w:rsidRPr="001171D4">
        <w:rPr>
          <w:color w:val="000000" w:themeColor="text1"/>
          <w:szCs w:val="24"/>
        </w:rPr>
        <w:t>Razões de interesse público</w:t>
      </w:r>
    </w:p>
    <w:p w:rsidR="001171D4" w:rsidRPr="001171D4" w:rsidRDefault="001171D4" w:rsidP="001171D4">
      <w:pPr>
        <w:pStyle w:val="PargrafodaLista"/>
        <w:numPr>
          <w:ilvl w:val="0"/>
          <w:numId w:val="43"/>
        </w:numPr>
        <w:suppressAutoHyphens/>
        <w:spacing w:after="160"/>
        <w:contextualSpacing w:val="0"/>
        <w:jc w:val="both"/>
        <w:rPr>
          <w:color w:val="000000" w:themeColor="text1"/>
          <w:szCs w:val="24"/>
        </w:rPr>
      </w:pPr>
      <w:r w:rsidRPr="001171D4">
        <w:rPr>
          <w:color w:val="000000" w:themeColor="text1"/>
          <w:szCs w:val="24"/>
        </w:rPr>
        <w:t>Reiterada desobediência dos preceitos estabelecidos;</w:t>
      </w:r>
    </w:p>
    <w:p w:rsidR="001171D4" w:rsidRPr="001171D4" w:rsidRDefault="001171D4" w:rsidP="001171D4">
      <w:pPr>
        <w:pStyle w:val="PargrafodaLista"/>
        <w:numPr>
          <w:ilvl w:val="0"/>
          <w:numId w:val="43"/>
        </w:numPr>
        <w:suppressAutoHyphens/>
        <w:spacing w:after="160" w:line="276" w:lineRule="auto"/>
        <w:contextualSpacing w:val="0"/>
        <w:jc w:val="both"/>
        <w:rPr>
          <w:color w:val="000000" w:themeColor="text1"/>
          <w:szCs w:val="24"/>
        </w:rPr>
      </w:pPr>
      <w:r w:rsidRPr="001171D4">
        <w:rPr>
          <w:color w:val="000000" w:themeColor="text1"/>
          <w:szCs w:val="24"/>
        </w:rPr>
        <w:t xml:space="preserve"> Falta grave a Juízo do Município;</w:t>
      </w:r>
    </w:p>
    <w:p w:rsidR="001171D4" w:rsidRPr="001171D4" w:rsidRDefault="001171D4" w:rsidP="001171D4">
      <w:pPr>
        <w:pStyle w:val="PargrafodaLista"/>
        <w:numPr>
          <w:ilvl w:val="0"/>
          <w:numId w:val="43"/>
        </w:numPr>
        <w:suppressAutoHyphens/>
        <w:spacing w:after="160" w:line="276" w:lineRule="auto"/>
        <w:contextualSpacing w:val="0"/>
        <w:jc w:val="both"/>
        <w:rPr>
          <w:color w:val="000000" w:themeColor="text1"/>
          <w:szCs w:val="24"/>
        </w:rPr>
      </w:pPr>
      <w:r w:rsidRPr="001171D4">
        <w:rPr>
          <w:color w:val="000000" w:themeColor="text1"/>
          <w:szCs w:val="24"/>
        </w:rPr>
        <w:t xml:space="preserve"> Falência ou insolvência;</w:t>
      </w:r>
    </w:p>
    <w:p w:rsidR="001171D4" w:rsidRPr="001171D4" w:rsidRDefault="001171D4" w:rsidP="001171D4">
      <w:pPr>
        <w:pStyle w:val="PargrafodaLista"/>
        <w:numPr>
          <w:ilvl w:val="0"/>
          <w:numId w:val="43"/>
        </w:numPr>
        <w:suppressAutoHyphens/>
        <w:spacing w:after="160" w:line="276" w:lineRule="auto"/>
        <w:contextualSpacing w:val="0"/>
        <w:jc w:val="both"/>
        <w:rPr>
          <w:color w:val="000000" w:themeColor="text1"/>
          <w:szCs w:val="24"/>
        </w:rPr>
      </w:pPr>
      <w:r w:rsidRPr="001171D4">
        <w:rPr>
          <w:color w:val="000000" w:themeColor="text1"/>
          <w:szCs w:val="24"/>
        </w:rPr>
        <w:t xml:space="preserve"> Inexecução total ou parcial do contrato;</w:t>
      </w:r>
    </w:p>
    <w:p w:rsidR="001171D4" w:rsidRPr="001171D4" w:rsidRDefault="001171D4" w:rsidP="001171D4">
      <w:pPr>
        <w:pStyle w:val="PargrafodaLista"/>
        <w:numPr>
          <w:ilvl w:val="0"/>
          <w:numId w:val="43"/>
        </w:numPr>
        <w:suppressAutoHyphens/>
        <w:spacing w:after="160" w:line="276" w:lineRule="auto"/>
        <w:contextualSpacing w:val="0"/>
        <w:jc w:val="both"/>
        <w:rPr>
          <w:color w:val="000000" w:themeColor="text1"/>
          <w:szCs w:val="24"/>
        </w:rPr>
      </w:pPr>
      <w:r w:rsidRPr="001171D4">
        <w:rPr>
          <w:color w:val="000000" w:themeColor="text1"/>
          <w:szCs w:val="24"/>
        </w:rPr>
        <w:t>Alteração social ou modificação da finalidade ou estrutura da empresa, que venha a prejudicar a execução do contrato;</w:t>
      </w:r>
    </w:p>
    <w:p w:rsidR="001171D4" w:rsidRPr="001171D4" w:rsidRDefault="001171D4" w:rsidP="001171D4">
      <w:pPr>
        <w:pStyle w:val="PargrafodaLista"/>
        <w:numPr>
          <w:ilvl w:val="0"/>
          <w:numId w:val="43"/>
        </w:numPr>
        <w:suppressAutoHyphens/>
        <w:spacing w:after="160" w:line="276" w:lineRule="auto"/>
        <w:contextualSpacing w:val="0"/>
        <w:jc w:val="both"/>
        <w:rPr>
          <w:color w:val="000000" w:themeColor="text1"/>
          <w:szCs w:val="24"/>
        </w:rPr>
      </w:pPr>
      <w:r w:rsidRPr="001171D4">
        <w:rPr>
          <w:color w:val="000000" w:themeColor="text1"/>
          <w:szCs w:val="24"/>
        </w:rPr>
        <w:t>Mudanças na legislação em vigor sobre licitações, impossibilitando a execução   do presente contrato;</w:t>
      </w:r>
    </w:p>
    <w:p w:rsidR="001171D4" w:rsidRPr="001171D4" w:rsidRDefault="001171D4" w:rsidP="001171D4">
      <w:pPr>
        <w:pStyle w:val="PargrafodaLista"/>
        <w:numPr>
          <w:ilvl w:val="0"/>
          <w:numId w:val="43"/>
        </w:numPr>
        <w:suppressAutoHyphens/>
        <w:spacing w:after="160" w:line="276" w:lineRule="auto"/>
        <w:contextualSpacing w:val="0"/>
        <w:jc w:val="both"/>
        <w:rPr>
          <w:color w:val="000000" w:themeColor="text1"/>
          <w:szCs w:val="24"/>
        </w:rPr>
      </w:pPr>
      <w:r w:rsidRPr="001171D4">
        <w:rPr>
          <w:color w:val="000000" w:themeColor="text1"/>
          <w:szCs w:val="24"/>
        </w:rPr>
        <w:t>Descumprimento de qualquer cláusula contratual;</w:t>
      </w:r>
    </w:p>
    <w:p w:rsidR="001171D4" w:rsidRPr="001171D4" w:rsidRDefault="001171D4" w:rsidP="001171D4">
      <w:pPr>
        <w:pStyle w:val="PargrafodaLista"/>
        <w:numPr>
          <w:ilvl w:val="0"/>
          <w:numId w:val="43"/>
        </w:numPr>
        <w:suppressAutoHyphens/>
        <w:spacing w:after="160" w:line="276" w:lineRule="auto"/>
        <w:contextualSpacing w:val="0"/>
        <w:jc w:val="both"/>
        <w:rPr>
          <w:color w:val="000000" w:themeColor="text1"/>
          <w:szCs w:val="24"/>
        </w:rPr>
      </w:pPr>
      <w:r w:rsidRPr="001171D4">
        <w:rPr>
          <w:color w:val="000000" w:themeColor="text1"/>
          <w:szCs w:val="24"/>
        </w:rPr>
        <w:t>Ocorrência de caso fortuito ou de força maior, regularmente comprovada, impeditiva da execução do acordado entre as partes;</w:t>
      </w:r>
    </w:p>
    <w:p w:rsidR="001171D4" w:rsidRPr="001171D4" w:rsidRDefault="001171D4" w:rsidP="001171D4">
      <w:pPr>
        <w:pStyle w:val="PargrafodaLista"/>
        <w:numPr>
          <w:ilvl w:val="0"/>
          <w:numId w:val="43"/>
        </w:numPr>
        <w:suppressAutoHyphens/>
        <w:spacing w:after="160" w:line="276" w:lineRule="auto"/>
        <w:contextualSpacing w:val="0"/>
        <w:jc w:val="both"/>
        <w:rPr>
          <w:color w:val="000000" w:themeColor="text1"/>
          <w:szCs w:val="24"/>
        </w:rPr>
      </w:pPr>
      <w:r w:rsidRPr="001171D4">
        <w:rPr>
          <w:color w:val="000000" w:themeColor="text1"/>
          <w:szCs w:val="24"/>
        </w:rPr>
        <w:t>Por acordo entre as partes, reduzido a termo, desde que haja conveniência para o Município.</w:t>
      </w:r>
    </w:p>
    <w:p w:rsidR="0083134A" w:rsidRPr="00297444" w:rsidRDefault="0083134A" w:rsidP="005C1F39">
      <w:pPr>
        <w:spacing w:line="360" w:lineRule="auto"/>
        <w:ind w:hanging="425"/>
        <w:jc w:val="both"/>
        <w:rPr>
          <w:color w:val="000000" w:themeColor="text1"/>
          <w:sz w:val="24"/>
          <w:szCs w:val="24"/>
        </w:rPr>
      </w:pPr>
    </w:p>
    <w:p w:rsidR="0083134A" w:rsidRPr="00297444" w:rsidRDefault="00A95E49" w:rsidP="005C1F39">
      <w:pPr>
        <w:spacing w:line="360" w:lineRule="auto"/>
        <w:ind w:hanging="425"/>
        <w:jc w:val="both"/>
        <w:rPr>
          <w:b/>
          <w:bCs/>
          <w:color w:val="000000" w:themeColor="text1"/>
          <w:sz w:val="24"/>
          <w:szCs w:val="24"/>
        </w:rPr>
      </w:pPr>
      <w:r w:rsidRPr="00297444">
        <w:rPr>
          <w:b/>
          <w:bCs/>
          <w:color w:val="000000" w:themeColor="text1"/>
          <w:sz w:val="24"/>
          <w:szCs w:val="24"/>
        </w:rPr>
        <w:t xml:space="preserve">       </w:t>
      </w:r>
      <w:r w:rsidR="00EC2DF0" w:rsidRPr="00297444">
        <w:rPr>
          <w:b/>
          <w:bCs/>
          <w:color w:val="000000" w:themeColor="text1"/>
          <w:sz w:val="24"/>
          <w:szCs w:val="24"/>
        </w:rPr>
        <w:t>8</w:t>
      </w:r>
      <w:r w:rsidR="0083134A" w:rsidRPr="00297444">
        <w:rPr>
          <w:b/>
          <w:bCs/>
          <w:color w:val="000000" w:themeColor="text1"/>
          <w:sz w:val="24"/>
          <w:szCs w:val="24"/>
        </w:rPr>
        <w:t>- RESCISÃO (ART. 55, VIII E IX)</w:t>
      </w:r>
    </w:p>
    <w:p w:rsidR="0083134A" w:rsidRPr="00297444" w:rsidRDefault="0083134A" w:rsidP="005C1F39">
      <w:pPr>
        <w:spacing w:line="360" w:lineRule="auto"/>
        <w:ind w:hanging="425"/>
        <w:jc w:val="both"/>
        <w:rPr>
          <w:color w:val="000000" w:themeColor="text1"/>
          <w:sz w:val="24"/>
          <w:szCs w:val="24"/>
        </w:rPr>
      </w:pPr>
      <w:r w:rsidRPr="00297444">
        <w:rPr>
          <w:color w:val="000000" w:themeColor="text1"/>
          <w:sz w:val="24"/>
          <w:szCs w:val="24"/>
        </w:rPr>
        <w:t xml:space="preserve">       O presente CONTRATO poderá ser rescindido caso ocorram quaisquer dos fatos elencados no art. 78 e seguintes da Lei 8.666/93.</w:t>
      </w:r>
    </w:p>
    <w:p w:rsidR="0083134A" w:rsidRPr="00297444" w:rsidRDefault="0083134A" w:rsidP="005C1F39">
      <w:pPr>
        <w:spacing w:line="360" w:lineRule="auto"/>
        <w:ind w:hanging="425"/>
        <w:jc w:val="both"/>
        <w:rPr>
          <w:b/>
          <w:color w:val="000000" w:themeColor="text1"/>
          <w:sz w:val="24"/>
          <w:szCs w:val="24"/>
        </w:rPr>
      </w:pPr>
    </w:p>
    <w:p w:rsidR="0083134A" w:rsidRPr="00297444" w:rsidRDefault="0083134A" w:rsidP="005C1F39">
      <w:pPr>
        <w:spacing w:line="360" w:lineRule="auto"/>
        <w:ind w:hanging="425"/>
        <w:jc w:val="both"/>
        <w:rPr>
          <w:color w:val="000000" w:themeColor="text1"/>
          <w:sz w:val="24"/>
          <w:szCs w:val="24"/>
        </w:rPr>
      </w:pPr>
      <w:r w:rsidRPr="00297444">
        <w:rPr>
          <w:b/>
          <w:color w:val="000000" w:themeColor="text1"/>
          <w:sz w:val="24"/>
          <w:szCs w:val="24"/>
        </w:rPr>
        <w:t xml:space="preserve">       </w:t>
      </w:r>
      <w:r w:rsidR="00EC2DF0" w:rsidRPr="00297444">
        <w:rPr>
          <w:b/>
          <w:color w:val="000000" w:themeColor="text1"/>
          <w:sz w:val="24"/>
          <w:szCs w:val="24"/>
        </w:rPr>
        <w:t>8</w:t>
      </w:r>
      <w:r w:rsidRPr="00297444">
        <w:rPr>
          <w:b/>
          <w:color w:val="000000" w:themeColor="text1"/>
          <w:sz w:val="24"/>
          <w:szCs w:val="24"/>
        </w:rPr>
        <w:t xml:space="preserve">.1- </w:t>
      </w:r>
      <w:r w:rsidRPr="00297444">
        <w:rPr>
          <w:color w:val="000000" w:themeColor="text1"/>
          <w:sz w:val="24"/>
          <w:szCs w:val="24"/>
        </w:rPr>
        <w:t xml:space="preserve">A parte CONTRATANTE, em conformidade com os artigos </w:t>
      </w:r>
      <w:smartTag w:uri="urn:schemas-microsoft-com:office:smarttags" w:element="metricconverter">
        <w:smartTagPr>
          <w:attr w:name="ProductID" w:val="77 a"/>
        </w:smartTagPr>
        <w:r w:rsidRPr="00297444">
          <w:rPr>
            <w:color w:val="000000" w:themeColor="text1"/>
            <w:sz w:val="24"/>
            <w:szCs w:val="24"/>
          </w:rPr>
          <w:t>77 a</w:t>
        </w:r>
      </w:smartTag>
      <w:r w:rsidRPr="00297444">
        <w:rPr>
          <w:color w:val="000000" w:themeColor="text1"/>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297444" w:rsidRDefault="0083134A" w:rsidP="005C1F39">
      <w:pPr>
        <w:spacing w:line="360" w:lineRule="auto"/>
        <w:ind w:hanging="425"/>
        <w:jc w:val="both"/>
        <w:rPr>
          <w:color w:val="000000" w:themeColor="text1"/>
          <w:sz w:val="24"/>
          <w:szCs w:val="24"/>
        </w:rPr>
      </w:pPr>
    </w:p>
    <w:p w:rsidR="0083134A" w:rsidRPr="00297444" w:rsidRDefault="0083134A" w:rsidP="005C1F39">
      <w:pPr>
        <w:spacing w:line="360" w:lineRule="auto"/>
        <w:ind w:hanging="425"/>
        <w:jc w:val="both"/>
        <w:rPr>
          <w:color w:val="000000" w:themeColor="text1"/>
          <w:sz w:val="24"/>
          <w:szCs w:val="24"/>
        </w:rPr>
      </w:pPr>
      <w:r w:rsidRPr="00297444">
        <w:rPr>
          <w:b/>
          <w:color w:val="000000" w:themeColor="text1"/>
          <w:sz w:val="24"/>
          <w:szCs w:val="24"/>
        </w:rPr>
        <w:t xml:space="preserve">       </w:t>
      </w:r>
      <w:r w:rsidR="00EC2DF0" w:rsidRPr="00297444">
        <w:rPr>
          <w:b/>
          <w:color w:val="000000" w:themeColor="text1"/>
          <w:sz w:val="24"/>
          <w:szCs w:val="24"/>
        </w:rPr>
        <w:t>8</w:t>
      </w:r>
      <w:r w:rsidRPr="00297444">
        <w:rPr>
          <w:b/>
          <w:color w:val="000000" w:themeColor="text1"/>
          <w:sz w:val="24"/>
          <w:szCs w:val="24"/>
        </w:rPr>
        <w:t xml:space="preserve">.2- </w:t>
      </w:r>
      <w:r w:rsidRPr="00297444">
        <w:rPr>
          <w:color w:val="000000" w:themeColor="text1"/>
          <w:sz w:val="24"/>
          <w:szCs w:val="24"/>
        </w:rPr>
        <w:t>A CONTRATADA reconhece os direitos da CONTRATANTE, em caso de rescisão administrativa prevista no art. 77, da Lei 8.666/93.</w:t>
      </w:r>
    </w:p>
    <w:p w:rsidR="0083134A" w:rsidRPr="00297444" w:rsidRDefault="0083134A" w:rsidP="005C1F39">
      <w:pPr>
        <w:spacing w:line="360" w:lineRule="auto"/>
        <w:ind w:hanging="425"/>
        <w:jc w:val="both"/>
        <w:rPr>
          <w:b/>
          <w:bCs/>
          <w:color w:val="000000" w:themeColor="text1"/>
          <w:sz w:val="24"/>
          <w:szCs w:val="24"/>
        </w:rPr>
      </w:pPr>
    </w:p>
    <w:p w:rsidR="0083134A" w:rsidRPr="00297444" w:rsidRDefault="00A95E49" w:rsidP="005C1F39">
      <w:pPr>
        <w:spacing w:line="360" w:lineRule="auto"/>
        <w:ind w:hanging="425"/>
        <w:jc w:val="both"/>
        <w:rPr>
          <w:b/>
          <w:bCs/>
          <w:color w:val="000000" w:themeColor="text1"/>
          <w:sz w:val="24"/>
          <w:szCs w:val="24"/>
        </w:rPr>
      </w:pPr>
      <w:r w:rsidRPr="00297444">
        <w:rPr>
          <w:b/>
          <w:bCs/>
          <w:color w:val="000000" w:themeColor="text1"/>
          <w:sz w:val="24"/>
          <w:szCs w:val="24"/>
        </w:rPr>
        <w:t xml:space="preserve">       </w:t>
      </w:r>
      <w:r w:rsidR="00EC2DF0" w:rsidRPr="00297444">
        <w:rPr>
          <w:b/>
          <w:bCs/>
          <w:color w:val="000000" w:themeColor="text1"/>
          <w:sz w:val="24"/>
          <w:szCs w:val="24"/>
        </w:rPr>
        <w:t>9</w:t>
      </w:r>
      <w:r w:rsidR="0083134A" w:rsidRPr="00297444">
        <w:rPr>
          <w:b/>
          <w:bCs/>
          <w:color w:val="000000" w:themeColor="text1"/>
          <w:sz w:val="24"/>
          <w:szCs w:val="24"/>
        </w:rPr>
        <w:t>- LEGISLAÇÃO APLICÁVEL (ART. 55, XII)</w:t>
      </w:r>
    </w:p>
    <w:p w:rsidR="007B33C4" w:rsidRPr="00297444" w:rsidRDefault="0083134A" w:rsidP="005C1F39">
      <w:pPr>
        <w:spacing w:line="360" w:lineRule="auto"/>
        <w:ind w:hanging="425"/>
        <w:jc w:val="both"/>
        <w:rPr>
          <w:color w:val="000000" w:themeColor="text1"/>
          <w:sz w:val="24"/>
          <w:szCs w:val="24"/>
        </w:rPr>
      </w:pPr>
      <w:r w:rsidRPr="00297444">
        <w:rPr>
          <w:color w:val="000000" w:themeColor="text1"/>
          <w:sz w:val="24"/>
          <w:szCs w:val="24"/>
        </w:rPr>
        <w:t xml:space="preserve">      </w:t>
      </w:r>
    </w:p>
    <w:p w:rsidR="0083134A" w:rsidRPr="00297444" w:rsidRDefault="00EC2DF0" w:rsidP="005C1F39">
      <w:pPr>
        <w:spacing w:line="360" w:lineRule="auto"/>
        <w:jc w:val="both"/>
        <w:rPr>
          <w:color w:val="000000" w:themeColor="text1"/>
          <w:sz w:val="24"/>
          <w:szCs w:val="24"/>
        </w:rPr>
      </w:pPr>
      <w:r w:rsidRPr="00297444">
        <w:rPr>
          <w:color w:val="000000" w:themeColor="text1"/>
          <w:sz w:val="24"/>
          <w:szCs w:val="24"/>
        </w:rPr>
        <w:t>9</w:t>
      </w:r>
      <w:r w:rsidR="007B33C4" w:rsidRPr="00297444">
        <w:rPr>
          <w:color w:val="000000" w:themeColor="text1"/>
          <w:sz w:val="24"/>
          <w:szCs w:val="24"/>
        </w:rPr>
        <w:t xml:space="preserve">.1 - </w:t>
      </w:r>
      <w:r w:rsidR="0083134A" w:rsidRPr="00297444">
        <w:rPr>
          <w:color w:val="000000" w:themeColor="text1"/>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1171D4" w:rsidRPr="001171D4" w:rsidRDefault="001171D4" w:rsidP="001171D4">
      <w:pPr>
        <w:spacing w:after="160"/>
        <w:jc w:val="both"/>
        <w:rPr>
          <w:color w:val="000000" w:themeColor="text1"/>
          <w:sz w:val="24"/>
          <w:szCs w:val="24"/>
        </w:rPr>
      </w:pPr>
      <w:r>
        <w:rPr>
          <w:color w:val="000000" w:themeColor="text1"/>
          <w:sz w:val="24"/>
          <w:szCs w:val="24"/>
        </w:rPr>
        <w:t>9.2</w:t>
      </w:r>
      <w:r w:rsidRPr="001171D4">
        <w:rPr>
          <w:color w:val="000000" w:themeColor="text1"/>
          <w:sz w:val="24"/>
          <w:szCs w:val="24"/>
        </w:rPr>
        <w:t xml:space="preserve"> – O gerenciamento e a fiscalização da contratação decorrente deste Termo Referência caberão aos Seguintes fiscalizadores:</w:t>
      </w:r>
    </w:p>
    <w:p w:rsidR="001171D4" w:rsidRPr="001171D4" w:rsidRDefault="001171D4" w:rsidP="001171D4">
      <w:pPr>
        <w:spacing w:after="160"/>
        <w:jc w:val="both"/>
        <w:rPr>
          <w:color w:val="000000" w:themeColor="text1"/>
          <w:sz w:val="24"/>
          <w:szCs w:val="24"/>
        </w:rPr>
      </w:pPr>
      <w:r>
        <w:rPr>
          <w:color w:val="000000" w:themeColor="text1"/>
          <w:sz w:val="24"/>
          <w:szCs w:val="24"/>
        </w:rPr>
        <w:t>9.2</w:t>
      </w:r>
      <w:r w:rsidRPr="001171D4">
        <w:rPr>
          <w:color w:val="000000" w:themeColor="text1"/>
          <w:sz w:val="24"/>
          <w:szCs w:val="24"/>
        </w:rPr>
        <w:t>.1 – Secretaria Municipal de Saúde: Servidor Alex Sandro Monnerat Veloso, Diretor de Controle, Avaliação e Regulação, Matrícula nº. 41/6603 – SMS ou pela servidora Priscila Lourenço Ladeira Caetano, Assessora de Controle e Regulação, Matrícula nº. 41/6671 – SMS e na eventual falta ou impedimento destes, por qualquer outro servidor designado pelo Secretário de Saúde.</w:t>
      </w:r>
    </w:p>
    <w:p w:rsidR="001171D4" w:rsidRPr="001171D4" w:rsidRDefault="001171D4" w:rsidP="001171D4">
      <w:pPr>
        <w:spacing w:after="160"/>
        <w:jc w:val="both"/>
        <w:rPr>
          <w:color w:val="000000" w:themeColor="text1"/>
          <w:sz w:val="24"/>
          <w:szCs w:val="24"/>
        </w:rPr>
      </w:pPr>
      <w:r>
        <w:rPr>
          <w:color w:val="000000" w:themeColor="text1"/>
          <w:sz w:val="24"/>
          <w:szCs w:val="24"/>
        </w:rPr>
        <w:t>9.2</w:t>
      </w:r>
      <w:r w:rsidRPr="001171D4">
        <w:rPr>
          <w:color w:val="000000" w:themeColor="text1"/>
          <w:sz w:val="24"/>
          <w:szCs w:val="24"/>
        </w:rPr>
        <w:t>.2 – O(s) fiscalizador(s) da respectiva Secretaria determinará o que for necessário para regularização de faltas ou eventuais problemas relacionados a prestação dos serviços, nos termos do art. 67 da Lei Federal 8.666/93;</w:t>
      </w:r>
    </w:p>
    <w:p w:rsidR="001171D4" w:rsidRPr="001171D4" w:rsidRDefault="001171D4" w:rsidP="001171D4">
      <w:pPr>
        <w:pStyle w:val="Cabealho"/>
        <w:spacing w:after="160" w:line="276" w:lineRule="auto"/>
        <w:jc w:val="both"/>
        <w:rPr>
          <w:color w:val="000000" w:themeColor="text1"/>
          <w:sz w:val="24"/>
          <w:szCs w:val="24"/>
        </w:rPr>
      </w:pPr>
      <w:r>
        <w:rPr>
          <w:color w:val="000000" w:themeColor="text1"/>
          <w:sz w:val="24"/>
          <w:szCs w:val="24"/>
        </w:rPr>
        <w:t>9.3</w:t>
      </w:r>
      <w:r w:rsidRPr="001171D4">
        <w:rPr>
          <w:color w:val="000000" w:themeColor="text1"/>
          <w:sz w:val="24"/>
          <w:szCs w:val="24"/>
        </w:rPr>
        <w:t xml:space="preserve">.3 – Ficam reservados à fiscalização o direito e a autoridade para resolver todo e qualquer caso singular, omisso ou duvidoso não previsto no processo Administrativo. </w:t>
      </w:r>
    </w:p>
    <w:p w:rsidR="001171D4" w:rsidRPr="001171D4" w:rsidRDefault="001171D4" w:rsidP="001171D4">
      <w:pPr>
        <w:spacing w:after="160"/>
        <w:jc w:val="both"/>
        <w:rPr>
          <w:color w:val="000000" w:themeColor="text1"/>
          <w:sz w:val="24"/>
          <w:szCs w:val="24"/>
        </w:rPr>
      </w:pPr>
      <w:r>
        <w:rPr>
          <w:color w:val="000000" w:themeColor="text1"/>
          <w:sz w:val="24"/>
          <w:szCs w:val="24"/>
        </w:rPr>
        <w:t>9.4</w:t>
      </w:r>
      <w:r w:rsidRPr="001171D4">
        <w:rPr>
          <w:color w:val="000000" w:themeColor="text1"/>
          <w:sz w:val="24"/>
          <w:szCs w:val="24"/>
        </w:rPr>
        <w:t>.4 – As decisões que ultrapassarem a competência da Secretaria deverão ser solicitadas formalmente pela CONTRATADA à autoridade administrativa imediatamente superior ao Secretário, através dele, em tempo hábil para adoção de medidas convenientes.</w:t>
      </w:r>
    </w:p>
    <w:p w:rsidR="0083134A" w:rsidRPr="00297444" w:rsidRDefault="0083134A" w:rsidP="005C1F39">
      <w:pPr>
        <w:spacing w:line="360" w:lineRule="auto"/>
        <w:ind w:hanging="425"/>
        <w:jc w:val="both"/>
        <w:rPr>
          <w:color w:val="000000" w:themeColor="text1"/>
          <w:sz w:val="24"/>
          <w:szCs w:val="24"/>
        </w:rPr>
      </w:pPr>
    </w:p>
    <w:p w:rsidR="0083134A" w:rsidRPr="00297444" w:rsidRDefault="0083134A" w:rsidP="005C1F39">
      <w:pPr>
        <w:spacing w:line="360" w:lineRule="auto"/>
        <w:ind w:hanging="425"/>
        <w:jc w:val="both"/>
        <w:rPr>
          <w:b/>
          <w:color w:val="000000" w:themeColor="text1"/>
          <w:sz w:val="24"/>
          <w:szCs w:val="24"/>
        </w:rPr>
      </w:pPr>
      <w:r w:rsidRPr="00297444">
        <w:rPr>
          <w:b/>
          <w:color w:val="000000" w:themeColor="text1"/>
          <w:sz w:val="24"/>
          <w:szCs w:val="24"/>
        </w:rPr>
        <w:t xml:space="preserve">      </w:t>
      </w:r>
      <w:r w:rsidR="00EC2DF0" w:rsidRPr="00297444">
        <w:rPr>
          <w:b/>
          <w:color w:val="000000" w:themeColor="text1"/>
          <w:sz w:val="24"/>
          <w:szCs w:val="24"/>
        </w:rPr>
        <w:t>10</w:t>
      </w:r>
      <w:r w:rsidRPr="00297444">
        <w:rPr>
          <w:b/>
          <w:color w:val="000000" w:themeColor="text1"/>
          <w:sz w:val="24"/>
          <w:szCs w:val="24"/>
        </w:rPr>
        <w:t>- TRANSMISSÃO DE DOCUMENTOS</w:t>
      </w:r>
    </w:p>
    <w:p w:rsidR="0083134A" w:rsidRDefault="0083134A" w:rsidP="005C1F39">
      <w:pPr>
        <w:spacing w:line="360" w:lineRule="auto"/>
        <w:jc w:val="both"/>
        <w:rPr>
          <w:color w:val="000000" w:themeColor="text1"/>
          <w:sz w:val="24"/>
          <w:szCs w:val="24"/>
        </w:rPr>
      </w:pPr>
      <w:r w:rsidRPr="00297444">
        <w:rPr>
          <w:color w:val="000000" w:themeColor="text1"/>
          <w:sz w:val="24"/>
          <w:szCs w:val="24"/>
        </w:rPr>
        <w:t xml:space="preserve"> A troca eventual de documentos e cartas entre a CONTRATANTE e a CONTRATADA, será feita através de protocolo. Nenhuma outra forma será considerada como prova de entrega de documentos ou cartas.</w:t>
      </w:r>
    </w:p>
    <w:p w:rsidR="001171D4" w:rsidRPr="00297444" w:rsidRDefault="001171D4" w:rsidP="005C1F39">
      <w:pPr>
        <w:spacing w:line="360" w:lineRule="auto"/>
        <w:jc w:val="both"/>
        <w:rPr>
          <w:color w:val="000000" w:themeColor="text1"/>
          <w:sz w:val="24"/>
          <w:szCs w:val="24"/>
        </w:rPr>
      </w:pPr>
    </w:p>
    <w:p w:rsidR="0083134A" w:rsidRPr="00297444" w:rsidRDefault="0083134A" w:rsidP="005C1F39">
      <w:pPr>
        <w:pStyle w:val="Corpodetexto2"/>
        <w:spacing w:line="360" w:lineRule="auto"/>
        <w:rPr>
          <w:b/>
          <w:color w:val="000000" w:themeColor="text1"/>
          <w:sz w:val="24"/>
          <w:szCs w:val="24"/>
        </w:rPr>
      </w:pPr>
      <w:r w:rsidRPr="00297444">
        <w:rPr>
          <w:b/>
          <w:color w:val="000000" w:themeColor="text1"/>
          <w:sz w:val="24"/>
          <w:szCs w:val="24"/>
        </w:rPr>
        <w:t>1</w:t>
      </w:r>
      <w:r w:rsidR="00EC2DF0" w:rsidRPr="00297444">
        <w:rPr>
          <w:b/>
          <w:color w:val="000000" w:themeColor="text1"/>
          <w:sz w:val="24"/>
          <w:szCs w:val="24"/>
        </w:rPr>
        <w:t>1</w:t>
      </w:r>
      <w:r w:rsidRPr="00297444">
        <w:rPr>
          <w:b/>
          <w:color w:val="000000" w:themeColor="text1"/>
          <w:sz w:val="24"/>
          <w:szCs w:val="24"/>
        </w:rPr>
        <w:t>- DURAÇÃO (ART. 55, IV E ART. 57)</w:t>
      </w:r>
    </w:p>
    <w:p w:rsidR="0083134A" w:rsidRPr="00297444" w:rsidRDefault="0083134A" w:rsidP="005C1F39">
      <w:pPr>
        <w:spacing w:line="360" w:lineRule="auto"/>
        <w:jc w:val="both"/>
        <w:rPr>
          <w:color w:val="000000" w:themeColor="text1"/>
          <w:sz w:val="24"/>
          <w:szCs w:val="24"/>
        </w:rPr>
      </w:pPr>
      <w:r w:rsidRPr="00297444">
        <w:rPr>
          <w:color w:val="000000" w:themeColor="text1"/>
          <w:sz w:val="24"/>
          <w:szCs w:val="24"/>
        </w:rPr>
        <w:t>O presente Contrato começará a viger a partir da assinatura da Ata de Regis</w:t>
      </w:r>
      <w:r w:rsidR="00814A16" w:rsidRPr="00297444">
        <w:rPr>
          <w:color w:val="000000" w:themeColor="text1"/>
          <w:sz w:val="24"/>
          <w:szCs w:val="24"/>
        </w:rPr>
        <w:t>tro de Preços e se findará em 12</w:t>
      </w:r>
      <w:r w:rsidRPr="00297444">
        <w:rPr>
          <w:color w:val="000000" w:themeColor="text1"/>
          <w:sz w:val="24"/>
          <w:szCs w:val="24"/>
        </w:rPr>
        <w:t xml:space="preserve"> (</w:t>
      </w:r>
      <w:r w:rsidR="00814A16" w:rsidRPr="00297444">
        <w:rPr>
          <w:color w:val="000000" w:themeColor="text1"/>
          <w:sz w:val="24"/>
          <w:szCs w:val="24"/>
        </w:rPr>
        <w:t>doze</w:t>
      </w:r>
      <w:r w:rsidRPr="00297444">
        <w:rPr>
          <w:color w:val="000000" w:themeColor="text1"/>
          <w:sz w:val="24"/>
          <w:szCs w:val="24"/>
        </w:rPr>
        <w:t xml:space="preserve">) meses.  </w:t>
      </w:r>
    </w:p>
    <w:p w:rsidR="00EC2DF0" w:rsidRPr="00297444" w:rsidRDefault="00EC2DF0" w:rsidP="005C1F39">
      <w:pPr>
        <w:spacing w:line="360" w:lineRule="auto"/>
        <w:jc w:val="both"/>
        <w:rPr>
          <w:b/>
          <w:color w:val="000000" w:themeColor="text1"/>
          <w:sz w:val="24"/>
          <w:szCs w:val="24"/>
        </w:rPr>
      </w:pPr>
    </w:p>
    <w:p w:rsidR="0083134A" w:rsidRPr="00297444" w:rsidRDefault="0083134A" w:rsidP="005C1F39">
      <w:pPr>
        <w:spacing w:line="360" w:lineRule="auto"/>
        <w:jc w:val="both"/>
        <w:rPr>
          <w:color w:val="000000" w:themeColor="text1"/>
          <w:sz w:val="24"/>
          <w:szCs w:val="24"/>
        </w:rPr>
      </w:pPr>
      <w:r w:rsidRPr="00297444">
        <w:rPr>
          <w:b/>
          <w:color w:val="000000" w:themeColor="text1"/>
          <w:sz w:val="24"/>
          <w:szCs w:val="24"/>
        </w:rPr>
        <w:t>1</w:t>
      </w:r>
      <w:r w:rsidR="00EC2DF0" w:rsidRPr="00297444">
        <w:rPr>
          <w:b/>
          <w:color w:val="000000" w:themeColor="text1"/>
          <w:sz w:val="24"/>
          <w:szCs w:val="24"/>
        </w:rPr>
        <w:t>2</w:t>
      </w:r>
      <w:r w:rsidRPr="00297444">
        <w:rPr>
          <w:b/>
          <w:color w:val="000000" w:themeColor="text1"/>
          <w:sz w:val="24"/>
          <w:szCs w:val="24"/>
        </w:rPr>
        <w:t>- DA PUBLICAÇÃO (ART. 61, PARÁGRAFO ÚNICO)</w:t>
      </w:r>
    </w:p>
    <w:p w:rsidR="0083134A" w:rsidRPr="00297444" w:rsidRDefault="0083134A" w:rsidP="005C1F39">
      <w:pPr>
        <w:spacing w:line="360" w:lineRule="auto"/>
        <w:jc w:val="both"/>
        <w:rPr>
          <w:color w:val="000000" w:themeColor="text1"/>
          <w:sz w:val="24"/>
          <w:szCs w:val="24"/>
        </w:rPr>
      </w:pPr>
      <w:r w:rsidRPr="00297444">
        <w:rPr>
          <w:color w:val="000000" w:themeColor="text1"/>
          <w:sz w:val="24"/>
          <w:szCs w:val="24"/>
        </w:rPr>
        <w:t xml:space="preserve">A contratante deverá providenciar no prazo de até 20 dias, contatos da assinatura do presente Contrato a publicação do respectivo extrato no jornal oficial do Município.  </w:t>
      </w:r>
    </w:p>
    <w:p w:rsidR="00EC2DF0" w:rsidRPr="00297444" w:rsidRDefault="00EC2DF0" w:rsidP="005C1F39">
      <w:pPr>
        <w:pStyle w:val="Corpodetexto2"/>
        <w:spacing w:line="360" w:lineRule="auto"/>
        <w:rPr>
          <w:b/>
          <w:color w:val="000000" w:themeColor="text1"/>
          <w:sz w:val="24"/>
          <w:szCs w:val="24"/>
        </w:rPr>
      </w:pPr>
    </w:p>
    <w:p w:rsidR="0083134A" w:rsidRPr="00297444" w:rsidRDefault="0083134A" w:rsidP="005C1F39">
      <w:pPr>
        <w:pStyle w:val="Corpodetexto2"/>
        <w:spacing w:line="360" w:lineRule="auto"/>
        <w:rPr>
          <w:b/>
          <w:color w:val="000000" w:themeColor="text1"/>
          <w:sz w:val="24"/>
          <w:szCs w:val="24"/>
        </w:rPr>
      </w:pPr>
      <w:r w:rsidRPr="00297444">
        <w:rPr>
          <w:b/>
          <w:color w:val="000000" w:themeColor="text1"/>
          <w:sz w:val="24"/>
          <w:szCs w:val="24"/>
        </w:rPr>
        <w:t>1</w:t>
      </w:r>
      <w:r w:rsidR="00EC2DF0" w:rsidRPr="00297444">
        <w:rPr>
          <w:b/>
          <w:color w:val="000000" w:themeColor="text1"/>
          <w:sz w:val="24"/>
          <w:szCs w:val="24"/>
        </w:rPr>
        <w:t>3</w:t>
      </w:r>
      <w:r w:rsidRPr="00297444">
        <w:rPr>
          <w:b/>
          <w:color w:val="000000" w:themeColor="text1"/>
          <w:sz w:val="24"/>
          <w:szCs w:val="24"/>
        </w:rPr>
        <w:t>- CASOS OMISSOS (ART. 55, XII)</w:t>
      </w:r>
    </w:p>
    <w:p w:rsidR="0083134A" w:rsidRPr="00297444" w:rsidRDefault="0083134A" w:rsidP="005C1F39">
      <w:pPr>
        <w:spacing w:line="360" w:lineRule="auto"/>
        <w:jc w:val="both"/>
        <w:rPr>
          <w:color w:val="000000" w:themeColor="text1"/>
          <w:sz w:val="24"/>
          <w:szCs w:val="24"/>
        </w:rPr>
      </w:pPr>
      <w:r w:rsidRPr="00297444">
        <w:rPr>
          <w:color w:val="000000" w:themeColor="text1"/>
          <w:sz w:val="24"/>
          <w:szCs w:val="24"/>
        </w:rPr>
        <w:t>Os casos omissos serão resolvidos à luz da Lei 8.666/93, e dos princípios gerais de direito.</w:t>
      </w:r>
    </w:p>
    <w:p w:rsidR="00EC2DF0" w:rsidRPr="00297444" w:rsidRDefault="00EC2DF0" w:rsidP="005C1F39">
      <w:pPr>
        <w:pStyle w:val="Corpodetexto2"/>
        <w:spacing w:line="360" w:lineRule="auto"/>
        <w:rPr>
          <w:b/>
          <w:color w:val="000000" w:themeColor="text1"/>
          <w:sz w:val="24"/>
          <w:szCs w:val="24"/>
        </w:rPr>
      </w:pPr>
    </w:p>
    <w:p w:rsidR="0083134A" w:rsidRPr="00297444" w:rsidRDefault="0083134A" w:rsidP="005C1F39">
      <w:pPr>
        <w:pStyle w:val="Corpodetexto2"/>
        <w:spacing w:line="360" w:lineRule="auto"/>
        <w:rPr>
          <w:b/>
          <w:color w:val="000000" w:themeColor="text1"/>
          <w:sz w:val="24"/>
          <w:szCs w:val="24"/>
        </w:rPr>
      </w:pPr>
      <w:r w:rsidRPr="00297444">
        <w:rPr>
          <w:b/>
          <w:color w:val="000000" w:themeColor="text1"/>
          <w:sz w:val="24"/>
          <w:szCs w:val="24"/>
        </w:rPr>
        <w:t>1</w:t>
      </w:r>
      <w:r w:rsidR="00EC2DF0" w:rsidRPr="00297444">
        <w:rPr>
          <w:b/>
          <w:color w:val="000000" w:themeColor="text1"/>
          <w:sz w:val="24"/>
          <w:szCs w:val="24"/>
        </w:rPr>
        <w:t>4</w:t>
      </w:r>
      <w:r w:rsidRPr="00297444">
        <w:rPr>
          <w:b/>
          <w:color w:val="000000" w:themeColor="text1"/>
          <w:sz w:val="24"/>
          <w:szCs w:val="24"/>
        </w:rPr>
        <w:t>- FORO (ART. 55, § 2º)</w:t>
      </w:r>
    </w:p>
    <w:p w:rsidR="0083134A" w:rsidRPr="00297444" w:rsidRDefault="0083134A" w:rsidP="005C1F39">
      <w:pPr>
        <w:spacing w:line="360" w:lineRule="auto"/>
        <w:jc w:val="both"/>
        <w:rPr>
          <w:color w:val="000000" w:themeColor="text1"/>
          <w:sz w:val="24"/>
          <w:szCs w:val="24"/>
        </w:rPr>
      </w:pPr>
      <w:r w:rsidRPr="00297444">
        <w:rPr>
          <w:color w:val="000000" w:themeColor="text1"/>
          <w:sz w:val="24"/>
          <w:szCs w:val="24"/>
        </w:rPr>
        <w:t>Fica eleito o foro da Comarca de Bom Jardim, RJ, para dirimir dúvidas ou questões oriundas do presente Contrato.</w:t>
      </w:r>
    </w:p>
    <w:p w:rsidR="00F55D49" w:rsidRPr="00297444" w:rsidRDefault="0083134A" w:rsidP="005C1F39">
      <w:pPr>
        <w:spacing w:line="360" w:lineRule="auto"/>
        <w:jc w:val="both"/>
        <w:rPr>
          <w:color w:val="000000" w:themeColor="text1"/>
          <w:sz w:val="24"/>
          <w:szCs w:val="24"/>
        </w:rPr>
      </w:pPr>
      <w:r w:rsidRPr="00297444">
        <w:rPr>
          <w:color w:val="000000" w:themeColor="text1"/>
          <w:sz w:val="24"/>
          <w:szCs w:val="24"/>
        </w:rPr>
        <w:t>E por estarem justas e contratadas, as partes assinam o presente instrumento contratual, em 03 (três vias) iguais e rubricadas para todos os fins de direito, na presença das testemunhas abaixo.</w:t>
      </w:r>
    </w:p>
    <w:p w:rsidR="001171D4" w:rsidRDefault="001171D4" w:rsidP="005C1F39">
      <w:pPr>
        <w:spacing w:line="360" w:lineRule="auto"/>
        <w:jc w:val="both"/>
        <w:rPr>
          <w:color w:val="000000" w:themeColor="text1"/>
          <w:sz w:val="24"/>
          <w:szCs w:val="24"/>
        </w:rPr>
      </w:pPr>
    </w:p>
    <w:p w:rsidR="0083134A" w:rsidRPr="00297444" w:rsidRDefault="0083134A" w:rsidP="005C1F39">
      <w:pPr>
        <w:spacing w:line="360" w:lineRule="auto"/>
        <w:jc w:val="both"/>
        <w:rPr>
          <w:color w:val="000000" w:themeColor="text1"/>
          <w:sz w:val="24"/>
          <w:szCs w:val="24"/>
        </w:rPr>
      </w:pPr>
      <w:r w:rsidRPr="00297444">
        <w:rPr>
          <w:color w:val="000000" w:themeColor="text1"/>
          <w:sz w:val="24"/>
          <w:szCs w:val="24"/>
        </w:rPr>
        <w:t>Bom Jardim / RJ, XX de XXXX de 201</w:t>
      </w:r>
      <w:r w:rsidR="00F55D49" w:rsidRPr="00297444">
        <w:rPr>
          <w:color w:val="000000" w:themeColor="text1"/>
          <w:sz w:val="24"/>
          <w:szCs w:val="24"/>
        </w:rPr>
        <w:t>7</w:t>
      </w:r>
      <w:r w:rsidRPr="00297444">
        <w:rPr>
          <w:color w:val="000000" w:themeColor="text1"/>
          <w:sz w:val="24"/>
          <w:szCs w:val="24"/>
        </w:rPr>
        <w:t>.</w:t>
      </w:r>
    </w:p>
    <w:p w:rsidR="001171D4" w:rsidRDefault="001171D4" w:rsidP="005C1F39">
      <w:pPr>
        <w:ind w:left="-851"/>
        <w:jc w:val="center"/>
        <w:rPr>
          <w:color w:val="000000" w:themeColor="text1"/>
          <w:sz w:val="24"/>
          <w:szCs w:val="24"/>
        </w:rPr>
      </w:pPr>
    </w:p>
    <w:p w:rsidR="0083134A" w:rsidRPr="00297444" w:rsidRDefault="00A055CD" w:rsidP="005C1F39">
      <w:pPr>
        <w:ind w:left="-851"/>
        <w:jc w:val="center"/>
        <w:rPr>
          <w:color w:val="000000" w:themeColor="text1"/>
          <w:sz w:val="24"/>
          <w:szCs w:val="24"/>
        </w:rPr>
      </w:pPr>
      <w:r w:rsidRPr="00297444">
        <w:rPr>
          <w:color w:val="000000" w:themeColor="text1"/>
          <w:sz w:val="24"/>
          <w:szCs w:val="24"/>
        </w:rPr>
        <w:t>PREFEITURA MUNICIPAL DE BOM JARDIM</w:t>
      </w:r>
    </w:p>
    <w:p w:rsidR="001171D4" w:rsidRDefault="001171D4" w:rsidP="005C1F39">
      <w:pPr>
        <w:ind w:left="-851"/>
        <w:jc w:val="center"/>
        <w:rPr>
          <w:i/>
          <w:color w:val="000000" w:themeColor="text1"/>
          <w:sz w:val="24"/>
          <w:szCs w:val="24"/>
        </w:rPr>
      </w:pPr>
    </w:p>
    <w:p w:rsidR="001171D4" w:rsidRDefault="001171D4" w:rsidP="005C1F39">
      <w:pPr>
        <w:ind w:left="-851"/>
        <w:jc w:val="center"/>
        <w:rPr>
          <w:i/>
          <w:color w:val="000000" w:themeColor="text1"/>
          <w:sz w:val="24"/>
          <w:szCs w:val="24"/>
        </w:rPr>
      </w:pPr>
    </w:p>
    <w:p w:rsidR="0083134A" w:rsidRPr="00297444" w:rsidRDefault="0047710B" w:rsidP="005C1F39">
      <w:pPr>
        <w:ind w:left="-851"/>
        <w:jc w:val="center"/>
        <w:rPr>
          <w:i/>
          <w:color w:val="000000" w:themeColor="text1"/>
          <w:sz w:val="24"/>
          <w:szCs w:val="24"/>
        </w:rPr>
      </w:pPr>
      <w:r w:rsidRPr="00297444">
        <w:rPr>
          <w:i/>
          <w:color w:val="000000" w:themeColor="text1"/>
          <w:sz w:val="24"/>
          <w:szCs w:val="24"/>
        </w:rPr>
        <w:t>SECRETARIA MUNICIPAL DE SAÚDE</w:t>
      </w:r>
    </w:p>
    <w:p w:rsidR="0047710B" w:rsidRPr="00297444" w:rsidRDefault="0047710B" w:rsidP="005C1F39">
      <w:pPr>
        <w:ind w:left="-851"/>
        <w:jc w:val="center"/>
        <w:rPr>
          <w:i/>
          <w:color w:val="000000" w:themeColor="text1"/>
          <w:sz w:val="24"/>
          <w:szCs w:val="24"/>
        </w:rPr>
      </w:pPr>
    </w:p>
    <w:p w:rsidR="0083134A" w:rsidRPr="00297444" w:rsidRDefault="00501907" w:rsidP="005C1F39">
      <w:pPr>
        <w:ind w:left="-851"/>
        <w:jc w:val="center"/>
        <w:rPr>
          <w:i/>
          <w:color w:val="000000" w:themeColor="text1"/>
          <w:sz w:val="24"/>
          <w:szCs w:val="24"/>
        </w:rPr>
      </w:pPr>
      <w:r w:rsidRPr="00297444">
        <w:rPr>
          <w:i/>
          <w:color w:val="000000" w:themeColor="text1"/>
          <w:sz w:val="24"/>
          <w:szCs w:val="24"/>
        </w:rPr>
        <w:t>PREGOEIR</w:t>
      </w:r>
      <w:r w:rsidR="00F55D49" w:rsidRPr="00297444">
        <w:rPr>
          <w:i/>
          <w:color w:val="000000" w:themeColor="text1"/>
          <w:sz w:val="24"/>
          <w:szCs w:val="24"/>
        </w:rPr>
        <w:t>O</w:t>
      </w:r>
    </w:p>
    <w:p w:rsidR="0083134A" w:rsidRPr="00297444" w:rsidRDefault="0083134A" w:rsidP="005C1F39">
      <w:pPr>
        <w:ind w:left="-851"/>
        <w:jc w:val="center"/>
        <w:rPr>
          <w:b/>
          <w:color w:val="000000" w:themeColor="text1"/>
          <w:sz w:val="24"/>
          <w:szCs w:val="24"/>
        </w:rPr>
      </w:pPr>
    </w:p>
    <w:p w:rsidR="0083134A" w:rsidRPr="00297444" w:rsidRDefault="0083134A" w:rsidP="005C1F39">
      <w:pPr>
        <w:ind w:left="-851"/>
        <w:jc w:val="center"/>
        <w:rPr>
          <w:color w:val="000000" w:themeColor="text1"/>
          <w:sz w:val="24"/>
          <w:szCs w:val="24"/>
        </w:rPr>
      </w:pPr>
      <w:r w:rsidRPr="00297444">
        <w:rPr>
          <w:color w:val="000000" w:themeColor="text1"/>
          <w:sz w:val="24"/>
          <w:szCs w:val="24"/>
        </w:rPr>
        <w:t>CONTRATADA</w:t>
      </w:r>
    </w:p>
    <w:p w:rsidR="00A27D22" w:rsidRPr="00297444" w:rsidRDefault="00A27D22" w:rsidP="005C1F39">
      <w:pPr>
        <w:ind w:left="-851"/>
        <w:jc w:val="center"/>
        <w:rPr>
          <w:color w:val="000000" w:themeColor="text1"/>
          <w:sz w:val="24"/>
          <w:szCs w:val="24"/>
        </w:rPr>
      </w:pPr>
    </w:p>
    <w:p w:rsidR="00F55D49" w:rsidRPr="00297444" w:rsidRDefault="00F55D49" w:rsidP="005C1F39">
      <w:pPr>
        <w:ind w:left="-851"/>
        <w:jc w:val="center"/>
        <w:rPr>
          <w:color w:val="000000" w:themeColor="text1"/>
          <w:sz w:val="24"/>
          <w:szCs w:val="24"/>
        </w:rPr>
      </w:pPr>
      <w:r w:rsidRPr="00297444">
        <w:rPr>
          <w:color w:val="000000" w:themeColor="text1"/>
          <w:sz w:val="24"/>
          <w:szCs w:val="24"/>
        </w:rPr>
        <w:t>TESTEMUNHAS</w:t>
      </w:r>
    </w:p>
    <w:p w:rsidR="001171D4" w:rsidRDefault="001171D4" w:rsidP="005C1F39">
      <w:pPr>
        <w:jc w:val="center"/>
        <w:rPr>
          <w:b/>
          <w:bCs/>
          <w:color w:val="000000" w:themeColor="text1"/>
          <w:sz w:val="24"/>
          <w:szCs w:val="24"/>
        </w:rPr>
      </w:pPr>
    </w:p>
    <w:p w:rsidR="001171D4" w:rsidRDefault="001171D4" w:rsidP="005C1F39">
      <w:pPr>
        <w:jc w:val="center"/>
        <w:rPr>
          <w:b/>
          <w:bCs/>
          <w:color w:val="000000" w:themeColor="text1"/>
          <w:sz w:val="24"/>
          <w:szCs w:val="24"/>
        </w:rPr>
      </w:pPr>
    </w:p>
    <w:p w:rsidR="001171D4" w:rsidRDefault="001171D4" w:rsidP="005C1F39">
      <w:pPr>
        <w:jc w:val="center"/>
        <w:rPr>
          <w:b/>
          <w:bCs/>
          <w:color w:val="000000" w:themeColor="text1"/>
          <w:sz w:val="24"/>
          <w:szCs w:val="24"/>
        </w:rPr>
      </w:pPr>
    </w:p>
    <w:p w:rsidR="001171D4" w:rsidRDefault="001171D4" w:rsidP="005C1F39">
      <w:pPr>
        <w:jc w:val="center"/>
        <w:rPr>
          <w:b/>
          <w:bCs/>
          <w:color w:val="000000" w:themeColor="text1"/>
          <w:sz w:val="24"/>
          <w:szCs w:val="24"/>
        </w:rPr>
      </w:pPr>
    </w:p>
    <w:p w:rsidR="001171D4" w:rsidRDefault="001171D4" w:rsidP="005C1F39">
      <w:pPr>
        <w:jc w:val="center"/>
        <w:rPr>
          <w:b/>
          <w:bCs/>
          <w:color w:val="000000" w:themeColor="text1"/>
          <w:sz w:val="24"/>
          <w:szCs w:val="24"/>
        </w:rPr>
      </w:pPr>
    </w:p>
    <w:p w:rsidR="001171D4" w:rsidRDefault="001171D4" w:rsidP="005C1F39">
      <w:pPr>
        <w:jc w:val="center"/>
        <w:rPr>
          <w:b/>
          <w:bCs/>
          <w:color w:val="000000" w:themeColor="text1"/>
          <w:sz w:val="24"/>
          <w:szCs w:val="24"/>
        </w:rPr>
      </w:pPr>
    </w:p>
    <w:p w:rsidR="001171D4" w:rsidRDefault="001171D4" w:rsidP="005C1F39">
      <w:pPr>
        <w:jc w:val="center"/>
        <w:rPr>
          <w:b/>
          <w:bCs/>
          <w:color w:val="000000" w:themeColor="text1"/>
          <w:sz w:val="24"/>
          <w:szCs w:val="24"/>
        </w:rPr>
      </w:pPr>
    </w:p>
    <w:p w:rsidR="001171D4" w:rsidRDefault="001171D4" w:rsidP="005C1F39">
      <w:pPr>
        <w:jc w:val="center"/>
        <w:rPr>
          <w:b/>
          <w:bCs/>
          <w:color w:val="000000" w:themeColor="text1"/>
          <w:sz w:val="24"/>
          <w:szCs w:val="24"/>
        </w:rPr>
      </w:pPr>
    </w:p>
    <w:p w:rsidR="001171D4" w:rsidRDefault="001171D4" w:rsidP="005C1F39">
      <w:pPr>
        <w:jc w:val="center"/>
        <w:rPr>
          <w:b/>
          <w:bCs/>
          <w:color w:val="000000" w:themeColor="text1"/>
          <w:sz w:val="24"/>
          <w:szCs w:val="24"/>
        </w:rPr>
      </w:pPr>
    </w:p>
    <w:p w:rsidR="001171D4" w:rsidRDefault="001171D4" w:rsidP="005C1F39">
      <w:pPr>
        <w:jc w:val="center"/>
        <w:rPr>
          <w:b/>
          <w:bCs/>
          <w:color w:val="000000" w:themeColor="text1"/>
          <w:sz w:val="24"/>
          <w:szCs w:val="24"/>
        </w:rPr>
      </w:pPr>
    </w:p>
    <w:p w:rsidR="001171D4" w:rsidRDefault="001171D4" w:rsidP="005C1F39">
      <w:pPr>
        <w:jc w:val="center"/>
        <w:rPr>
          <w:b/>
          <w:bCs/>
          <w:color w:val="000000" w:themeColor="text1"/>
          <w:sz w:val="24"/>
          <w:szCs w:val="24"/>
        </w:rPr>
      </w:pPr>
    </w:p>
    <w:p w:rsidR="001171D4" w:rsidRDefault="001171D4" w:rsidP="005C1F39">
      <w:pPr>
        <w:jc w:val="center"/>
        <w:rPr>
          <w:b/>
          <w:bCs/>
          <w:color w:val="000000" w:themeColor="text1"/>
          <w:sz w:val="24"/>
          <w:szCs w:val="24"/>
        </w:rPr>
      </w:pPr>
    </w:p>
    <w:p w:rsidR="001171D4" w:rsidRDefault="001171D4" w:rsidP="005C1F39">
      <w:pPr>
        <w:jc w:val="center"/>
        <w:rPr>
          <w:b/>
          <w:bCs/>
          <w:color w:val="000000" w:themeColor="text1"/>
          <w:sz w:val="24"/>
          <w:szCs w:val="24"/>
        </w:rPr>
      </w:pPr>
    </w:p>
    <w:p w:rsidR="001171D4" w:rsidRDefault="001171D4" w:rsidP="005C1F39">
      <w:pPr>
        <w:jc w:val="center"/>
        <w:rPr>
          <w:b/>
          <w:bCs/>
          <w:color w:val="000000" w:themeColor="text1"/>
          <w:sz w:val="24"/>
          <w:szCs w:val="24"/>
        </w:rPr>
      </w:pPr>
    </w:p>
    <w:p w:rsidR="001171D4" w:rsidRDefault="001171D4" w:rsidP="005C1F39">
      <w:pPr>
        <w:jc w:val="center"/>
        <w:rPr>
          <w:b/>
          <w:bCs/>
          <w:color w:val="000000" w:themeColor="text1"/>
          <w:sz w:val="24"/>
          <w:szCs w:val="24"/>
        </w:rPr>
      </w:pPr>
    </w:p>
    <w:p w:rsidR="001171D4" w:rsidRPr="00BD7E4A" w:rsidRDefault="001171D4" w:rsidP="001171D4">
      <w:pPr>
        <w:jc w:val="center"/>
        <w:rPr>
          <w:b/>
          <w:bCs/>
          <w:color w:val="000000" w:themeColor="text1"/>
          <w:sz w:val="24"/>
          <w:szCs w:val="24"/>
        </w:rPr>
      </w:pPr>
      <w:r w:rsidRPr="00BD7E4A">
        <w:rPr>
          <w:b/>
          <w:bCs/>
          <w:color w:val="000000" w:themeColor="text1"/>
          <w:sz w:val="24"/>
          <w:szCs w:val="24"/>
        </w:rPr>
        <w:t>EDITAL</w:t>
      </w:r>
    </w:p>
    <w:p w:rsidR="001171D4" w:rsidRPr="00BD7E4A" w:rsidRDefault="001171D4" w:rsidP="001171D4">
      <w:pPr>
        <w:jc w:val="center"/>
        <w:rPr>
          <w:b/>
          <w:bCs/>
          <w:color w:val="000000" w:themeColor="text1"/>
          <w:sz w:val="24"/>
          <w:szCs w:val="24"/>
        </w:rPr>
      </w:pPr>
      <w:r w:rsidRPr="00BD7E4A">
        <w:rPr>
          <w:b/>
          <w:bCs/>
          <w:color w:val="000000" w:themeColor="text1"/>
          <w:sz w:val="24"/>
          <w:szCs w:val="24"/>
        </w:rPr>
        <w:t xml:space="preserve">PREGÃO PRESENCIAL PARA REGISTRO DE PREÇOS </w:t>
      </w:r>
      <w:r w:rsidRPr="00BD7E4A">
        <w:rPr>
          <w:color w:val="000000" w:themeColor="text1"/>
          <w:sz w:val="24"/>
          <w:szCs w:val="24"/>
        </w:rPr>
        <w:t xml:space="preserve">Nº </w:t>
      </w:r>
      <w:r w:rsidR="00F845F2">
        <w:rPr>
          <w:color w:val="000000" w:themeColor="text1"/>
          <w:sz w:val="24"/>
          <w:szCs w:val="24"/>
        </w:rPr>
        <w:t>107</w:t>
      </w:r>
      <w:r w:rsidRPr="00BD7E4A">
        <w:rPr>
          <w:color w:val="000000" w:themeColor="text1"/>
          <w:sz w:val="24"/>
          <w:szCs w:val="24"/>
        </w:rPr>
        <w:t>/2017</w:t>
      </w:r>
    </w:p>
    <w:p w:rsidR="001171D4" w:rsidRPr="00BD7E4A" w:rsidRDefault="001171D4" w:rsidP="001171D4">
      <w:pPr>
        <w:jc w:val="center"/>
        <w:rPr>
          <w:b/>
          <w:bCs/>
          <w:color w:val="000000" w:themeColor="text1"/>
          <w:sz w:val="24"/>
          <w:szCs w:val="24"/>
        </w:rPr>
      </w:pPr>
      <w:r w:rsidRPr="00BD7E4A">
        <w:rPr>
          <w:b/>
          <w:bCs/>
          <w:color w:val="000000" w:themeColor="text1"/>
          <w:sz w:val="24"/>
          <w:szCs w:val="24"/>
        </w:rPr>
        <w:t>ANEXO IV</w:t>
      </w:r>
    </w:p>
    <w:p w:rsidR="001171D4" w:rsidRPr="00BD7E4A" w:rsidRDefault="001171D4" w:rsidP="001171D4">
      <w:pPr>
        <w:jc w:val="center"/>
        <w:rPr>
          <w:b/>
          <w:bCs/>
          <w:color w:val="000000" w:themeColor="text1"/>
          <w:sz w:val="24"/>
          <w:szCs w:val="24"/>
        </w:rPr>
      </w:pPr>
      <w:r w:rsidRPr="00BD7E4A">
        <w:rPr>
          <w:b/>
          <w:bCs/>
          <w:color w:val="000000" w:themeColor="text1"/>
          <w:sz w:val="24"/>
          <w:szCs w:val="24"/>
        </w:rPr>
        <w:t>DECLARAÇÃO DE FATOS IMPEDITIVOS</w:t>
      </w:r>
    </w:p>
    <w:p w:rsidR="001171D4" w:rsidRPr="00BD7E4A" w:rsidRDefault="001171D4" w:rsidP="001171D4">
      <w:pPr>
        <w:jc w:val="center"/>
        <w:rPr>
          <w:b/>
          <w:bCs/>
          <w:color w:val="000000" w:themeColor="text1"/>
          <w:sz w:val="24"/>
          <w:szCs w:val="24"/>
        </w:rPr>
      </w:pPr>
    </w:p>
    <w:p w:rsidR="001171D4" w:rsidRPr="00BD7E4A" w:rsidRDefault="001171D4" w:rsidP="001171D4">
      <w:pPr>
        <w:jc w:val="both"/>
        <w:rPr>
          <w:b/>
          <w:bCs/>
          <w:color w:val="000000" w:themeColor="text1"/>
          <w:sz w:val="24"/>
          <w:szCs w:val="24"/>
        </w:rPr>
      </w:pPr>
    </w:p>
    <w:p w:rsidR="001171D4" w:rsidRPr="00BD7E4A" w:rsidRDefault="001171D4" w:rsidP="001171D4">
      <w:pPr>
        <w:jc w:val="both"/>
        <w:rPr>
          <w:b/>
          <w:bCs/>
          <w:color w:val="000000" w:themeColor="text1"/>
          <w:sz w:val="24"/>
          <w:szCs w:val="24"/>
        </w:rPr>
      </w:pPr>
    </w:p>
    <w:p w:rsidR="001171D4" w:rsidRPr="00BD7E4A" w:rsidRDefault="001171D4" w:rsidP="001171D4">
      <w:pPr>
        <w:jc w:val="both"/>
        <w:rPr>
          <w:b/>
          <w:bCs/>
          <w:color w:val="000000" w:themeColor="text1"/>
          <w:sz w:val="24"/>
          <w:szCs w:val="24"/>
        </w:rPr>
      </w:pPr>
    </w:p>
    <w:p w:rsidR="001171D4" w:rsidRPr="00BD7E4A" w:rsidRDefault="001171D4" w:rsidP="001171D4">
      <w:pPr>
        <w:jc w:val="both"/>
        <w:rPr>
          <w:color w:val="000000" w:themeColor="text1"/>
          <w:sz w:val="24"/>
          <w:szCs w:val="24"/>
        </w:rPr>
      </w:pPr>
      <w:r w:rsidRPr="00BD7E4A">
        <w:rPr>
          <w:b/>
          <w:bCs/>
          <w:color w:val="000000" w:themeColor="text1"/>
          <w:sz w:val="24"/>
          <w:szCs w:val="24"/>
        </w:rPr>
        <w:t>__________________</w:t>
      </w:r>
      <w:r w:rsidRPr="00BD7E4A">
        <w:rPr>
          <w:color w:val="000000" w:themeColor="text1"/>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r w:rsidRPr="00BD7E4A">
        <w:rPr>
          <w:color w:val="000000" w:themeColor="text1"/>
          <w:sz w:val="24"/>
          <w:szCs w:val="24"/>
        </w:rPr>
        <w:t>Local e data</w:t>
      </w:r>
    </w:p>
    <w:p w:rsidR="001171D4" w:rsidRPr="00BD7E4A" w:rsidRDefault="001171D4" w:rsidP="001171D4">
      <w:pPr>
        <w:jc w:val="both"/>
        <w:rPr>
          <w:color w:val="000000" w:themeColor="text1"/>
          <w:sz w:val="24"/>
          <w:szCs w:val="24"/>
        </w:rPr>
      </w:pPr>
    </w:p>
    <w:p w:rsidR="001171D4" w:rsidRPr="00BD7E4A" w:rsidRDefault="001171D4" w:rsidP="001171D4">
      <w:pPr>
        <w:pBdr>
          <w:bottom w:val="single" w:sz="12" w:space="1" w:color="auto"/>
        </w:pBdr>
        <w:jc w:val="both"/>
        <w:rPr>
          <w:color w:val="000000" w:themeColor="text1"/>
          <w:sz w:val="24"/>
          <w:szCs w:val="24"/>
        </w:rPr>
      </w:pPr>
    </w:p>
    <w:p w:rsidR="001171D4" w:rsidRPr="00BD7E4A" w:rsidRDefault="001171D4" w:rsidP="001171D4">
      <w:pPr>
        <w:jc w:val="both"/>
        <w:rPr>
          <w:color w:val="000000" w:themeColor="text1"/>
          <w:sz w:val="24"/>
          <w:szCs w:val="24"/>
        </w:rPr>
      </w:pPr>
      <w:r w:rsidRPr="00BD7E4A">
        <w:rPr>
          <w:color w:val="000000" w:themeColor="text1"/>
          <w:sz w:val="24"/>
          <w:szCs w:val="24"/>
        </w:rPr>
        <w:t xml:space="preserve">  Assinatura do representante legal</w:t>
      </w: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r w:rsidRPr="00BD7E4A">
        <w:rPr>
          <w:color w:val="000000" w:themeColor="text1"/>
          <w:sz w:val="24"/>
          <w:szCs w:val="24"/>
        </w:rPr>
        <w:t>Carimbo CNPJ</w:t>
      </w: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p>
    <w:p w:rsidR="001171D4" w:rsidRPr="00BD7E4A" w:rsidRDefault="001171D4" w:rsidP="001171D4">
      <w:pPr>
        <w:jc w:val="both"/>
        <w:rPr>
          <w:b/>
          <w:color w:val="000000" w:themeColor="text1"/>
          <w:sz w:val="24"/>
          <w:szCs w:val="24"/>
        </w:rPr>
      </w:pPr>
    </w:p>
    <w:p w:rsidR="001171D4" w:rsidRPr="00BD7E4A" w:rsidRDefault="001171D4" w:rsidP="001171D4">
      <w:pPr>
        <w:jc w:val="both"/>
        <w:rPr>
          <w:b/>
          <w:color w:val="000000" w:themeColor="text1"/>
          <w:sz w:val="24"/>
          <w:szCs w:val="24"/>
        </w:rPr>
      </w:pPr>
    </w:p>
    <w:p w:rsidR="001171D4" w:rsidRPr="00BD7E4A" w:rsidRDefault="001171D4" w:rsidP="001171D4">
      <w:pPr>
        <w:jc w:val="both"/>
        <w:rPr>
          <w:b/>
          <w:color w:val="000000" w:themeColor="text1"/>
          <w:sz w:val="24"/>
          <w:szCs w:val="24"/>
        </w:rPr>
      </w:pPr>
    </w:p>
    <w:p w:rsidR="001171D4" w:rsidRPr="00BD7E4A" w:rsidRDefault="001171D4" w:rsidP="001171D4">
      <w:pPr>
        <w:jc w:val="both"/>
        <w:rPr>
          <w:b/>
          <w:color w:val="000000" w:themeColor="text1"/>
          <w:sz w:val="24"/>
          <w:szCs w:val="24"/>
        </w:rPr>
      </w:pPr>
    </w:p>
    <w:p w:rsidR="001171D4" w:rsidRPr="00BD7E4A" w:rsidRDefault="001171D4" w:rsidP="001171D4">
      <w:pPr>
        <w:jc w:val="both"/>
        <w:rPr>
          <w:b/>
          <w:color w:val="000000" w:themeColor="text1"/>
          <w:sz w:val="24"/>
          <w:szCs w:val="24"/>
        </w:rPr>
      </w:pPr>
    </w:p>
    <w:p w:rsidR="001171D4" w:rsidRPr="00BD7E4A" w:rsidRDefault="001171D4" w:rsidP="001171D4">
      <w:pPr>
        <w:jc w:val="both"/>
        <w:rPr>
          <w:b/>
          <w:color w:val="000000" w:themeColor="text1"/>
          <w:sz w:val="24"/>
          <w:szCs w:val="24"/>
        </w:rPr>
      </w:pPr>
    </w:p>
    <w:p w:rsidR="001171D4" w:rsidRPr="00BD7E4A" w:rsidRDefault="001171D4" w:rsidP="001171D4">
      <w:pPr>
        <w:jc w:val="both"/>
        <w:rPr>
          <w:b/>
          <w:color w:val="000000" w:themeColor="text1"/>
          <w:sz w:val="24"/>
          <w:szCs w:val="24"/>
        </w:rPr>
      </w:pPr>
    </w:p>
    <w:p w:rsidR="001171D4" w:rsidRPr="00BD7E4A" w:rsidRDefault="001171D4" w:rsidP="001171D4">
      <w:pPr>
        <w:jc w:val="both"/>
        <w:rPr>
          <w:b/>
          <w:color w:val="000000" w:themeColor="text1"/>
          <w:sz w:val="24"/>
          <w:szCs w:val="24"/>
        </w:rPr>
      </w:pPr>
    </w:p>
    <w:p w:rsidR="001171D4" w:rsidRPr="00BD7E4A" w:rsidRDefault="001171D4" w:rsidP="001171D4">
      <w:pPr>
        <w:jc w:val="both"/>
        <w:rPr>
          <w:b/>
          <w:color w:val="000000" w:themeColor="text1"/>
          <w:sz w:val="24"/>
          <w:szCs w:val="24"/>
        </w:rPr>
      </w:pPr>
      <w:r w:rsidRPr="00BD7E4A">
        <w:rPr>
          <w:b/>
          <w:color w:val="000000" w:themeColor="text1"/>
          <w:sz w:val="24"/>
          <w:szCs w:val="24"/>
        </w:rPr>
        <w:t>Observações:</w:t>
      </w:r>
    </w:p>
    <w:p w:rsidR="001171D4" w:rsidRPr="00BD7E4A" w:rsidRDefault="001171D4" w:rsidP="001171D4">
      <w:pPr>
        <w:jc w:val="both"/>
        <w:rPr>
          <w:b/>
          <w:color w:val="000000" w:themeColor="text1"/>
          <w:sz w:val="24"/>
          <w:szCs w:val="24"/>
        </w:rPr>
      </w:pPr>
    </w:p>
    <w:p w:rsidR="001171D4" w:rsidRPr="00BD7E4A" w:rsidRDefault="001171D4" w:rsidP="001171D4">
      <w:pPr>
        <w:numPr>
          <w:ilvl w:val="0"/>
          <w:numId w:val="2"/>
        </w:numPr>
        <w:jc w:val="both"/>
        <w:rPr>
          <w:b/>
          <w:color w:val="000000" w:themeColor="text1"/>
          <w:sz w:val="24"/>
          <w:szCs w:val="24"/>
        </w:rPr>
      </w:pPr>
      <w:r w:rsidRPr="00BD7E4A">
        <w:rPr>
          <w:b/>
          <w:color w:val="000000" w:themeColor="text1"/>
          <w:sz w:val="24"/>
          <w:szCs w:val="24"/>
        </w:rPr>
        <w:t>Esta carta deverá ser confeccionada em papel timbrado da empresa.</w:t>
      </w:r>
    </w:p>
    <w:p w:rsidR="001171D4" w:rsidRPr="00BD7E4A" w:rsidRDefault="001171D4" w:rsidP="001171D4">
      <w:pPr>
        <w:numPr>
          <w:ilvl w:val="0"/>
          <w:numId w:val="2"/>
        </w:numPr>
        <w:jc w:val="both"/>
        <w:rPr>
          <w:b/>
          <w:bCs/>
          <w:color w:val="000000" w:themeColor="text1"/>
          <w:sz w:val="24"/>
          <w:szCs w:val="24"/>
        </w:rPr>
      </w:pPr>
      <w:r w:rsidRPr="00BD7E4A">
        <w:rPr>
          <w:b/>
          <w:bCs/>
          <w:color w:val="000000" w:themeColor="text1"/>
          <w:sz w:val="24"/>
          <w:szCs w:val="24"/>
        </w:rPr>
        <w:t>Esta declaração NÃO deverá ser colocada dentro dos envelopes</w:t>
      </w:r>
    </w:p>
    <w:p w:rsidR="001171D4" w:rsidRPr="00BD7E4A" w:rsidRDefault="001171D4" w:rsidP="001171D4">
      <w:pPr>
        <w:ind w:left="-851"/>
        <w:jc w:val="both"/>
        <w:rPr>
          <w:color w:val="000000" w:themeColor="text1"/>
          <w:sz w:val="24"/>
          <w:szCs w:val="24"/>
        </w:rPr>
      </w:pPr>
    </w:p>
    <w:p w:rsidR="001171D4" w:rsidRPr="00BD7E4A" w:rsidRDefault="001171D4" w:rsidP="001171D4">
      <w:pPr>
        <w:ind w:left="-851"/>
        <w:jc w:val="both"/>
        <w:rPr>
          <w:color w:val="000000" w:themeColor="text1"/>
          <w:sz w:val="24"/>
          <w:szCs w:val="24"/>
        </w:rPr>
      </w:pPr>
    </w:p>
    <w:p w:rsidR="001171D4" w:rsidRPr="00BD7E4A" w:rsidRDefault="001171D4" w:rsidP="001171D4">
      <w:pPr>
        <w:ind w:left="-851"/>
        <w:jc w:val="both"/>
        <w:rPr>
          <w:color w:val="000000" w:themeColor="text1"/>
          <w:sz w:val="24"/>
          <w:szCs w:val="24"/>
        </w:rPr>
      </w:pPr>
    </w:p>
    <w:p w:rsidR="001171D4" w:rsidRPr="00BD7E4A" w:rsidRDefault="001171D4" w:rsidP="001171D4">
      <w:pPr>
        <w:ind w:left="-851"/>
        <w:jc w:val="both"/>
        <w:rPr>
          <w:color w:val="000000" w:themeColor="text1"/>
          <w:sz w:val="24"/>
          <w:szCs w:val="24"/>
        </w:rPr>
      </w:pPr>
    </w:p>
    <w:p w:rsidR="001171D4" w:rsidRPr="00BD7E4A" w:rsidRDefault="001171D4" w:rsidP="001171D4">
      <w:pPr>
        <w:ind w:left="-851"/>
        <w:jc w:val="both"/>
        <w:rPr>
          <w:color w:val="000000" w:themeColor="text1"/>
          <w:sz w:val="24"/>
          <w:szCs w:val="24"/>
        </w:rPr>
      </w:pPr>
    </w:p>
    <w:p w:rsidR="001171D4" w:rsidRPr="00BD7E4A" w:rsidRDefault="001171D4" w:rsidP="001171D4">
      <w:pPr>
        <w:ind w:left="-851"/>
        <w:jc w:val="both"/>
        <w:rPr>
          <w:color w:val="000000" w:themeColor="text1"/>
          <w:sz w:val="24"/>
          <w:szCs w:val="24"/>
        </w:rPr>
      </w:pPr>
    </w:p>
    <w:p w:rsidR="001171D4" w:rsidRPr="00BD7E4A" w:rsidRDefault="001171D4" w:rsidP="001171D4">
      <w:pPr>
        <w:ind w:left="-851"/>
        <w:jc w:val="both"/>
        <w:rPr>
          <w:color w:val="000000" w:themeColor="text1"/>
          <w:sz w:val="24"/>
          <w:szCs w:val="24"/>
        </w:rPr>
      </w:pPr>
    </w:p>
    <w:p w:rsidR="001171D4" w:rsidRPr="00BD7E4A" w:rsidRDefault="001171D4" w:rsidP="001171D4">
      <w:pPr>
        <w:ind w:left="-851"/>
        <w:jc w:val="both"/>
        <w:rPr>
          <w:color w:val="000000" w:themeColor="text1"/>
          <w:sz w:val="24"/>
          <w:szCs w:val="24"/>
        </w:rPr>
      </w:pPr>
    </w:p>
    <w:p w:rsidR="001171D4" w:rsidRPr="00BD7E4A" w:rsidRDefault="001171D4" w:rsidP="001171D4">
      <w:pPr>
        <w:ind w:left="-851"/>
        <w:jc w:val="both"/>
        <w:rPr>
          <w:color w:val="000000" w:themeColor="text1"/>
          <w:sz w:val="24"/>
          <w:szCs w:val="24"/>
        </w:rPr>
      </w:pPr>
    </w:p>
    <w:p w:rsidR="001171D4" w:rsidRPr="00BD7E4A" w:rsidRDefault="001171D4" w:rsidP="001171D4">
      <w:pPr>
        <w:ind w:left="-851"/>
        <w:jc w:val="both"/>
        <w:rPr>
          <w:color w:val="000000" w:themeColor="text1"/>
          <w:sz w:val="24"/>
          <w:szCs w:val="24"/>
        </w:rPr>
      </w:pPr>
    </w:p>
    <w:p w:rsidR="001171D4" w:rsidRPr="00BD7E4A" w:rsidRDefault="001171D4" w:rsidP="001171D4">
      <w:pPr>
        <w:jc w:val="center"/>
        <w:rPr>
          <w:b/>
          <w:bCs/>
          <w:color w:val="000000" w:themeColor="text1"/>
          <w:sz w:val="24"/>
          <w:szCs w:val="24"/>
        </w:rPr>
      </w:pPr>
      <w:r w:rsidRPr="00BD7E4A">
        <w:rPr>
          <w:b/>
          <w:bCs/>
          <w:color w:val="000000" w:themeColor="text1"/>
          <w:sz w:val="24"/>
          <w:szCs w:val="24"/>
        </w:rPr>
        <w:t>EDITAL</w:t>
      </w:r>
    </w:p>
    <w:p w:rsidR="001171D4" w:rsidRPr="00BD7E4A" w:rsidRDefault="001171D4" w:rsidP="001171D4">
      <w:pPr>
        <w:pStyle w:val="Ttulo2"/>
        <w:jc w:val="center"/>
        <w:rPr>
          <w:color w:val="000000" w:themeColor="text1"/>
          <w:szCs w:val="24"/>
        </w:rPr>
      </w:pPr>
      <w:r w:rsidRPr="00BD7E4A">
        <w:rPr>
          <w:color w:val="000000" w:themeColor="text1"/>
          <w:szCs w:val="24"/>
        </w:rPr>
        <w:t xml:space="preserve">PREGÃO PRESENCIAL PARA REGISTRO DE PREÇOS Nº </w:t>
      </w:r>
      <w:r w:rsidR="00F845F2">
        <w:rPr>
          <w:color w:val="000000" w:themeColor="text1"/>
          <w:szCs w:val="24"/>
        </w:rPr>
        <w:t>107</w:t>
      </w:r>
      <w:r w:rsidRPr="00BD7E4A">
        <w:rPr>
          <w:color w:val="000000" w:themeColor="text1"/>
          <w:szCs w:val="24"/>
        </w:rPr>
        <w:t>/2017</w:t>
      </w:r>
    </w:p>
    <w:p w:rsidR="001171D4" w:rsidRPr="00BD7E4A" w:rsidRDefault="001171D4" w:rsidP="001171D4">
      <w:pPr>
        <w:jc w:val="center"/>
        <w:rPr>
          <w:b/>
          <w:bCs/>
          <w:color w:val="000000" w:themeColor="text1"/>
          <w:sz w:val="24"/>
          <w:szCs w:val="24"/>
        </w:rPr>
      </w:pPr>
      <w:r w:rsidRPr="00BD7E4A">
        <w:rPr>
          <w:b/>
          <w:bCs/>
          <w:color w:val="000000" w:themeColor="text1"/>
          <w:sz w:val="24"/>
          <w:szCs w:val="24"/>
        </w:rPr>
        <w:t>ANEXO V</w:t>
      </w:r>
    </w:p>
    <w:p w:rsidR="001171D4" w:rsidRPr="00BD7E4A" w:rsidRDefault="001171D4" w:rsidP="001171D4">
      <w:pPr>
        <w:jc w:val="center"/>
        <w:rPr>
          <w:b/>
          <w:bCs/>
          <w:color w:val="000000" w:themeColor="text1"/>
          <w:sz w:val="24"/>
          <w:szCs w:val="24"/>
        </w:rPr>
      </w:pPr>
      <w:r w:rsidRPr="00BD7E4A">
        <w:rPr>
          <w:b/>
          <w:bCs/>
          <w:color w:val="000000" w:themeColor="text1"/>
          <w:sz w:val="24"/>
          <w:szCs w:val="24"/>
        </w:rPr>
        <w:t>CARTA DE CREDENCIAMENTO (modelo)</w:t>
      </w:r>
    </w:p>
    <w:p w:rsidR="001171D4" w:rsidRPr="00BD7E4A" w:rsidRDefault="001171D4" w:rsidP="001171D4">
      <w:pPr>
        <w:jc w:val="both"/>
        <w:rPr>
          <w:b/>
          <w:bCs/>
          <w:color w:val="000000" w:themeColor="text1"/>
          <w:sz w:val="24"/>
          <w:szCs w:val="24"/>
        </w:rPr>
      </w:pPr>
    </w:p>
    <w:p w:rsidR="001171D4" w:rsidRPr="00BD7E4A" w:rsidRDefault="001171D4" w:rsidP="001171D4">
      <w:pPr>
        <w:jc w:val="both"/>
        <w:rPr>
          <w:b/>
          <w:bCs/>
          <w:color w:val="000000" w:themeColor="text1"/>
          <w:sz w:val="24"/>
          <w:szCs w:val="24"/>
        </w:rPr>
      </w:pPr>
    </w:p>
    <w:p w:rsidR="001171D4" w:rsidRPr="00BD7E4A" w:rsidRDefault="001171D4" w:rsidP="001171D4">
      <w:pPr>
        <w:jc w:val="both"/>
        <w:rPr>
          <w:color w:val="000000" w:themeColor="text1"/>
          <w:sz w:val="24"/>
          <w:szCs w:val="24"/>
        </w:rPr>
      </w:pPr>
      <w:r w:rsidRPr="00BD7E4A">
        <w:rPr>
          <w:color w:val="000000" w:themeColor="text1"/>
          <w:sz w:val="24"/>
          <w:szCs w:val="24"/>
        </w:rPr>
        <w:t>(local)       , de      de  2017.</w:t>
      </w: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r w:rsidRPr="00BD7E4A">
        <w:rPr>
          <w:color w:val="000000" w:themeColor="text1"/>
          <w:sz w:val="24"/>
          <w:szCs w:val="24"/>
        </w:rPr>
        <w:t>À</w:t>
      </w:r>
    </w:p>
    <w:p w:rsidR="001171D4" w:rsidRPr="00BD7E4A" w:rsidRDefault="001171D4" w:rsidP="001171D4">
      <w:pPr>
        <w:jc w:val="both"/>
        <w:rPr>
          <w:color w:val="000000" w:themeColor="text1"/>
          <w:sz w:val="24"/>
          <w:szCs w:val="24"/>
        </w:rPr>
      </w:pPr>
      <w:r w:rsidRPr="00BD7E4A">
        <w:rPr>
          <w:color w:val="000000" w:themeColor="text1"/>
          <w:sz w:val="24"/>
          <w:szCs w:val="24"/>
        </w:rPr>
        <w:t>PREFEITURA MUNICIPAL DE BOM JARDIM</w:t>
      </w:r>
    </w:p>
    <w:p w:rsidR="001171D4" w:rsidRPr="00BD7E4A" w:rsidRDefault="001171D4" w:rsidP="001171D4">
      <w:pPr>
        <w:jc w:val="both"/>
        <w:rPr>
          <w:color w:val="000000" w:themeColor="text1"/>
          <w:sz w:val="24"/>
          <w:szCs w:val="24"/>
        </w:rPr>
      </w:pPr>
      <w:r w:rsidRPr="00BD7E4A">
        <w:rPr>
          <w:color w:val="000000" w:themeColor="text1"/>
          <w:sz w:val="24"/>
          <w:szCs w:val="24"/>
        </w:rPr>
        <w:t>Praça Gov. Roberto Silveira nº 44 – 4º andar</w:t>
      </w:r>
    </w:p>
    <w:p w:rsidR="001171D4" w:rsidRPr="00BD7E4A" w:rsidRDefault="001171D4" w:rsidP="001171D4">
      <w:pPr>
        <w:jc w:val="both"/>
        <w:rPr>
          <w:color w:val="000000" w:themeColor="text1"/>
          <w:sz w:val="24"/>
          <w:szCs w:val="24"/>
        </w:rPr>
      </w:pPr>
      <w:r w:rsidRPr="00BD7E4A">
        <w:rPr>
          <w:color w:val="000000" w:themeColor="text1"/>
          <w:sz w:val="24"/>
          <w:szCs w:val="24"/>
        </w:rPr>
        <w:t>Centro-Bom Jardim – RJ.</w:t>
      </w: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r w:rsidRPr="00BD7E4A">
        <w:rPr>
          <w:color w:val="000000" w:themeColor="text1"/>
          <w:sz w:val="24"/>
          <w:szCs w:val="24"/>
        </w:rPr>
        <w:t>À Pregoeira</w:t>
      </w: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r w:rsidRPr="00BD7E4A">
        <w:rPr>
          <w:color w:val="000000" w:themeColor="text1"/>
          <w:sz w:val="24"/>
          <w:szCs w:val="24"/>
        </w:rPr>
        <w:t>Pela presente, fica credenciado o SR. ____________, portador da Célula de Identidade nº _______________, expedida em ____/___/___ e CPF nº ______________, para representar a empresa __________________________</w:t>
      </w:r>
    </w:p>
    <w:p w:rsidR="001171D4" w:rsidRPr="00BD7E4A" w:rsidRDefault="001171D4" w:rsidP="001171D4">
      <w:pPr>
        <w:jc w:val="both"/>
        <w:rPr>
          <w:color w:val="000000" w:themeColor="text1"/>
          <w:sz w:val="24"/>
          <w:szCs w:val="24"/>
        </w:rPr>
      </w:pPr>
      <w:r w:rsidRPr="00BD7E4A">
        <w:rPr>
          <w:color w:val="000000" w:themeColor="text1"/>
          <w:sz w:val="24"/>
          <w:szCs w:val="24"/>
        </w:rPr>
        <w:t>Inscrita no CNPJ sob o nº __________________, na Licitação modalidade PREGÃO PRESENCIAL nº ____________, a ser realizada em ____________</w:t>
      </w:r>
    </w:p>
    <w:p w:rsidR="001171D4" w:rsidRPr="00BD7E4A" w:rsidRDefault="001171D4" w:rsidP="001171D4">
      <w:pPr>
        <w:jc w:val="both"/>
        <w:rPr>
          <w:color w:val="000000" w:themeColor="text1"/>
          <w:sz w:val="24"/>
          <w:szCs w:val="24"/>
        </w:rPr>
      </w:pPr>
      <w:r w:rsidRPr="00BD7E4A">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r w:rsidRPr="00BD7E4A">
        <w:rPr>
          <w:color w:val="000000" w:themeColor="text1"/>
          <w:sz w:val="24"/>
          <w:szCs w:val="24"/>
        </w:rPr>
        <w:t>Atenciosamente.</w:t>
      </w: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r w:rsidRPr="00BD7E4A">
        <w:rPr>
          <w:color w:val="000000" w:themeColor="text1"/>
          <w:sz w:val="24"/>
          <w:szCs w:val="24"/>
        </w:rPr>
        <w:t>________________________________</w:t>
      </w:r>
    </w:p>
    <w:p w:rsidR="001171D4" w:rsidRPr="00BD7E4A" w:rsidRDefault="001171D4" w:rsidP="001171D4">
      <w:pPr>
        <w:jc w:val="both"/>
        <w:rPr>
          <w:color w:val="000000" w:themeColor="text1"/>
          <w:sz w:val="24"/>
          <w:szCs w:val="24"/>
        </w:rPr>
      </w:pPr>
      <w:r w:rsidRPr="00BD7E4A">
        <w:rPr>
          <w:color w:val="000000" w:themeColor="text1"/>
          <w:sz w:val="24"/>
          <w:szCs w:val="24"/>
        </w:rPr>
        <w:t xml:space="preserve">  Assinatura do representante legal.</w:t>
      </w:r>
    </w:p>
    <w:p w:rsidR="001171D4" w:rsidRPr="00BD7E4A" w:rsidRDefault="001171D4" w:rsidP="001171D4">
      <w:pPr>
        <w:jc w:val="both"/>
        <w:rPr>
          <w:color w:val="000000" w:themeColor="text1"/>
          <w:sz w:val="24"/>
          <w:szCs w:val="24"/>
        </w:rPr>
      </w:pPr>
      <w:r w:rsidRPr="00BD7E4A">
        <w:rPr>
          <w:color w:val="000000" w:themeColor="text1"/>
          <w:sz w:val="24"/>
          <w:szCs w:val="24"/>
        </w:rPr>
        <w:t>Carimbo do CNPJ.</w:t>
      </w: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p>
    <w:p w:rsidR="001171D4" w:rsidRPr="00BD7E4A" w:rsidRDefault="001171D4" w:rsidP="001171D4">
      <w:pPr>
        <w:jc w:val="both"/>
        <w:rPr>
          <w:b/>
          <w:color w:val="000000" w:themeColor="text1"/>
          <w:sz w:val="24"/>
          <w:szCs w:val="24"/>
        </w:rPr>
      </w:pPr>
      <w:r w:rsidRPr="00BD7E4A">
        <w:rPr>
          <w:b/>
          <w:bCs/>
          <w:color w:val="000000" w:themeColor="text1"/>
          <w:sz w:val="24"/>
          <w:szCs w:val="24"/>
        </w:rPr>
        <w:t xml:space="preserve">OBS: </w:t>
      </w:r>
      <w:r w:rsidRPr="00BD7E4A">
        <w:rPr>
          <w:b/>
          <w:color w:val="000000" w:themeColor="text1"/>
          <w:sz w:val="24"/>
          <w:szCs w:val="24"/>
        </w:rPr>
        <w:t>A carta de credenciamento deverá ser assinada pelo representante legal da licitante, com poderes para constituir mandatário e firma reconhecida.</w:t>
      </w:r>
    </w:p>
    <w:p w:rsidR="001171D4" w:rsidRPr="00BD7E4A" w:rsidRDefault="001171D4" w:rsidP="001171D4">
      <w:pPr>
        <w:jc w:val="both"/>
        <w:rPr>
          <w:b/>
          <w:color w:val="000000" w:themeColor="text1"/>
          <w:sz w:val="24"/>
          <w:szCs w:val="24"/>
        </w:rPr>
      </w:pPr>
      <w:r w:rsidRPr="00BD7E4A">
        <w:rPr>
          <w:b/>
          <w:color w:val="000000" w:themeColor="text1"/>
          <w:sz w:val="24"/>
          <w:szCs w:val="24"/>
        </w:rPr>
        <w:t>Esta carta deverá ser confeccionada em papel timbrado da empresa;</w:t>
      </w:r>
    </w:p>
    <w:p w:rsidR="001171D4" w:rsidRPr="00BD7E4A" w:rsidRDefault="001171D4" w:rsidP="001171D4">
      <w:pPr>
        <w:jc w:val="both"/>
        <w:rPr>
          <w:b/>
          <w:bCs/>
          <w:color w:val="000000" w:themeColor="text1"/>
          <w:sz w:val="24"/>
          <w:szCs w:val="24"/>
        </w:rPr>
      </w:pPr>
      <w:r w:rsidRPr="00BD7E4A">
        <w:rPr>
          <w:b/>
          <w:color w:val="000000" w:themeColor="text1"/>
          <w:sz w:val="24"/>
          <w:szCs w:val="24"/>
        </w:rPr>
        <w:t>A Carta de Credenciamento NÃO deverá ser colocada dentro dos envelopes.</w:t>
      </w:r>
    </w:p>
    <w:p w:rsidR="001171D4" w:rsidRPr="00BD7E4A" w:rsidRDefault="001171D4" w:rsidP="001171D4">
      <w:pPr>
        <w:ind w:left="-851"/>
        <w:jc w:val="both"/>
        <w:rPr>
          <w:color w:val="000000" w:themeColor="text1"/>
          <w:sz w:val="24"/>
          <w:szCs w:val="24"/>
        </w:rPr>
      </w:pPr>
    </w:p>
    <w:p w:rsidR="001171D4" w:rsidRPr="00BD7E4A" w:rsidRDefault="001171D4" w:rsidP="001171D4">
      <w:pPr>
        <w:ind w:left="-851"/>
        <w:jc w:val="both"/>
        <w:rPr>
          <w:color w:val="000000" w:themeColor="text1"/>
          <w:sz w:val="24"/>
          <w:szCs w:val="24"/>
        </w:rPr>
      </w:pPr>
    </w:p>
    <w:p w:rsidR="001171D4" w:rsidRPr="00BD7E4A" w:rsidRDefault="001171D4" w:rsidP="001171D4">
      <w:pPr>
        <w:ind w:left="-851"/>
        <w:jc w:val="both"/>
        <w:rPr>
          <w:color w:val="000000" w:themeColor="text1"/>
          <w:sz w:val="24"/>
          <w:szCs w:val="24"/>
        </w:rPr>
      </w:pPr>
    </w:p>
    <w:p w:rsidR="001171D4" w:rsidRPr="00BD7E4A" w:rsidRDefault="001171D4" w:rsidP="001171D4">
      <w:pPr>
        <w:ind w:left="-851"/>
        <w:jc w:val="both"/>
        <w:rPr>
          <w:color w:val="000000" w:themeColor="text1"/>
          <w:sz w:val="24"/>
          <w:szCs w:val="24"/>
        </w:rPr>
      </w:pPr>
    </w:p>
    <w:p w:rsidR="001171D4" w:rsidRPr="00BD7E4A" w:rsidRDefault="001171D4" w:rsidP="001171D4">
      <w:pPr>
        <w:ind w:left="-851"/>
        <w:jc w:val="both"/>
        <w:rPr>
          <w:color w:val="000000" w:themeColor="text1"/>
          <w:sz w:val="24"/>
          <w:szCs w:val="24"/>
        </w:rPr>
      </w:pPr>
    </w:p>
    <w:p w:rsidR="001171D4" w:rsidRPr="00BD7E4A" w:rsidRDefault="001171D4" w:rsidP="001171D4">
      <w:pPr>
        <w:ind w:left="-851"/>
        <w:jc w:val="both"/>
        <w:rPr>
          <w:color w:val="000000" w:themeColor="text1"/>
          <w:sz w:val="24"/>
          <w:szCs w:val="24"/>
        </w:rPr>
      </w:pPr>
    </w:p>
    <w:p w:rsidR="001171D4" w:rsidRPr="00BD7E4A" w:rsidRDefault="001171D4" w:rsidP="001171D4">
      <w:pPr>
        <w:ind w:left="-851"/>
        <w:jc w:val="both"/>
        <w:rPr>
          <w:color w:val="000000" w:themeColor="text1"/>
          <w:sz w:val="24"/>
          <w:szCs w:val="24"/>
        </w:rPr>
      </w:pPr>
    </w:p>
    <w:p w:rsidR="001171D4" w:rsidRPr="00BD7E4A" w:rsidRDefault="001171D4" w:rsidP="001171D4">
      <w:pPr>
        <w:ind w:left="-851"/>
        <w:jc w:val="both"/>
        <w:rPr>
          <w:color w:val="000000" w:themeColor="text1"/>
          <w:sz w:val="24"/>
          <w:szCs w:val="24"/>
        </w:rPr>
      </w:pPr>
    </w:p>
    <w:p w:rsidR="001171D4" w:rsidRPr="00BD7E4A" w:rsidRDefault="001171D4" w:rsidP="001171D4">
      <w:pPr>
        <w:ind w:left="-851"/>
        <w:jc w:val="both"/>
        <w:rPr>
          <w:color w:val="000000" w:themeColor="text1"/>
          <w:sz w:val="24"/>
          <w:szCs w:val="24"/>
        </w:rPr>
      </w:pPr>
    </w:p>
    <w:p w:rsidR="001171D4" w:rsidRPr="00BD7E4A" w:rsidRDefault="001171D4" w:rsidP="001171D4">
      <w:pPr>
        <w:ind w:left="-851"/>
        <w:jc w:val="both"/>
        <w:rPr>
          <w:color w:val="000000" w:themeColor="text1"/>
          <w:sz w:val="24"/>
          <w:szCs w:val="24"/>
        </w:rPr>
      </w:pPr>
    </w:p>
    <w:p w:rsidR="001171D4" w:rsidRPr="00BD7E4A" w:rsidRDefault="001171D4" w:rsidP="001171D4">
      <w:pPr>
        <w:ind w:left="-851"/>
        <w:jc w:val="both"/>
        <w:rPr>
          <w:color w:val="000000" w:themeColor="text1"/>
          <w:sz w:val="24"/>
          <w:szCs w:val="24"/>
        </w:rPr>
      </w:pPr>
    </w:p>
    <w:p w:rsidR="001171D4" w:rsidRPr="00BD7E4A" w:rsidRDefault="001171D4" w:rsidP="001171D4">
      <w:pPr>
        <w:pStyle w:val="Ttulo2"/>
        <w:jc w:val="center"/>
        <w:rPr>
          <w:color w:val="000000" w:themeColor="text1"/>
          <w:szCs w:val="24"/>
        </w:rPr>
      </w:pPr>
      <w:r w:rsidRPr="00BD7E4A">
        <w:rPr>
          <w:color w:val="000000" w:themeColor="text1"/>
          <w:szCs w:val="24"/>
        </w:rPr>
        <w:t>EDITAL</w:t>
      </w:r>
    </w:p>
    <w:p w:rsidR="001171D4" w:rsidRPr="00BD7E4A" w:rsidRDefault="001171D4" w:rsidP="001171D4">
      <w:pPr>
        <w:pStyle w:val="Ttulo2"/>
        <w:jc w:val="center"/>
        <w:rPr>
          <w:color w:val="000000" w:themeColor="text1"/>
          <w:szCs w:val="24"/>
        </w:rPr>
      </w:pPr>
      <w:r w:rsidRPr="00BD7E4A">
        <w:rPr>
          <w:color w:val="000000" w:themeColor="text1"/>
          <w:szCs w:val="24"/>
        </w:rPr>
        <w:t xml:space="preserve">PREGÃO PRESENCIAL PARA REGISTRO DE PREÇOS Nº </w:t>
      </w:r>
      <w:r w:rsidR="00F845F2">
        <w:rPr>
          <w:color w:val="000000" w:themeColor="text1"/>
          <w:szCs w:val="24"/>
        </w:rPr>
        <w:t>107</w:t>
      </w:r>
      <w:r w:rsidRPr="00BD7E4A">
        <w:rPr>
          <w:color w:val="000000" w:themeColor="text1"/>
          <w:szCs w:val="24"/>
        </w:rPr>
        <w:t>/2017</w:t>
      </w:r>
    </w:p>
    <w:p w:rsidR="001171D4" w:rsidRPr="00BD7E4A" w:rsidRDefault="001171D4" w:rsidP="001171D4">
      <w:pPr>
        <w:jc w:val="center"/>
        <w:rPr>
          <w:color w:val="000000" w:themeColor="text1"/>
          <w:sz w:val="24"/>
          <w:szCs w:val="24"/>
        </w:rPr>
      </w:pPr>
    </w:p>
    <w:p w:rsidR="001171D4" w:rsidRPr="00BD7E4A" w:rsidRDefault="001171D4" w:rsidP="001171D4">
      <w:pPr>
        <w:jc w:val="center"/>
        <w:rPr>
          <w:b/>
          <w:bCs/>
          <w:color w:val="000000" w:themeColor="text1"/>
          <w:sz w:val="24"/>
          <w:szCs w:val="24"/>
        </w:rPr>
      </w:pPr>
      <w:r w:rsidRPr="00BD7E4A">
        <w:rPr>
          <w:b/>
          <w:bCs/>
          <w:color w:val="000000" w:themeColor="text1"/>
          <w:sz w:val="24"/>
          <w:szCs w:val="24"/>
        </w:rPr>
        <w:t>ANEXO VI</w:t>
      </w:r>
    </w:p>
    <w:p w:rsidR="001171D4" w:rsidRPr="00BD7E4A" w:rsidRDefault="001171D4" w:rsidP="001171D4">
      <w:pPr>
        <w:jc w:val="center"/>
        <w:rPr>
          <w:color w:val="000000" w:themeColor="text1"/>
          <w:sz w:val="24"/>
          <w:szCs w:val="24"/>
        </w:rPr>
      </w:pPr>
    </w:p>
    <w:p w:rsidR="001171D4" w:rsidRPr="00BD7E4A" w:rsidRDefault="001171D4" w:rsidP="001171D4">
      <w:pPr>
        <w:pStyle w:val="Ttulo1"/>
        <w:jc w:val="center"/>
        <w:rPr>
          <w:rFonts w:ascii="Times New Roman" w:hAnsi="Times New Roman"/>
          <w:b w:val="0"/>
          <w:color w:val="000000" w:themeColor="text1"/>
          <w:sz w:val="24"/>
          <w:szCs w:val="24"/>
        </w:rPr>
      </w:pPr>
      <w:r w:rsidRPr="00BD7E4A">
        <w:rPr>
          <w:rFonts w:ascii="Times New Roman" w:hAnsi="Times New Roman"/>
          <w:b w:val="0"/>
          <w:color w:val="000000" w:themeColor="text1"/>
          <w:sz w:val="24"/>
          <w:szCs w:val="24"/>
        </w:rPr>
        <w:t>DECLARAÇÃO</w:t>
      </w: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r w:rsidRPr="00BD7E4A">
        <w:rPr>
          <w:color w:val="000000" w:themeColor="text1"/>
          <w:sz w:val="24"/>
          <w:szCs w:val="24"/>
        </w:rPr>
        <w:t>NOME DA EMPRESA:__________________________________________________</w:t>
      </w: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p>
    <w:p w:rsidR="001171D4" w:rsidRPr="00BD7E4A" w:rsidRDefault="001171D4" w:rsidP="001171D4">
      <w:pPr>
        <w:pStyle w:val="Corpodetexto"/>
        <w:jc w:val="both"/>
        <w:rPr>
          <w:color w:val="000000" w:themeColor="text1"/>
          <w:sz w:val="24"/>
          <w:szCs w:val="24"/>
        </w:rPr>
      </w:pPr>
    </w:p>
    <w:p w:rsidR="001171D4" w:rsidRPr="00BD7E4A" w:rsidRDefault="001171D4" w:rsidP="001171D4">
      <w:pPr>
        <w:pStyle w:val="Corpodetexto"/>
        <w:jc w:val="both"/>
        <w:rPr>
          <w:color w:val="000000" w:themeColor="text1"/>
          <w:sz w:val="24"/>
          <w:szCs w:val="24"/>
        </w:rPr>
      </w:pPr>
      <w:r w:rsidRPr="00BD7E4A">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lang w:val="es-ES_tradnl"/>
        </w:rPr>
      </w:pPr>
      <w:r w:rsidRPr="00BD7E4A">
        <w:rPr>
          <w:color w:val="000000" w:themeColor="text1"/>
          <w:sz w:val="24"/>
          <w:szCs w:val="24"/>
          <w:lang w:val="es-ES_tradnl"/>
        </w:rPr>
        <w:t>___________________, _______  de  _______________ de ______________.</w:t>
      </w:r>
    </w:p>
    <w:p w:rsidR="001171D4" w:rsidRPr="00BD7E4A" w:rsidRDefault="001171D4" w:rsidP="001171D4">
      <w:pPr>
        <w:jc w:val="both"/>
        <w:rPr>
          <w:color w:val="000000" w:themeColor="text1"/>
          <w:sz w:val="24"/>
          <w:szCs w:val="24"/>
          <w:lang w:val="es-ES_tradnl"/>
        </w:rPr>
      </w:pPr>
    </w:p>
    <w:p w:rsidR="001171D4" w:rsidRPr="00BD7E4A" w:rsidRDefault="001171D4" w:rsidP="001171D4">
      <w:pPr>
        <w:jc w:val="both"/>
        <w:rPr>
          <w:color w:val="000000" w:themeColor="text1"/>
          <w:sz w:val="24"/>
          <w:szCs w:val="24"/>
          <w:lang w:val="es-ES_tradnl"/>
        </w:rPr>
      </w:pPr>
    </w:p>
    <w:p w:rsidR="001171D4" w:rsidRPr="00BD7E4A" w:rsidRDefault="001171D4" w:rsidP="001171D4">
      <w:pPr>
        <w:jc w:val="both"/>
        <w:rPr>
          <w:color w:val="000000" w:themeColor="text1"/>
          <w:sz w:val="24"/>
          <w:szCs w:val="24"/>
          <w:lang w:val="es-ES_tradnl"/>
        </w:rPr>
      </w:pPr>
    </w:p>
    <w:p w:rsidR="001171D4" w:rsidRPr="00BD7E4A" w:rsidRDefault="001171D4" w:rsidP="001171D4">
      <w:pPr>
        <w:jc w:val="both"/>
        <w:rPr>
          <w:color w:val="000000" w:themeColor="text1"/>
          <w:sz w:val="24"/>
          <w:szCs w:val="24"/>
          <w:lang w:val="es-ES_tradnl"/>
        </w:rPr>
      </w:pPr>
    </w:p>
    <w:p w:rsidR="001171D4" w:rsidRPr="00BD7E4A" w:rsidRDefault="001171D4" w:rsidP="001171D4">
      <w:pPr>
        <w:pBdr>
          <w:bottom w:val="single" w:sz="12" w:space="1" w:color="auto"/>
        </w:pBdr>
        <w:jc w:val="both"/>
        <w:rPr>
          <w:color w:val="000000" w:themeColor="text1"/>
          <w:sz w:val="24"/>
          <w:szCs w:val="24"/>
          <w:lang w:val="es-ES_tradnl"/>
        </w:rPr>
      </w:pPr>
    </w:p>
    <w:p w:rsidR="001171D4" w:rsidRPr="00BD7E4A" w:rsidRDefault="001171D4" w:rsidP="001171D4">
      <w:pPr>
        <w:jc w:val="both"/>
        <w:rPr>
          <w:color w:val="000000" w:themeColor="text1"/>
          <w:sz w:val="24"/>
          <w:szCs w:val="24"/>
          <w:lang w:val="es-ES_tradnl"/>
        </w:rPr>
      </w:pPr>
    </w:p>
    <w:p w:rsidR="001171D4" w:rsidRPr="00BD7E4A" w:rsidRDefault="001171D4" w:rsidP="001171D4">
      <w:pPr>
        <w:jc w:val="both"/>
        <w:rPr>
          <w:b/>
          <w:color w:val="000000" w:themeColor="text1"/>
          <w:sz w:val="24"/>
          <w:szCs w:val="24"/>
          <w:lang w:val="es-ES_tradnl"/>
        </w:rPr>
      </w:pPr>
      <w:r w:rsidRPr="00BD7E4A">
        <w:rPr>
          <w:color w:val="000000" w:themeColor="text1"/>
          <w:sz w:val="24"/>
          <w:szCs w:val="24"/>
          <w:lang w:val="es-ES_tradnl"/>
        </w:rPr>
        <w:t xml:space="preserve">                                                          </w:t>
      </w:r>
      <w:r w:rsidRPr="00BD7E4A">
        <w:rPr>
          <w:b/>
          <w:color w:val="000000" w:themeColor="text1"/>
          <w:sz w:val="24"/>
          <w:szCs w:val="24"/>
          <w:lang w:val="es-ES_tradnl"/>
        </w:rPr>
        <w:t>ASS. P/ FIRMA</w:t>
      </w:r>
    </w:p>
    <w:p w:rsidR="001171D4" w:rsidRPr="00BD7E4A" w:rsidRDefault="001171D4" w:rsidP="001171D4">
      <w:pPr>
        <w:jc w:val="both"/>
        <w:rPr>
          <w:color w:val="000000" w:themeColor="text1"/>
          <w:sz w:val="24"/>
          <w:szCs w:val="24"/>
          <w:lang w:val="es-ES_tradnl"/>
        </w:rPr>
      </w:pPr>
    </w:p>
    <w:p w:rsidR="001171D4" w:rsidRPr="00BD7E4A" w:rsidRDefault="001171D4" w:rsidP="001171D4">
      <w:pPr>
        <w:jc w:val="both"/>
        <w:rPr>
          <w:color w:val="000000" w:themeColor="text1"/>
          <w:sz w:val="24"/>
          <w:szCs w:val="24"/>
          <w:lang w:val="es-ES_tradnl"/>
        </w:rPr>
      </w:pPr>
    </w:p>
    <w:p w:rsidR="001171D4" w:rsidRPr="00BD7E4A" w:rsidRDefault="001171D4" w:rsidP="001171D4">
      <w:pPr>
        <w:jc w:val="both"/>
        <w:rPr>
          <w:b/>
          <w:color w:val="000000" w:themeColor="text1"/>
          <w:sz w:val="24"/>
          <w:szCs w:val="24"/>
        </w:rPr>
      </w:pPr>
      <w:r w:rsidRPr="00BD7E4A">
        <w:rPr>
          <w:b/>
          <w:color w:val="000000" w:themeColor="text1"/>
          <w:sz w:val="24"/>
          <w:szCs w:val="24"/>
        </w:rPr>
        <w:t>NOME:</w:t>
      </w:r>
    </w:p>
    <w:p w:rsidR="001171D4" w:rsidRPr="00BD7E4A" w:rsidRDefault="001171D4" w:rsidP="001171D4">
      <w:pPr>
        <w:jc w:val="both"/>
        <w:rPr>
          <w:b/>
          <w:color w:val="000000" w:themeColor="text1"/>
          <w:sz w:val="24"/>
          <w:szCs w:val="24"/>
        </w:rPr>
      </w:pPr>
      <w:r w:rsidRPr="00BD7E4A">
        <w:rPr>
          <w:b/>
          <w:color w:val="000000" w:themeColor="text1"/>
          <w:sz w:val="24"/>
          <w:szCs w:val="24"/>
        </w:rPr>
        <w:t>CART. DE IDENTIDADE:</w:t>
      </w:r>
    </w:p>
    <w:p w:rsidR="001171D4" w:rsidRPr="00BD7E4A" w:rsidRDefault="001171D4" w:rsidP="001171D4">
      <w:pPr>
        <w:jc w:val="both"/>
        <w:rPr>
          <w:b/>
          <w:color w:val="000000" w:themeColor="text1"/>
          <w:sz w:val="24"/>
          <w:szCs w:val="24"/>
        </w:rPr>
      </w:pPr>
      <w:r w:rsidRPr="00BD7E4A">
        <w:rPr>
          <w:b/>
          <w:color w:val="000000" w:themeColor="text1"/>
          <w:sz w:val="24"/>
          <w:szCs w:val="24"/>
        </w:rPr>
        <w:t>CPF.:</w:t>
      </w:r>
    </w:p>
    <w:p w:rsidR="001171D4" w:rsidRPr="00BD7E4A" w:rsidRDefault="001171D4" w:rsidP="001171D4">
      <w:pPr>
        <w:jc w:val="both"/>
        <w:rPr>
          <w:b/>
          <w:color w:val="000000" w:themeColor="text1"/>
          <w:sz w:val="24"/>
          <w:szCs w:val="24"/>
        </w:rPr>
      </w:pPr>
      <w:r w:rsidRPr="00BD7E4A">
        <w:rPr>
          <w:b/>
          <w:color w:val="000000" w:themeColor="text1"/>
          <w:sz w:val="24"/>
          <w:szCs w:val="24"/>
        </w:rPr>
        <w:t>CARGO NA EMPRESA:</w:t>
      </w:r>
    </w:p>
    <w:p w:rsidR="001171D4" w:rsidRPr="00BD7E4A" w:rsidRDefault="001171D4" w:rsidP="001171D4">
      <w:pPr>
        <w:ind w:left="-851"/>
        <w:jc w:val="both"/>
        <w:rPr>
          <w:color w:val="000000" w:themeColor="text1"/>
          <w:sz w:val="24"/>
          <w:szCs w:val="24"/>
        </w:rPr>
      </w:pPr>
    </w:p>
    <w:p w:rsidR="001171D4" w:rsidRPr="00BD7E4A" w:rsidRDefault="001171D4" w:rsidP="001171D4">
      <w:pPr>
        <w:pStyle w:val="Cabealho"/>
        <w:tabs>
          <w:tab w:val="clear" w:pos="4419"/>
          <w:tab w:val="clear" w:pos="8838"/>
        </w:tabs>
        <w:jc w:val="both"/>
        <w:rPr>
          <w:color w:val="000000" w:themeColor="text1"/>
          <w:sz w:val="24"/>
          <w:szCs w:val="24"/>
        </w:rPr>
      </w:pPr>
    </w:p>
    <w:p w:rsidR="001171D4" w:rsidRPr="00BD7E4A" w:rsidRDefault="001171D4" w:rsidP="001171D4">
      <w:pPr>
        <w:pStyle w:val="Cabealho"/>
        <w:tabs>
          <w:tab w:val="clear" w:pos="4419"/>
          <w:tab w:val="clear" w:pos="8838"/>
        </w:tabs>
        <w:jc w:val="both"/>
        <w:rPr>
          <w:color w:val="000000" w:themeColor="text1"/>
          <w:sz w:val="24"/>
          <w:szCs w:val="24"/>
        </w:rPr>
      </w:pPr>
    </w:p>
    <w:p w:rsidR="001171D4" w:rsidRPr="00BD7E4A" w:rsidRDefault="001171D4" w:rsidP="001171D4">
      <w:pPr>
        <w:pStyle w:val="Cabealho"/>
        <w:tabs>
          <w:tab w:val="clear" w:pos="4419"/>
          <w:tab w:val="clear" w:pos="8838"/>
        </w:tabs>
        <w:jc w:val="both"/>
        <w:rPr>
          <w:color w:val="000000" w:themeColor="text1"/>
          <w:sz w:val="24"/>
          <w:szCs w:val="24"/>
        </w:rPr>
      </w:pPr>
    </w:p>
    <w:p w:rsidR="001171D4" w:rsidRPr="00BD7E4A" w:rsidRDefault="001171D4" w:rsidP="001171D4">
      <w:pPr>
        <w:pStyle w:val="Cabealho"/>
        <w:tabs>
          <w:tab w:val="clear" w:pos="4419"/>
          <w:tab w:val="clear" w:pos="8838"/>
        </w:tabs>
        <w:jc w:val="both"/>
        <w:rPr>
          <w:color w:val="000000" w:themeColor="text1"/>
          <w:sz w:val="24"/>
          <w:szCs w:val="24"/>
        </w:rPr>
      </w:pPr>
    </w:p>
    <w:p w:rsidR="001171D4" w:rsidRPr="00BD7E4A" w:rsidRDefault="001171D4" w:rsidP="001171D4">
      <w:pPr>
        <w:pStyle w:val="Cabealho"/>
        <w:tabs>
          <w:tab w:val="clear" w:pos="4419"/>
          <w:tab w:val="clear" w:pos="8838"/>
        </w:tabs>
        <w:jc w:val="both"/>
        <w:rPr>
          <w:color w:val="000000" w:themeColor="text1"/>
          <w:sz w:val="24"/>
          <w:szCs w:val="24"/>
        </w:rPr>
      </w:pPr>
    </w:p>
    <w:p w:rsidR="001171D4" w:rsidRPr="00BD7E4A" w:rsidRDefault="001171D4" w:rsidP="001171D4">
      <w:pPr>
        <w:pStyle w:val="Cabealho"/>
        <w:tabs>
          <w:tab w:val="clear" w:pos="4419"/>
          <w:tab w:val="clear" w:pos="8838"/>
        </w:tabs>
        <w:jc w:val="both"/>
        <w:rPr>
          <w:color w:val="000000" w:themeColor="text1"/>
          <w:sz w:val="24"/>
          <w:szCs w:val="24"/>
        </w:rPr>
      </w:pPr>
    </w:p>
    <w:p w:rsidR="001171D4" w:rsidRPr="00BD7E4A" w:rsidRDefault="001171D4" w:rsidP="001171D4">
      <w:pPr>
        <w:pStyle w:val="Cabealho"/>
        <w:tabs>
          <w:tab w:val="clear" w:pos="4419"/>
          <w:tab w:val="clear" w:pos="8838"/>
        </w:tabs>
        <w:jc w:val="both"/>
        <w:rPr>
          <w:color w:val="000000" w:themeColor="text1"/>
          <w:sz w:val="24"/>
          <w:szCs w:val="24"/>
        </w:rPr>
      </w:pPr>
    </w:p>
    <w:p w:rsidR="001171D4" w:rsidRPr="00BD7E4A" w:rsidRDefault="001171D4" w:rsidP="001171D4">
      <w:pPr>
        <w:pStyle w:val="Cabealho"/>
        <w:tabs>
          <w:tab w:val="clear" w:pos="4419"/>
          <w:tab w:val="clear" w:pos="8838"/>
        </w:tabs>
        <w:jc w:val="both"/>
        <w:rPr>
          <w:color w:val="000000" w:themeColor="text1"/>
          <w:sz w:val="24"/>
          <w:szCs w:val="24"/>
        </w:rPr>
      </w:pPr>
    </w:p>
    <w:p w:rsidR="001171D4" w:rsidRPr="00BD7E4A" w:rsidRDefault="001171D4" w:rsidP="001171D4">
      <w:pPr>
        <w:pStyle w:val="Cabealho"/>
        <w:tabs>
          <w:tab w:val="clear" w:pos="4419"/>
          <w:tab w:val="clear" w:pos="8838"/>
        </w:tabs>
        <w:jc w:val="both"/>
        <w:rPr>
          <w:color w:val="000000" w:themeColor="text1"/>
          <w:sz w:val="24"/>
          <w:szCs w:val="24"/>
        </w:rPr>
      </w:pPr>
    </w:p>
    <w:p w:rsidR="001171D4" w:rsidRPr="00BD7E4A" w:rsidRDefault="001171D4" w:rsidP="001171D4">
      <w:pPr>
        <w:jc w:val="center"/>
        <w:rPr>
          <w:b/>
          <w:bCs/>
          <w:color w:val="000000" w:themeColor="text1"/>
          <w:sz w:val="24"/>
          <w:szCs w:val="24"/>
        </w:rPr>
      </w:pPr>
      <w:r w:rsidRPr="00BD7E4A">
        <w:rPr>
          <w:b/>
          <w:bCs/>
          <w:color w:val="000000" w:themeColor="text1"/>
          <w:sz w:val="24"/>
          <w:szCs w:val="24"/>
        </w:rPr>
        <w:t>EDITAL</w:t>
      </w:r>
    </w:p>
    <w:p w:rsidR="001171D4" w:rsidRPr="00BD7E4A" w:rsidRDefault="001171D4" w:rsidP="001171D4">
      <w:pPr>
        <w:jc w:val="center"/>
        <w:rPr>
          <w:b/>
          <w:bCs/>
          <w:color w:val="000000" w:themeColor="text1"/>
          <w:sz w:val="24"/>
          <w:szCs w:val="24"/>
        </w:rPr>
      </w:pPr>
    </w:p>
    <w:p w:rsidR="001171D4" w:rsidRPr="00BD7E4A" w:rsidRDefault="001171D4" w:rsidP="001171D4">
      <w:pPr>
        <w:jc w:val="center"/>
        <w:rPr>
          <w:b/>
          <w:bCs/>
          <w:color w:val="000000" w:themeColor="text1"/>
          <w:sz w:val="24"/>
          <w:szCs w:val="24"/>
        </w:rPr>
      </w:pPr>
      <w:r w:rsidRPr="00BD7E4A">
        <w:rPr>
          <w:b/>
          <w:bCs/>
          <w:color w:val="000000" w:themeColor="text1"/>
          <w:sz w:val="24"/>
          <w:szCs w:val="24"/>
        </w:rPr>
        <w:t xml:space="preserve">PREGÃO PRESENCIAL PARA REGISTRO DE PREÇOS </w:t>
      </w:r>
      <w:r w:rsidRPr="00BD7E4A">
        <w:rPr>
          <w:color w:val="000000" w:themeColor="text1"/>
          <w:szCs w:val="24"/>
        </w:rPr>
        <w:t xml:space="preserve">Nº </w:t>
      </w:r>
      <w:r w:rsidR="00F845F2">
        <w:rPr>
          <w:color w:val="000000" w:themeColor="text1"/>
          <w:szCs w:val="24"/>
        </w:rPr>
        <w:t>107</w:t>
      </w:r>
      <w:r w:rsidRPr="00BD7E4A">
        <w:rPr>
          <w:color w:val="000000" w:themeColor="text1"/>
          <w:szCs w:val="24"/>
        </w:rPr>
        <w:t>/2017</w:t>
      </w:r>
    </w:p>
    <w:p w:rsidR="001171D4" w:rsidRPr="00BD7E4A" w:rsidRDefault="001171D4" w:rsidP="001171D4">
      <w:pPr>
        <w:jc w:val="center"/>
        <w:rPr>
          <w:b/>
          <w:bCs/>
          <w:color w:val="000000" w:themeColor="text1"/>
          <w:sz w:val="24"/>
          <w:szCs w:val="24"/>
        </w:rPr>
      </w:pPr>
    </w:p>
    <w:p w:rsidR="001171D4" w:rsidRPr="00BD7E4A" w:rsidRDefault="001171D4" w:rsidP="001171D4">
      <w:pPr>
        <w:jc w:val="center"/>
        <w:rPr>
          <w:b/>
          <w:bCs/>
          <w:color w:val="000000" w:themeColor="text1"/>
          <w:sz w:val="24"/>
          <w:szCs w:val="24"/>
        </w:rPr>
      </w:pPr>
      <w:r w:rsidRPr="00BD7E4A">
        <w:rPr>
          <w:b/>
          <w:bCs/>
          <w:color w:val="000000" w:themeColor="text1"/>
          <w:sz w:val="24"/>
          <w:szCs w:val="24"/>
        </w:rPr>
        <w:t>ANEXO VII</w:t>
      </w:r>
    </w:p>
    <w:p w:rsidR="001171D4" w:rsidRPr="00BD7E4A" w:rsidRDefault="001171D4" w:rsidP="001171D4">
      <w:pPr>
        <w:jc w:val="center"/>
        <w:rPr>
          <w:b/>
          <w:bCs/>
          <w:color w:val="000000" w:themeColor="text1"/>
          <w:sz w:val="24"/>
          <w:szCs w:val="24"/>
        </w:rPr>
      </w:pPr>
    </w:p>
    <w:p w:rsidR="001171D4" w:rsidRPr="00BD7E4A" w:rsidRDefault="001171D4" w:rsidP="001171D4">
      <w:pPr>
        <w:jc w:val="center"/>
        <w:rPr>
          <w:b/>
          <w:bCs/>
          <w:color w:val="000000" w:themeColor="text1"/>
          <w:sz w:val="24"/>
          <w:szCs w:val="24"/>
        </w:rPr>
      </w:pPr>
      <w:r w:rsidRPr="00BD7E4A">
        <w:rPr>
          <w:b/>
          <w:bCs/>
          <w:color w:val="000000" w:themeColor="text1"/>
          <w:sz w:val="24"/>
          <w:szCs w:val="24"/>
        </w:rPr>
        <w:t>DECLARAÇÃO DE ME OU EPP</w:t>
      </w:r>
    </w:p>
    <w:p w:rsidR="001171D4" w:rsidRPr="00BD7E4A" w:rsidRDefault="001171D4" w:rsidP="001171D4">
      <w:pPr>
        <w:jc w:val="both"/>
        <w:rPr>
          <w:b/>
          <w:bCs/>
          <w:color w:val="000000" w:themeColor="text1"/>
          <w:sz w:val="24"/>
          <w:szCs w:val="24"/>
        </w:rPr>
      </w:pPr>
    </w:p>
    <w:p w:rsidR="001171D4" w:rsidRPr="00BD7E4A" w:rsidRDefault="001171D4" w:rsidP="001171D4">
      <w:pPr>
        <w:jc w:val="both"/>
        <w:rPr>
          <w:b/>
          <w:bCs/>
          <w:color w:val="000000" w:themeColor="text1"/>
          <w:sz w:val="24"/>
          <w:szCs w:val="24"/>
        </w:rPr>
      </w:pPr>
    </w:p>
    <w:p w:rsidR="001171D4" w:rsidRPr="00BD7E4A" w:rsidRDefault="001171D4" w:rsidP="001171D4">
      <w:pPr>
        <w:jc w:val="both"/>
        <w:rPr>
          <w:b/>
          <w:bCs/>
          <w:color w:val="000000" w:themeColor="text1"/>
          <w:sz w:val="24"/>
          <w:szCs w:val="24"/>
        </w:rPr>
      </w:pPr>
    </w:p>
    <w:p w:rsidR="001171D4" w:rsidRPr="00BD7E4A" w:rsidRDefault="001171D4" w:rsidP="001171D4">
      <w:pPr>
        <w:jc w:val="both"/>
        <w:rPr>
          <w:b/>
          <w:bCs/>
          <w:color w:val="000000" w:themeColor="text1"/>
          <w:sz w:val="24"/>
          <w:szCs w:val="24"/>
        </w:rPr>
      </w:pPr>
    </w:p>
    <w:p w:rsidR="001171D4" w:rsidRPr="00BD7E4A" w:rsidRDefault="001171D4" w:rsidP="001171D4">
      <w:pPr>
        <w:jc w:val="both"/>
        <w:rPr>
          <w:color w:val="000000" w:themeColor="text1"/>
          <w:sz w:val="24"/>
          <w:szCs w:val="24"/>
        </w:rPr>
      </w:pPr>
      <w:r w:rsidRPr="00BD7E4A">
        <w:rPr>
          <w:b/>
          <w:bCs/>
          <w:color w:val="000000" w:themeColor="text1"/>
          <w:sz w:val="24"/>
          <w:szCs w:val="24"/>
        </w:rPr>
        <w:t>__________________</w:t>
      </w:r>
      <w:r w:rsidRPr="00BD7E4A">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1171D4" w:rsidRPr="00BD7E4A" w:rsidRDefault="001171D4" w:rsidP="001171D4">
      <w:pPr>
        <w:jc w:val="both"/>
        <w:rPr>
          <w:color w:val="000000" w:themeColor="text1"/>
          <w:sz w:val="24"/>
          <w:szCs w:val="24"/>
        </w:rPr>
      </w:pPr>
      <w:r w:rsidRPr="00BD7E4A">
        <w:rPr>
          <w:color w:val="000000" w:themeColor="text1"/>
          <w:sz w:val="24"/>
          <w:szCs w:val="24"/>
        </w:rPr>
        <w:t>Portador(a) da Carteira de Identidade nº ______ e do CPF _________________</w:t>
      </w:r>
    </w:p>
    <w:p w:rsidR="001171D4" w:rsidRPr="00BD7E4A" w:rsidRDefault="001171D4" w:rsidP="001171D4">
      <w:pPr>
        <w:jc w:val="both"/>
        <w:rPr>
          <w:color w:val="000000" w:themeColor="text1"/>
          <w:sz w:val="24"/>
          <w:szCs w:val="24"/>
        </w:rPr>
      </w:pPr>
      <w:r w:rsidRPr="00BD7E4A">
        <w:rPr>
          <w:color w:val="000000" w:themeColor="text1"/>
          <w:sz w:val="24"/>
          <w:szCs w:val="24"/>
        </w:rPr>
        <w:t>DECLARA, sob as penas da Lei, que é _________________________________</w:t>
      </w:r>
    </w:p>
    <w:p w:rsidR="001171D4" w:rsidRPr="00BD7E4A" w:rsidRDefault="001171D4" w:rsidP="001171D4">
      <w:pPr>
        <w:jc w:val="both"/>
        <w:rPr>
          <w:color w:val="000000" w:themeColor="text1"/>
          <w:sz w:val="24"/>
          <w:szCs w:val="24"/>
        </w:rPr>
      </w:pPr>
      <w:r w:rsidRPr="00BD7E4A">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r w:rsidRPr="00BD7E4A">
        <w:rPr>
          <w:color w:val="000000" w:themeColor="text1"/>
          <w:sz w:val="24"/>
          <w:szCs w:val="24"/>
        </w:rPr>
        <w:t>__________________________________</w:t>
      </w:r>
    </w:p>
    <w:p w:rsidR="001171D4" w:rsidRPr="00BD7E4A" w:rsidRDefault="001171D4" w:rsidP="001171D4">
      <w:pPr>
        <w:jc w:val="both"/>
        <w:rPr>
          <w:color w:val="000000" w:themeColor="text1"/>
          <w:sz w:val="24"/>
          <w:szCs w:val="24"/>
        </w:rPr>
      </w:pPr>
      <w:r w:rsidRPr="00BD7E4A">
        <w:rPr>
          <w:color w:val="000000" w:themeColor="text1"/>
          <w:sz w:val="24"/>
          <w:szCs w:val="24"/>
        </w:rPr>
        <w:t>(data)</w:t>
      </w: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r w:rsidRPr="00BD7E4A">
        <w:rPr>
          <w:color w:val="000000" w:themeColor="text1"/>
          <w:sz w:val="24"/>
          <w:szCs w:val="24"/>
        </w:rPr>
        <w:t>__________________________________</w:t>
      </w:r>
    </w:p>
    <w:p w:rsidR="001171D4" w:rsidRPr="00BD7E4A" w:rsidRDefault="001171D4" w:rsidP="001171D4">
      <w:pPr>
        <w:jc w:val="both"/>
        <w:rPr>
          <w:color w:val="000000" w:themeColor="text1"/>
          <w:sz w:val="24"/>
          <w:szCs w:val="24"/>
        </w:rPr>
      </w:pPr>
      <w:r w:rsidRPr="00BD7E4A">
        <w:rPr>
          <w:color w:val="000000" w:themeColor="text1"/>
          <w:sz w:val="24"/>
          <w:szCs w:val="24"/>
        </w:rPr>
        <w:t>(representante legal)</w:t>
      </w:r>
    </w:p>
    <w:p w:rsidR="001171D4" w:rsidRPr="00BD7E4A" w:rsidRDefault="001171D4" w:rsidP="001171D4">
      <w:pPr>
        <w:jc w:val="both"/>
        <w:rPr>
          <w:color w:val="000000" w:themeColor="text1"/>
          <w:sz w:val="24"/>
          <w:szCs w:val="24"/>
        </w:rPr>
      </w:pPr>
    </w:p>
    <w:p w:rsidR="001171D4" w:rsidRPr="00BD7E4A" w:rsidRDefault="001171D4" w:rsidP="001171D4">
      <w:pPr>
        <w:ind w:left="-851"/>
        <w:jc w:val="both"/>
        <w:rPr>
          <w:color w:val="000000" w:themeColor="text1"/>
          <w:sz w:val="24"/>
          <w:szCs w:val="24"/>
        </w:rPr>
      </w:pPr>
    </w:p>
    <w:p w:rsidR="001171D4" w:rsidRPr="00BD7E4A" w:rsidRDefault="001171D4" w:rsidP="001171D4">
      <w:pPr>
        <w:ind w:left="-851"/>
        <w:jc w:val="both"/>
        <w:rPr>
          <w:color w:val="000000" w:themeColor="text1"/>
          <w:sz w:val="24"/>
          <w:szCs w:val="24"/>
        </w:rPr>
      </w:pPr>
    </w:p>
    <w:p w:rsidR="001171D4" w:rsidRPr="00BD7E4A" w:rsidRDefault="001171D4" w:rsidP="001171D4">
      <w:pPr>
        <w:ind w:left="-851"/>
        <w:jc w:val="both"/>
        <w:rPr>
          <w:color w:val="000000" w:themeColor="text1"/>
          <w:sz w:val="24"/>
          <w:szCs w:val="24"/>
        </w:rPr>
      </w:pPr>
    </w:p>
    <w:p w:rsidR="001171D4" w:rsidRPr="00BD7E4A" w:rsidRDefault="001171D4" w:rsidP="001171D4">
      <w:pPr>
        <w:ind w:left="-851"/>
        <w:jc w:val="both"/>
        <w:rPr>
          <w:color w:val="000000" w:themeColor="text1"/>
          <w:sz w:val="24"/>
          <w:szCs w:val="24"/>
        </w:rPr>
      </w:pPr>
    </w:p>
    <w:p w:rsidR="001171D4" w:rsidRPr="00BD7E4A" w:rsidRDefault="001171D4" w:rsidP="001171D4">
      <w:pPr>
        <w:ind w:left="-851"/>
        <w:jc w:val="both"/>
        <w:rPr>
          <w:color w:val="000000" w:themeColor="text1"/>
          <w:sz w:val="24"/>
          <w:szCs w:val="24"/>
        </w:rPr>
      </w:pPr>
    </w:p>
    <w:p w:rsidR="001171D4" w:rsidRPr="00BD7E4A" w:rsidRDefault="001171D4" w:rsidP="001171D4">
      <w:pPr>
        <w:ind w:left="-851"/>
        <w:jc w:val="both"/>
        <w:rPr>
          <w:color w:val="000000" w:themeColor="text1"/>
          <w:sz w:val="24"/>
          <w:szCs w:val="24"/>
        </w:rPr>
      </w:pPr>
    </w:p>
    <w:p w:rsidR="001171D4" w:rsidRPr="00BD7E4A" w:rsidRDefault="001171D4" w:rsidP="001171D4">
      <w:pPr>
        <w:ind w:left="-851"/>
        <w:jc w:val="both"/>
        <w:rPr>
          <w:color w:val="000000" w:themeColor="text1"/>
          <w:sz w:val="24"/>
          <w:szCs w:val="24"/>
        </w:rPr>
      </w:pPr>
    </w:p>
    <w:p w:rsidR="001171D4" w:rsidRPr="00BD7E4A" w:rsidRDefault="001171D4" w:rsidP="001171D4">
      <w:pPr>
        <w:ind w:left="-851"/>
        <w:jc w:val="both"/>
        <w:rPr>
          <w:color w:val="000000" w:themeColor="text1"/>
          <w:sz w:val="24"/>
          <w:szCs w:val="24"/>
        </w:rPr>
      </w:pPr>
    </w:p>
    <w:p w:rsidR="001171D4" w:rsidRPr="00BD7E4A" w:rsidRDefault="001171D4" w:rsidP="001171D4">
      <w:pPr>
        <w:ind w:left="-851"/>
        <w:jc w:val="both"/>
        <w:rPr>
          <w:color w:val="000000" w:themeColor="text1"/>
          <w:sz w:val="24"/>
          <w:szCs w:val="24"/>
        </w:rPr>
      </w:pPr>
    </w:p>
    <w:p w:rsidR="001171D4" w:rsidRPr="00BD7E4A" w:rsidRDefault="001171D4" w:rsidP="001171D4">
      <w:pPr>
        <w:ind w:left="-851"/>
        <w:jc w:val="both"/>
        <w:rPr>
          <w:color w:val="000000" w:themeColor="text1"/>
          <w:sz w:val="24"/>
          <w:szCs w:val="24"/>
        </w:rPr>
      </w:pPr>
    </w:p>
    <w:p w:rsidR="001171D4" w:rsidRPr="00BD7E4A" w:rsidRDefault="001171D4" w:rsidP="001171D4">
      <w:pPr>
        <w:ind w:left="-851"/>
        <w:jc w:val="both"/>
        <w:rPr>
          <w:color w:val="000000" w:themeColor="text1"/>
          <w:sz w:val="24"/>
          <w:szCs w:val="24"/>
        </w:rPr>
      </w:pPr>
    </w:p>
    <w:p w:rsidR="001171D4" w:rsidRPr="00BD7E4A" w:rsidRDefault="001171D4" w:rsidP="001171D4">
      <w:pPr>
        <w:ind w:left="-851"/>
        <w:jc w:val="both"/>
        <w:rPr>
          <w:color w:val="000000" w:themeColor="text1"/>
          <w:sz w:val="24"/>
          <w:szCs w:val="24"/>
        </w:rPr>
      </w:pPr>
    </w:p>
    <w:p w:rsidR="001171D4" w:rsidRPr="00BD7E4A" w:rsidRDefault="001171D4" w:rsidP="001171D4">
      <w:pPr>
        <w:ind w:left="-851"/>
        <w:jc w:val="both"/>
        <w:rPr>
          <w:color w:val="000000" w:themeColor="text1"/>
          <w:sz w:val="24"/>
          <w:szCs w:val="24"/>
        </w:rPr>
      </w:pPr>
    </w:p>
    <w:p w:rsidR="001171D4" w:rsidRPr="00BD7E4A" w:rsidRDefault="001171D4" w:rsidP="001171D4">
      <w:pPr>
        <w:ind w:left="-851"/>
        <w:jc w:val="both"/>
        <w:rPr>
          <w:color w:val="000000" w:themeColor="text1"/>
          <w:sz w:val="24"/>
          <w:szCs w:val="24"/>
        </w:rPr>
      </w:pPr>
    </w:p>
    <w:p w:rsidR="001171D4" w:rsidRPr="00BD7E4A" w:rsidRDefault="001171D4" w:rsidP="001171D4">
      <w:pPr>
        <w:ind w:left="-851"/>
        <w:jc w:val="both"/>
        <w:rPr>
          <w:color w:val="000000" w:themeColor="text1"/>
          <w:sz w:val="24"/>
          <w:szCs w:val="24"/>
        </w:rPr>
      </w:pPr>
    </w:p>
    <w:p w:rsidR="001171D4" w:rsidRPr="00BD7E4A" w:rsidRDefault="001171D4" w:rsidP="001171D4">
      <w:pPr>
        <w:ind w:left="-851"/>
        <w:jc w:val="both"/>
        <w:rPr>
          <w:color w:val="000000" w:themeColor="text1"/>
          <w:sz w:val="24"/>
          <w:szCs w:val="24"/>
        </w:rPr>
      </w:pPr>
    </w:p>
    <w:p w:rsidR="001171D4" w:rsidRPr="00BD7E4A" w:rsidRDefault="001171D4" w:rsidP="001171D4">
      <w:pPr>
        <w:ind w:left="-851"/>
        <w:jc w:val="both"/>
        <w:rPr>
          <w:color w:val="000000" w:themeColor="text1"/>
          <w:sz w:val="24"/>
          <w:szCs w:val="24"/>
        </w:rPr>
      </w:pPr>
    </w:p>
    <w:p w:rsidR="001171D4" w:rsidRPr="00BD7E4A" w:rsidRDefault="001171D4" w:rsidP="001171D4">
      <w:pPr>
        <w:ind w:left="-851"/>
        <w:jc w:val="both"/>
        <w:rPr>
          <w:color w:val="000000" w:themeColor="text1"/>
          <w:sz w:val="24"/>
          <w:szCs w:val="24"/>
        </w:rPr>
      </w:pPr>
    </w:p>
    <w:p w:rsidR="001171D4" w:rsidRPr="00BD7E4A" w:rsidRDefault="001171D4" w:rsidP="001171D4">
      <w:pPr>
        <w:jc w:val="center"/>
        <w:rPr>
          <w:b/>
          <w:bCs/>
          <w:color w:val="000000" w:themeColor="text1"/>
          <w:sz w:val="24"/>
          <w:szCs w:val="24"/>
        </w:rPr>
      </w:pPr>
      <w:r w:rsidRPr="00BD7E4A">
        <w:rPr>
          <w:b/>
          <w:bCs/>
          <w:color w:val="000000" w:themeColor="text1"/>
          <w:sz w:val="24"/>
          <w:szCs w:val="24"/>
        </w:rPr>
        <w:t>EDITAL</w:t>
      </w:r>
    </w:p>
    <w:p w:rsidR="001171D4" w:rsidRPr="00BD7E4A" w:rsidRDefault="001171D4" w:rsidP="001171D4">
      <w:pPr>
        <w:pStyle w:val="Ttulo2"/>
        <w:jc w:val="center"/>
        <w:rPr>
          <w:color w:val="000000" w:themeColor="text1"/>
          <w:szCs w:val="24"/>
        </w:rPr>
      </w:pPr>
      <w:r w:rsidRPr="00BD7E4A">
        <w:rPr>
          <w:color w:val="000000" w:themeColor="text1"/>
          <w:szCs w:val="24"/>
        </w:rPr>
        <w:t xml:space="preserve">PREGÃO PRESENCIAL PARA REGISTRO DE PREÇO Nº </w:t>
      </w:r>
      <w:r w:rsidR="00F845F2">
        <w:rPr>
          <w:color w:val="000000" w:themeColor="text1"/>
          <w:szCs w:val="24"/>
        </w:rPr>
        <w:t>107</w:t>
      </w:r>
      <w:r w:rsidRPr="00BD7E4A">
        <w:rPr>
          <w:color w:val="000000" w:themeColor="text1"/>
          <w:szCs w:val="24"/>
        </w:rPr>
        <w:t>/2017</w:t>
      </w:r>
    </w:p>
    <w:p w:rsidR="001171D4" w:rsidRPr="00BD7E4A" w:rsidRDefault="001171D4" w:rsidP="001171D4">
      <w:pPr>
        <w:jc w:val="center"/>
        <w:rPr>
          <w:b/>
          <w:bCs/>
          <w:color w:val="000000" w:themeColor="text1"/>
          <w:sz w:val="24"/>
          <w:szCs w:val="24"/>
        </w:rPr>
      </w:pPr>
      <w:r w:rsidRPr="00BD7E4A">
        <w:rPr>
          <w:b/>
          <w:bCs/>
          <w:color w:val="000000" w:themeColor="text1"/>
          <w:sz w:val="24"/>
          <w:szCs w:val="24"/>
        </w:rPr>
        <w:t>ANEXO VIII</w:t>
      </w:r>
    </w:p>
    <w:p w:rsidR="001171D4" w:rsidRPr="00BD7E4A" w:rsidRDefault="001171D4" w:rsidP="001171D4">
      <w:pPr>
        <w:jc w:val="center"/>
        <w:rPr>
          <w:b/>
          <w:bCs/>
          <w:color w:val="000000" w:themeColor="text1"/>
          <w:sz w:val="24"/>
          <w:szCs w:val="24"/>
        </w:rPr>
      </w:pPr>
    </w:p>
    <w:p w:rsidR="001171D4" w:rsidRPr="00BD7E4A" w:rsidRDefault="001171D4" w:rsidP="001171D4">
      <w:pPr>
        <w:jc w:val="center"/>
        <w:rPr>
          <w:b/>
          <w:bCs/>
          <w:color w:val="000000" w:themeColor="text1"/>
          <w:sz w:val="24"/>
          <w:szCs w:val="24"/>
        </w:rPr>
      </w:pPr>
      <w:r w:rsidRPr="00BD7E4A">
        <w:rPr>
          <w:b/>
          <w:bCs/>
          <w:color w:val="000000" w:themeColor="text1"/>
          <w:sz w:val="24"/>
          <w:szCs w:val="24"/>
        </w:rPr>
        <w:t>DECLARAÇÃO DE ATENDIMENTO AOS REQUISITOS DE HABILITAÇÃO (modelo)</w:t>
      </w:r>
    </w:p>
    <w:p w:rsidR="001171D4" w:rsidRPr="00BD7E4A" w:rsidRDefault="001171D4" w:rsidP="001171D4">
      <w:pPr>
        <w:jc w:val="center"/>
        <w:rPr>
          <w:b/>
          <w:bCs/>
          <w:color w:val="000000" w:themeColor="text1"/>
          <w:sz w:val="24"/>
          <w:szCs w:val="24"/>
        </w:rPr>
      </w:pPr>
    </w:p>
    <w:p w:rsidR="001171D4" w:rsidRPr="00BD7E4A" w:rsidRDefault="001171D4" w:rsidP="001171D4">
      <w:pPr>
        <w:jc w:val="both"/>
        <w:rPr>
          <w:b/>
          <w:bCs/>
          <w:color w:val="000000" w:themeColor="text1"/>
          <w:sz w:val="24"/>
          <w:szCs w:val="24"/>
        </w:rPr>
      </w:pPr>
    </w:p>
    <w:p w:rsidR="001171D4" w:rsidRPr="00BD7E4A" w:rsidRDefault="001171D4" w:rsidP="001171D4">
      <w:pPr>
        <w:jc w:val="both"/>
        <w:rPr>
          <w:b/>
          <w:bCs/>
          <w:color w:val="000000" w:themeColor="text1"/>
          <w:sz w:val="24"/>
          <w:szCs w:val="24"/>
        </w:rPr>
      </w:pPr>
      <w:r w:rsidRPr="00BD7E4A">
        <w:rPr>
          <w:b/>
          <w:bCs/>
          <w:color w:val="000000" w:themeColor="text1"/>
          <w:sz w:val="24"/>
          <w:szCs w:val="24"/>
        </w:rPr>
        <w:t>Ref.: Pregão nº ___________</w:t>
      </w:r>
    </w:p>
    <w:p w:rsidR="001171D4" w:rsidRPr="00BD7E4A" w:rsidRDefault="001171D4" w:rsidP="001171D4">
      <w:pPr>
        <w:jc w:val="both"/>
        <w:rPr>
          <w:b/>
          <w:bCs/>
          <w:color w:val="000000" w:themeColor="text1"/>
          <w:sz w:val="24"/>
          <w:szCs w:val="24"/>
        </w:rPr>
      </w:pPr>
    </w:p>
    <w:p w:rsidR="001171D4" w:rsidRPr="00BD7E4A" w:rsidRDefault="001171D4" w:rsidP="001171D4">
      <w:pPr>
        <w:ind w:firstLine="3060"/>
        <w:jc w:val="both"/>
        <w:rPr>
          <w:bCs/>
          <w:color w:val="000000" w:themeColor="text1"/>
          <w:sz w:val="24"/>
          <w:szCs w:val="24"/>
        </w:rPr>
      </w:pPr>
      <w:r w:rsidRPr="00BD7E4A">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Pr>
          <w:bCs/>
          <w:color w:val="000000" w:themeColor="text1"/>
          <w:sz w:val="24"/>
          <w:szCs w:val="24"/>
        </w:rPr>
        <w:t>a</w:t>
      </w:r>
      <w:r w:rsidRPr="00BD7E4A">
        <w:rPr>
          <w:bCs/>
          <w:color w:val="000000" w:themeColor="text1"/>
          <w:sz w:val="24"/>
          <w:szCs w:val="24"/>
        </w:rPr>
        <w:t xml:space="preserve"> </w:t>
      </w:r>
      <w:r>
        <w:rPr>
          <w:bCs/>
          <w:color w:val="000000" w:themeColor="text1"/>
          <w:sz w:val="24"/>
          <w:szCs w:val="24"/>
        </w:rPr>
        <w:t>Prefeitura Municipal de Bom Jardim</w:t>
      </w:r>
      <w:r w:rsidRPr="00BD7E4A">
        <w:rPr>
          <w:bCs/>
          <w:color w:val="000000" w:themeColor="text1"/>
          <w:sz w:val="24"/>
          <w:szCs w:val="24"/>
        </w:rPr>
        <w:t>.</w:t>
      </w:r>
    </w:p>
    <w:p w:rsidR="001171D4" w:rsidRPr="00BD7E4A" w:rsidRDefault="001171D4" w:rsidP="001171D4">
      <w:pPr>
        <w:ind w:firstLine="3060"/>
        <w:jc w:val="both"/>
        <w:rPr>
          <w:bCs/>
          <w:color w:val="000000" w:themeColor="text1"/>
          <w:sz w:val="24"/>
          <w:szCs w:val="24"/>
        </w:rPr>
      </w:pPr>
    </w:p>
    <w:p w:rsidR="001171D4" w:rsidRPr="00BD7E4A" w:rsidRDefault="001171D4" w:rsidP="001171D4">
      <w:pPr>
        <w:ind w:firstLine="3060"/>
        <w:jc w:val="both"/>
        <w:rPr>
          <w:bCs/>
          <w:color w:val="000000" w:themeColor="text1"/>
          <w:sz w:val="24"/>
          <w:szCs w:val="24"/>
        </w:rPr>
      </w:pPr>
      <w:r w:rsidRPr="00BD7E4A">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1171D4" w:rsidRPr="00BD7E4A" w:rsidRDefault="001171D4" w:rsidP="001171D4">
      <w:pPr>
        <w:ind w:firstLine="3060"/>
        <w:jc w:val="both"/>
        <w:rPr>
          <w:bCs/>
          <w:color w:val="000000" w:themeColor="text1"/>
          <w:sz w:val="24"/>
          <w:szCs w:val="24"/>
        </w:rPr>
      </w:pPr>
    </w:p>
    <w:p w:rsidR="001171D4" w:rsidRPr="00BD7E4A" w:rsidRDefault="001171D4" w:rsidP="001171D4">
      <w:pPr>
        <w:ind w:firstLine="3060"/>
        <w:jc w:val="both"/>
        <w:rPr>
          <w:bCs/>
          <w:color w:val="000000" w:themeColor="text1"/>
          <w:sz w:val="24"/>
          <w:szCs w:val="24"/>
        </w:rPr>
      </w:pPr>
    </w:p>
    <w:p w:rsidR="001171D4" w:rsidRPr="00BD7E4A" w:rsidRDefault="001171D4" w:rsidP="001171D4">
      <w:pPr>
        <w:jc w:val="both"/>
        <w:rPr>
          <w:bCs/>
          <w:color w:val="000000" w:themeColor="text1"/>
          <w:sz w:val="24"/>
          <w:szCs w:val="24"/>
        </w:rPr>
      </w:pPr>
    </w:p>
    <w:p w:rsidR="001171D4" w:rsidRPr="00BD7E4A" w:rsidRDefault="001171D4" w:rsidP="001171D4">
      <w:pPr>
        <w:jc w:val="both"/>
        <w:rPr>
          <w:bCs/>
          <w:color w:val="000000" w:themeColor="text1"/>
          <w:sz w:val="24"/>
          <w:szCs w:val="24"/>
        </w:rPr>
      </w:pPr>
      <w:r w:rsidRPr="00BD7E4A">
        <w:rPr>
          <w:bCs/>
          <w:color w:val="000000" w:themeColor="text1"/>
          <w:sz w:val="24"/>
          <w:szCs w:val="24"/>
        </w:rPr>
        <w:t>___________________________________</w:t>
      </w:r>
    </w:p>
    <w:p w:rsidR="001171D4" w:rsidRPr="00BD7E4A" w:rsidRDefault="001171D4" w:rsidP="001171D4">
      <w:pPr>
        <w:jc w:val="both"/>
        <w:rPr>
          <w:bCs/>
          <w:color w:val="000000" w:themeColor="text1"/>
          <w:sz w:val="24"/>
          <w:szCs w:val="24"/>
        </w:rPr>
      </w:pPr>
      <w:r w:rsidRPr="00BD7E4A">
        <w:rPr>
          <w:bCs/>
          <w:color w:val="000000" w:themeColor="text1"/>
          <w:sz w:val="24"/>
          <w:szCs w:val="24"/>
        </w:rPr>
        <w:t>Local e data</w:t>
      </w:r>
    </w:p>
    <w:p w:rsidR="001171D4" w:rsidRPr="00BD7E4A" w:rsidRDefault="001171D4" w:rsidP="001171D4">
      <w:pPr>
        <w:jc w:val="both"/>
        <w:rPr>
          <w:bCs/>
          <w:color w:val="000000" w:themeColor="text1"/>
          <w:sz w:val="24"/>
          <w:szCs w:val="24"/>
        </w:rPr>
      </w:pPr>
    </w:p>
    <w:p w:rsidR="001171D4" w:rsidRPr="00BD7E4A" w:rsidRDefault="001171D4" w:rsidP="001171D4">
      <w:pPr>
        <w:jc w:val="both"/>
        <w:rPr>
          <w:bCs/>
          <w:color w:val="000000" w:themeColor="text1"/>
          <w:sz w:val="24"/>
          <w:szCs w:val="24"/>
        </w:rPr>
      </w:pPr>
      <w:r w:rsidRPr="00BD7E4A">
        <w:rPr>
          <w:bCs/>
          <w:color w:val="000000" w:themeColor="text1"/>
          <w:sz w:val="24"/>
          <w:szCs w:val="24"/>
        </w:rPr>
        <w:t>_____________________________________</w:t>
      </w:r>
    </w:p>
    <w:p w:rsidR="001171D4" w:rsidRPr="00BD7E4A" w:rsidRDefault="001171D4" w:rsidP="001171D4">
      <w:pPr>
        <w:jc w:val="both"/>
        <w:rPr>
          <w:bCs/>
          <w:color w:val="000000" w:themeColor="text1"/>
          <w:sz w:val="24"/>
          <w:szCs w:val="24"/>
        </w:rPr>
      </w:pPr>
      <w:r w:rsidRPr="00BD7E4A">
        <w:rPr>
          <w:bCs/>
          <w:color w:val="000000" w:themeColor="text1"/>
          <w:sz w:val="24"/>
          <w:szCs w:val="24"/>
        </w:rPr>
        <w:t>(Assinatura do representante legal)</w:t>
      </w:r>
    </w:p>
    <w:p w:rsidR="001171D4" w:rsidRPr="00BD7E4A" w:rsidRDefault="001171D4" w:rsidP="001171D4">
      <w:pPr>
        <w:jc w:val="both"/>
        <w:rPr>
          <w:bCs/>
          <w:color w:val="000000" w:themeColor="text1"/>
          <w:sz w:val="24"/>
          <w:szCs w:val="24"/>
        </w:rPr>
      </w:pPr>
    </w:p>
    <w:p w:rsidR="001171D4" w:rsidRPr="00BD7E4A" w:rsidRDefault="001171D4" w:rsidP="001171D4">
      <w:pPr>
        <w:jc w:val="both"/>
        <w:rPr>
          <w:b/>
          <w:bCs/>
          <w:color w:val="000000" w:themeColor="text1"/>
          <w:sz w:val="24"/>
          <w:szCs w:val="24"/>
        </w:rPr>
      </w:pPr>
    </w:p>
    <w:p w:rsidR="001171D4" w:rsidRPr="00BD7E4A" w:rsidRDefault="001171D4" w:rsidP="001171D4">
      <w:pPr>
        <w:jc w:val="both"/>
        <w:rPr>
          <w:b/>
          <w:color w:val="000000" w:themeColor="text1"/>
          <w:sz w:val="24"/>
          <w:szCs w:val="24"/>
        </w:rPr>
      </w:pPr>
      <w:r w:rsidRPr="00BD7E4A">
        <w:rPr>
          <w:b/>
          <w:bCs/>
          <w:color w:val="000000" w:themeColor="text1"/>
          <w:sz w:val="24"/>
          <w:szCs w:val="24"/>
        </w:rPr>
        <w:t xml:space="preserve">OBS: A declaração em epígrafe deverá ser apresentada em papel timbrado da licitante e estar assinada pelo </w:t>
      </w:r>
      <w:r w:rsidRPr="00BD7E4A">
        <w:rPr>
          <w:b/>
          <w:color w:val="000000" w:themeColor="text1"/>
          <w:sz w:val="24"/>
          <w:szCs w:val="24"/>
        </w:rPr>
        <w:t>representante legal da empresa.</w:t>
      </w:r>
    </w:p>
    <w:p w:rsidR="001171D4" w:rsidRPr="00BD7E4A" w:rsidRDefault="001171D4" w:rsidP="001171D4">
      <w:pPr>
        <w:jc w:val="both"/>
        <w:rPr>
          <w:b/>
          <w:color w:val="000000" w:themeColor="text1"/>
          <w:sz w:val="24"/>
          <w:szCs w:val="24"/>
        </w:rPr>
      </w:pPr>
      <w:r w:rsidRPr="00BD7E4A">
        <w:rPr>
          <w:b/>
          <w:color w:val="000000" w:themeColor="text1"/>
          <w:sz w:val="24"/>
          <w:szCs w:val="24"/>
        </w:rPr>
        <w:t>Esta Declaração NÃO deverá ser colocada dentro dos envelopes.</w:t>
      </w:r>
    </w:p>
    <w:p w:rsidR="001171D4" w:rsidRPr="00BD7E4A" w:rsidRDefault="001171D4" w:rsidP="001171D4">
      <w:pPr>
        <w:ind w:left="-851"/>
        <w:jc w:val="both"/>
        <w:rPr>
          <w:color w:val="000000" w:themeColor="text1"/>
          <w:sz w:val="24"/>
          <w:szCs w:val="24"/>
        </w:rPr>
      </w:pP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p>
    <w:p w:rsidR="001171D4" w:rsidRPr="00BD7E4A" w:rsidRDefault="001171D4" w:rsidP="001171D4">
      <w:pPr>
        <w:jc w:val="center"/>
        <w:rPr>
          <w:b/>
          <w:color w:val="000000" w:themeColor="text1"/>
          <w:sz w:val="24"/>
          <w:szCs w:val="24"/>
        </w:rPr>
      </w:pPr>
      <w:r w:rsidRPr="00BD7E4A">
        <w:rPr>
          <w:b/>
          <w:color w:val="000000" w:themeColor="text1"/>
          <w:sz w:val="24"/>
          <w:szCs w:val="24"/>
        </w:rPr>
        <w:t>EDITAL</w:t>
      </w:r>
    </w:p>
    <w:p w:rsidR="001171D4" w:rsidRPr="00BD7E4A" w:rsidRDefault="001171D4" w:rsidP="001171D4">
      <w:pPr>
        <w:jc w:val="center"/>
        <w:rPr>
          <w:b/>
          <w:color w:val="000000" w:themeColor="text1"/>
          <w:sz w:val="24"/>
          <w:szCs w:val="24"/>
        </w:rPr>
      </w:pPr>
      <w:r w:rsidRPr="00BD7E4A">
        <w:rPr>
          <w:b/>
          <w:color w:val="000000" w:themeColor="text1"/>
          <w:sz w:val="24"/>
          <w:szCs w:val="24"/>
        </w:rPr>
        <w:t xml:space="preserve">PREGÃO PRESENCIAL Nº Nº </w:t>
      </w:r>
      <w:r w:rsidR="00F845F2">
        <w:rPr>
          <w:b/>
          <w:color w:val="000000" w:themeColor="text1"/>
          <w:sz w:val="24"/>
          <w:szCs w:val="24"/>
        </w:rPr>
        <w:t>107</w:t>
      </w:r>
      <w:r w:rsidRPr="00BD7E4A">
        <w:rPr>
          <w:b/>
          <w:color w:val="000000" w:themeColor="text1"/>
          <w:sz w:val="24"/>
          <w:szCs w:val="24"/>
        </w:rPr>
        <w:t>/2017</w:t>
      </w:r>
    </w:p>
    <w:p w:rsidR="001171D4" w:rsidRPr="00BD7E4A" w:rsidRDefault="001171D4" w:rsidP="001171D4">
      <w:pPr>
        <w:jc w:val="center"/>
        <w:rPr>
          <w:color w:val="000000" w:themeColor="text1"/>
          <w:sz w:val="24"/>
          <w:szCs w:val="24"/>
        </w:rPr>
      </w:pPr>
    </w:p>
    <w:p w:rsidR="001171D4" w:rsidRPr="00BD7E4A" w:rsidRDefault="001171D4" w:rsidP="001171D4">
      <w:pPr>
        <w:pStyle w:val="Ttulo9"/>
        <w:rPr>
          <w:color w:val="000000" w:themeColor="text1"/>
          <w:szCs w:val="24"/>
        </w:rPr>
      </w:pPr>
      <w:r w:rsidRPr="00BD7E4A">
        <w:rPr>
          <w:color w:val="000000" w:themeColor="text1"/>
          <w:szCs w:val="24"/>
        </w:rPr>
        <w:t>ANEXO IX</w:t>
      </w:r>
    </w:p>
    <w:p w:rsidR="001171D4" w:rsidRPr="00BD7E4A" w:rsidRDefault="001171D4" w:rsidP="001171D4">
      <w:pPr>
        <w:jc w:val="center"/>
        <w:rPr>
          <w:color w:val="000000" w:themeColor="text1"/>
          <w:sz w:val="24"/>
          <w:szCs w:val="24"/>
        </w:rPr>
      </w:pPr>
    </w:p>
    <w:p w:rsidR="001171D4" w:rsidRPr="00BD7E4A" w:rsidRDefault="001171D4" w:rsidP="001171D4">
      <w:pPr>
        <w:pStyle w:val="Ttulo9"/>
        <w:rPr>
          <w:color w:val="000000" w:themeColor="text1"/>
          <w:szCs w:val="24"/>
        </w:rPr>
      </w:pPr>
      <w:r w:rsidRPr="00BD7E4A">
        <w:rPr>
          <w:color w:val="000000" w:themeColor="text1"/>
          <w:szCs w:val="24"/>
        </w:rPr>
        <w:t>DECLARAÇÃO DE IDONEIDADE</w:t>
      </w: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r w:rsidRPr="00BD7E4A">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r w:rsidRPr="00BD7E4A">
        <w:rPr>
          <w:color w:val="000000" w:themeColor="text1"/>
          <w:sz w:val="24"/>
          <w:szCs w:val="24"/>
        </w:rPr>
        <w:t>Local      e       data</w:t>
      </w: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r w:rsidRPr="00BD7E4A">
        <w:rPr>
          <w:color w:val="000000" w:themeColor="text1"/>
          <w:sz w:val="24"/>
          <w:szCs w:val="24"/>
        </w:rPr>
        <w:t>________________________________________</w:t>
      </w:r>
    </w:p>
    <w:p w:rsidR="001171D4" w:rsidRPr="00BD7E4A" w:rsidRDefault="001171D4" w:rsidP="001171D4">
      <w:pPr>
        <w:jc w:val="both"/>
        <w:rPr>
          <w:color w:val="000000" w:themeColor="text1"/>
          <w:sz w:val="24"/>
          <w:szCs w:val="24"/>
        </w:rPr>
      </w:pPr>
      <w:r w:rsidRPr="00BD7E4A">
        <w:rPr>
          <w:color w:val="000000" w:themeColor="text1"/>
          <w:sz w:val="24"/>
          <w:szCs w:val="24"/>
        </w:rPr>
        <w:t>Assinatura do representante legal</w:t>
      </w: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r w:rsidRPr="00BD7E4A">
        <w:rPr>
          <w:color w:val="000000" w:themeColor="text1"/>
          <w:sz w:val="24"/>
          <w:szCs w:val="24"/>
        </w:rPr>
        <w:t>carimbo CNPJ</w:t>
      </w: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r w:rsidRPr="00BD7E4A">
        <w:rPr>
          <w:color w:val="000000" w:themeColor="text1"/>
          <w:sz w:val="24"/>
          <w:szCs w:val="24"/>
        </w:rPr>
        <w:t xml:space="preserve">Observações: </w:t>
      </w: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r w:rsidRPr="00BD7E4A">
        <w:rPr>
          <w:color w:val="000000" w:themeColor="text1"/>
          <w:sz w:val="24"/>
          <w:szCs w:val="24"/>
        </w:rPr>
        <w:t xml:space="preserve">1 - Esta carta deverá ser confeccionada em papel timbrado da empresa. </w:t>
      </w:r>
    </w:p>
    <w:p w:rsidR="001171D4" w:rsidRPr="00BD7E4A" w:rsidRDefault="001171D4" w:rsidP="001171D4">
      <w:pPr>
        <w:jc w:val="both"/>
        <w:rPr>
          <w:color w:val="000000" w:themeColor="text1"/>
          <w:sz w:val="24"/>
          <w:szCs w:val="24"/>
        </w:rPr>
      </w:pPr>
    </w:p>
    <w:p w:rsidR="001171D4" w:rsidRPr="00BD7E4A" w:rsidRDefault="001171D4" w:rsidP="001171D4">
      <w:pPr>
        <w:jc w:val="both"/>
        <w:rPr>
          <w:color w:val="000000" w:themeColor="text1"/>
          <w:sz w:val="24"/>
          <w:szCs w:val="24"/>
        </w:rPr>
      </w:pPr>
    </w:p>
    <w:p w:rsidR="001171D4" w:rsidRPr="00BD7E4A" w:rsidRDefault="001171D4" w:rsidP="001171D4">
      <w:pPr>
        <w:pStyle w:val="Cabealho"/>
        <w:tabs>
          <w:tab w:val="clear" w:pos="4419"/>
          <w:tab w:val="clear" w:pos="8838"/>
        </w:tabs>
        <w:ind w:hanging="709"/>
        <w:jc w:val="both"/>
        <w:rPr>
          <w:color w:val="000000" w:themeColor="text1"/>
          <w:sz w:val="24"/>
          <w:szCs w:val="24"/>
        </w:rPr>
      </w:pPr>
    </w:p>
    <w:p w:rsidR="001171D4" w:rsidRPr="00BD7E4A" w:rsidRDefault="001171D4" w:rsidP="001171D4">
      <w:pPr>
        <w:pStyle w:val="Cabealho"/>
        <w:tabs>
          <w:tab w:val="clear" w:pos="4419"/>
          <w:tab w:val="clear" w:pos="8838"/>
        </w:tabs>
        <w:ind w:hanging="709"/>
        <w:jc w:val="both"/>
        <w:rPr>
          <w:color w:val="000000" w:themeColor="text1"/>
          <w:sz w:val="24"/>
          <w:szCs w:val="24"/>
        </w:rPr>
      </w:pPr>
    </w:p>
    <w:p w:rsidR="001171D4" w:rsidRPr="00BD7E4A" w:rsidRDefault="001171D4" w:rsidP="001171D4">
      <w:pPr>
        <w:pStyle w:val="Cabealho"/>
        <w:tabs>
          <w:tab w:val="clear" w:pos="4419"/>
          <w:tab w:val="clear" w:pos="8838"/>
        </w:tabs>
        <w:ind w:hanging="709"/>
        <w:jc w:val="both"/>
        <w:rPr>
          <w:color w:val="000000" w:themeColor="text1"/>
          <w:sz w:val="24"/>
          <w:szCs w:val="24"/>
        </w:rPr>
      </w:pPr>
    </w:p>
    <w:p w:rsidR="001171D4" w:rsidRDefault="001171D4" w:rsidP="001171D4">
      <w:pPr>
        <w:pStyle w:val="Cabealho"/>
        <w:tabs>
          <w:tab w:val="clear" w:pos="4419"/>
          <w:tab w:val="clear" w:pos="8838"/>
        </w:tabs>
        <w:ind w:hanging="709"/>
        <w:jc w:val="both"/>
        <w:rPr>
          <w:color w:val="000000" w:themeColor="text1"/>
          <w:sz w:val="24"/>
          <w:szCs w:val="24"/>
        </w:rPr>
      </w:pPr>
    </w:p>
    <w:p w:rsidR="001171D4" w:rsidRDefault="001171D4" w:rsidP="001171D4">
      <w:pPr>
        <w:pStyle w:val="Cabealho"/>
        <w:tabs>
          <w:tab w:val="clear" w:pos="4419"/>
          <w:tab w:val="clear" w:pos="8838"/>
        </w:tabs>
        <w:ind w:hanging="709"/>
        <w:jc w:val="both"/>
        <w:rPr>
          <w:color w:val="000000" w:themeColor="text1"/>
          <w:sz w:val="24"/>
          <w:szCs w:val="24"/>
        </w:rPr>
      </w:pPr>
    </w:p>
    <w:p w:rsidR="001171D4" w:rsidRDefault="001171D4" w:rsidP="001171D4">
      <w:pPr>
        <w:pStyle w:val="Cabealho"/>
        <w:tabs>
          <w:tab w:val="clear" w:pos="4419"/>
          <w:tab w:val="clear" w:pos="8838"/>
        </w:tabs>
        <w:ind w:hanging="709"/>
        <w:jc w:val="both"/>
        <w:rPr>
          <w:color w:val="000000" w:themeColor="text1"/>
          <w:sz w:val="24"/>
          <w:szCs w:val="24"/>
        </w:rPr>
      </w:pPr>
    </w:p>
    <w:p w:rsidR="001171D4" w:rsidRDefault="001171D4" w:rsidP="001171D4">
      <w:pPr>
        <w:pStyle w:val="Cabealho"/>
        <w:tabs>
          <w:tab w:val="clear" w:pos="4419"/>
          <w:tab w:val="clear" w:pos="8838"/>
        </w:tabs>
        <w:ind w:hanging="709"/>
        <w:jc w:val="both"/>
        <w:rPr>
          <w:color w:val="000000" w:themeColor="text1"/>
          <w:sz w:val="24"/>
          <w:szCs w:val="24"/>
        </w:rPr>
      </w:pPr>
    </w:p>
    <w:p w:rsidR="001171D4" w:rsidRDefault="001171D4" w:rsidP="001171D4">
      <w:pPr>
        <w:pStyle w:val="Cabealho"/>
        <w:tabs>
          <w:tab w:val="clear" w:pos="4419"/>
          <w:tab w:val="clear" w:pos="8838"/>
        </w:tabs>
        <w:ind w:hanging="709"/>
        <w:jc w:val="both"/>
        <w:rPr>
          <w:color w:val="000000" w:themeColor="text1"/>
          <w:sz w:val="24"/>
          <w:szCs w:val="24"/>
        </w:rPr>
      </w:pPr>
    </w:p>
    <w:p w:rsidR="001171D4" w:rsidRDefault="001171D4" w:rsidP="001171D4">
      <w:pPr>
        <w:pStyle w:val="Cabealho"/>
        <w:tabs>
          <w:tab w:val="clear" w:pos="4419"/>
          <w:tab w:val="clear" w:pos="8838"/>
        </w:tabs>
        <w:ind w:hanging="709"/>
        <w:jc w:val="both"/>
        <w:rPr>
          <w:color w:val="000000" w:themeColor="text1"/>
          <w:sz w:val="24"/>
          <w:szCs w:val="24"/>
        </w:rPr>
      </w:pPr>
    </w:p>
    <w:p w:rsidR="001171D4" w:rsidRDefault="001171D4" w:rsidP="001171D4">
      <w:pPr>
        <w:pStyle w:val="Cabealho"/>
        <w:tabs>
          <w:tab w:val="clear" w:pos="4419"/>
          <w:tab w:val="clear" w:pos="8838"/>
        </w:tabs>
        <w:ind w:hanging="709"/>
        <w:jc w:val="both"/>
        <w:rPr>
          <w:color w:val="000000" w:themeColor="text1"/>
          <w:sz w:val="24"/>
          <w:szCs w:val="24"/>
        </w:rPr>
      </w:pPr>
    </w:p>
    <w:p w:rsidR="001171D4" w:rsidRDefault="001171D4" w:rsidP="001171D4">
      <w:pPr>
        <w:pStyle w:val="Cabealho"/>
        <w:tabs>
          <w:tab w:val="clear" w:pos="4419"/>
          <w:tab w:val="clear" w:pos="8838"/>
        </w:tabs>
        <w:ind w:hanging="709"/>
        <w:jc w:val="both"/>
        <w:rPr>
          <w:color w:val="000000" w:themeColor="text1"/>
          <w:sz w:val="24"/>
          <w:szCs w:val="24"/>
        </w:rPr>
      </w:pPr>
    </w:p>
    <w:p w:rsidR="001171D4" w:rsidRDefault="001171D4" w:rsidP="001171D4">
      <w:pPr>
        <w:pStyle w:val="Cabealho"/>
        <w:tabs>
          <w:tab w:val="clear" w:pos="4419"/>
          <w:tab w:val="clear" w:pos="8838"/>
        </w:tabs>
        <w:ind w:hanging="709"/>
        <w:jc w:val="both"/>
        <w:rPr>
          <w:color w:val="000000" w:themeColor="text1"/>
          <w:sz w:val="24"/>
          <w:szCs w:val="24"/>
        </w:rPr>
      </w:pPr>
    </w:p>
    <w:p w:rsidR="001171D4" w:rsidRPr="005B5DE0" w:rsidRDefault="001171D4" w:rsidP="001171D4">
      <w:pPr>
        <w:jc w:val="center"/>
        <w:rPr>
          <w:b/>
          <w:sz w:val="24"/>
        </w:rPr>
      </w:pPr>
      <w:r w:rsidRPr="005B5DE0">
        <w:rPr>
          <w:b/>
          <w:sz w:val="24"/>
        </w:rPr>
        <w:t>RECIBO DE RETIRADA DE EDITAL</w:t>
      </w:r>
    </w:p>
    <w:p w:rsidR="001171D4" w:rsidRPr="005B5DE0" w:rsidRDefault="001171D4" w:rsidP="001171D4">
      <w:pPr>
        <w:jc w:val="center"/>
        <w:rPr>
          <w:b/>
          <w:sz w:val="24"/>
        </w:rPr>
      </w:pPr>
    </w:p>
    <w:p w:rsidR="001171D4" w:rsidRPr="005B5DE0" w:rsidRDefault="001171D4" w:rsidP="001171D4">
      <w:pPr>
        <w:jc w:val="center"/>
        <w:rPr>
          <w:b/>
          <w:sz w:val="24"/>
        </w:rPr>
      </w:pPr>
      <w:r w:rsidRPr="005B5DE0">
        <w:rPr>
          <w:b/>
          <w:sz w:val="24"/>
        </w:rPr>
        <w:t xml:space="preserve">PREGÃO PRESENCIAL </w:t>
      </w:r>
      <w:r w:rsidR="00F845F2">
        <w:rPr>
          <w:b/>
          <w:sz w:val="24"/>
        </w:rPr>
        <w:t>107</w:t>
      </w:r>
      <w:r w:rsidRPr="005B5DE0">
        <w:rPr>
          <w:b/>
          <w:sz w:val="24"/>
        </w:rPr>
        <w:t>/2017</w:t>
      </w:r>
    </w:p>
    <w:p w:rsidR="001171D4" w:rsidRPr="005B5DE0" w:rsidRDefault="001171D4" w:rsidP="001171D4">
      <w:pPr>
        <w:jc w:val="center"/>
        <w:rPr>
          <w:b/>
          <w:sz w:val="24"/>
        </w:rPr>
      </w:pPr>
    </w:p>
    <w:p w:rsidR="001171D4" w:rsidRPr="005B5DE0" w:rsidRDefault="001171D4" w:rsidP="001171D4">
      <w:pPr>
        <w:jc w:val="center"/>
        <w:rPr>
          <w:b/>
          <w:sz w:val="24"/>
        </w:rPr>
      </w:pPr>
      <w:r w:rsidRPr="005B5DE0">
        <w:rPr>
          <w:b/>
          <w:sz w:val="24"/>
        </w:rPr>
        <w:t xml:space="preserve">PROCESSO: </w:t>
      </w:r>
      <w:r>
        <w:rPr>
          <w:b/>
          <w:sz w:val="24"/>
        </w:rPr>
        <w:t>0827</w:t>
      </w:r>
      <w:r w:rsidRPr="005B5DE0">
        <w:rPr>
          <w:b/>
          <w:sz w:val="24"/>
        </w:rPr>
        <w:t>/17</w:t>
      </w:r>
    </w:p>
    <w:p w:rsidR="001171D4" w:rsidRDefault="001171D4" w:rsidP="001171D4">
      <w:pPr>
        <w:pStyle w:val="Cabealho"/>
        <w:tabs>
          <w:tab w:val="clear" w:pos="4419"/>
          <w:tab w:val="clear" w:pos="8838"/>
        </w:tabs>
        <w:jc w:val="both"/>
        <w:rPr>
          <w:sz w:val="24"/>
          <w:szCs w:val="24"/>
        </w:rPr>
      </w:pPr>
    </w:p>
    <w:p w:rsidR="001171D4" w:rsidRDefault="001171D4" w:rsidP="001171D4">
      <w:pPr>
        <w:pStyle w:val="Cabealho"/>
        <w:tabs>
          <w:tab w:val="clear" w:pos="4419"/>
          <w:tab w:val="clear" w:pos="8838"/>
        </w:tabs>
        <w:jc w:val="both"/>
      </w:pPr>
    </w:p>
    <w:p w:rsidR="001171D4" w:rsidRDefault="001171D4" w:rsidP="001171D4">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1171D4" w:rsidRPr="005B5DE0" w:rsidRDefault="001171D4" w:rsidP="001171D4">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1171D4" w:rsidRPr="005B5DE0" w:rsidRDefault="001171D4" w:rsidP="001171D4">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1171D4" w:rsidRPr="005B5DE0" w:rsidRDefault="001171D4" w:rsidP="001171D4">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1171D4" w:rsidRPr="005B5DE0" w:rsidRDefault="001171D4" w:rsidP="001171D4">
      <w:pPr>
        <w:pBdr>
          <w:top w:val="single" w:sz="4" w:space="1" w:color="auto"/>
          <w:left w:val="single" w:sz="4" w:space="4" w:color="auto"/>
          <w:bottom w:val="single" w:sz="4" w:space="1" w:color="auto"/>
          <w:right w:val="single" w:sz="4" w:space="4" w:color="auto"/>
        </w:pBdr>
        <w:jc w:val="center"/>
        <w:rPr>
          <w:sz w:val="22"/>
        </w:rPr>
      </w:pPr>
    </w:p>
    <w:p w:rsidR="001171D4" w:rsidRPr="005B5DE0" w:rsidRDefault="001171D4" w:rsidP="001171D4">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1171D4" w:rsidRPr="005B5DE0" w:rsidRDefault="001171D4" w:rsidP="001171D4">
      <w:pPr>
        <w:pBdr>
          <w:top w:val="single" w:sz="4" w:space="1" w:color="auto"/>
          <w:left w:val="single" w:sz="4" w:space="4" w:color="auto"/>
          <w:bottom w:val="single" w:sz="4" w:space="1" w:color="auto"/>
          <w:right w:val="single" w:sz="4" w:space="4" w:color="auto"/>
        </w:pBdr>
        <w:jc w:val="center"/>
        <w:rPr>
          <w:sz w:val="22"/>
        </w:rPr>
      </w:pPr>
    </w:p>
    <w:p w:rsidR="001171D4" w:rsidRPr="005B5DE0" w:rsidRDefault="001171D4" w:rsidP="001171D4">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1171D4" w:rsidRPr="005B5DE0" w:rsidRDefault="001171D4" w:rsidP="001171D4">
      <w:pPr>
        <w:pBdr>
          <w:top w:val="single" w:sz="4" w:space="1" w:color="auto"/>
          <w:left w:val="single" w:sz="4" w:space="4" w:color="auto"/>
          <w:bottom w:val="single" w:sz="4" w:space="1" w:color="auto"/>
          <w:right w:val="single" w:sz="4" w:space="4" w:color="auto"/>
        </w:pBdr>
        <w:jc w:val="center"/>
        <w:rPr>
          <w:sz w:val="22"/>
        </w:rPr>
      </w:pPr>
    </w:p>
    <w:p w:rsidR="001171D4" w:rsidRPr="005B5DE0" w:rsidRDefault="001171D4" w:rsidP="001171D4">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1171D4" w:rsidRPr="005B5DE0" w:rsidRDefault="001171D4" w:rsidP="001171D4">
      <w:pPr>
        <w:pBdr>
          <w:top w:val="single" w:sz="4" w:space="1" w:color="auto"/>
          <w:left w:val="single" w:sz="4" w:space="4" w:color="auto"/>
          <w:bottom w:val="single" w:sz="4" w:space="1" w:color="auto"/>
          <w:right w:val="single" w:sz="4" w:space="4" w:color="auto"/>
        </w:pBdr>
        <w:jc w:val="center"/>
        <w:rPr>
          <w:sz w:val="22"/>
        </w:rPr>
      </w:pPr>
    </w:p>
    <w:p w:rsidR="001171D4" w:rsidRPr="005B5DE0" w:rsidRDefault="001171D4" w:rsidP="001171D4">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1171D4" w:rsidRPr="005B5DE0" w:rsidRDefault="001171D4" w:rsidP="001171D4">
      <w:pPr>
        <w:pBdr>
          <w:top w:val="single" w:sz="4" w:space="1" w:color="auto"/>
          <w:left w:val="single" w:sz="4" w:space="4" w:color="auto"/>
          <w:bottom w:val="single" w:sz="4" w:space="1" w:color="auto"/>
          <w:right w:val="single" w:sz="4" w:space="4" w:color="auto"/>
        </w:pBdr>
        <w:jc w:val="center"/>
        <w:rPr>
          <w:sz w:val="22"/>
        </w:rPr>
      </w:pPr>
    </w:p>
    <w:p w:rsidR="001171D4" w:rsidRPr="005B5DE0" w:rsidRDefault="001171D4" w:rsidP="001171D4">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1171D4" w:rsidRPr="005B5DE0" w:rsidRDefault="001171D4" w:rsidP="001171D4">
      <w:pPr>
        <w:pBdr>
          <w:top w:val="single" w:sz="4" w:space="1" w:color="auto"/>
          <w:left w:val="single" w:sz="4" w:space="4" w:color="auto"/>
          <w:bottom w:val="single" w:sz="4" w:space="1" w:color="auto"/>
          <w:right w:val="single" w:sz="4" w:space="4" w:color="auto"/>
        </w:pBdr>
        <w:jc w:val="center"/>
        <w:rPr>
          <w:sz w:val="22"/>
        </w:rPr>
      </w:pPr>
    </w:p>
    <w:p w:rsidR="001171D4" w:rsidRPr="005B5DE0" w:rsidRDefault="001171D4" w:rsidP="001171D4">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2017.</w:t>
      </w:r>
    </w:p>
    <w:p w:rsidR="001171D4" w:rsidRPr="005B5DE0" w:rsidRDefault="001171D4" w:rsidP="001171D4">
      <w:pPr>
        <w:pBdr>
          <w:top w:val="single" w:sz="4" w:space="1" w:color="auto"/>
          <w:left w:val="single" w:sz="4" w:space="4" w:color="auto"/>
          <w:bottom w:val="single" w:sz="4" w:space="1" w:color="auto"/>
          <w:right w:val="single" w:sz="4" w:space="4" w:color="auto"/>
        </w:pBdr>
        <w:jc w:val="center"/>
        <w:rPr>
          <w:sz w:val="22"/>
        </w:rPr>
      </w:pPr>
    </w:p>
    <w:p w:rsidR="001171D4" w:rsidRPr="005B5DE0" w:rsidRDefault="001171D4" w:rsidP="001171D4">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1171D4" w:rsidRPr="005B5DE0" w:rsidRDefault="001171D4" w:rsidP="001171D4">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1171D4" w:rsidRPr="005B5DE0" w:rsidRDefault="001171D4" w:rsidP="001171D4">
      <w:pPr>
        <w:pBdr>
          <w:top w:val="single" w:sz="4" w:space="1" w:color="auto"/>
          <w:left w:val="single" w:sz="4" w:space="4" w:color="auto"/>
          <w:bottom w:val="single" w:sz="4" w:space="1" w:color="auto"/>
          <w:right w:val="single" w:sz="4" w:space="4" w:color="auto"/>
        </w:pBdr>
        <w:jc w:val="center"/>
        <w:rPr>
          <w:sz w:val="22"/>
        </w:rPr>
      </w:pPr>
    </w:p>
    <w:p w:rsidR="001171D4" w:rsidRDefault="001171D4" w:rsidP="001171D4">
      <w:pPr>
        <w:pBdr>
          <w:top w:val="single" w:sz="4" w:space="1" w:color="auto"/>
          <w:left w:val="single" w:sz="4" w:space="4" w:color="auto"/>
          <w:bottom w:val="single" w:sz="4" w:space="1" w:color="auto"/>
          <w:right w:val="single" w:sz="4" w:space="4" w:color="auto"/>
        </w:pBdr>
        <w:jc w:val="both"/>
      </w:pPr>
    </w:p>
    <w:p w:rsidR="001171D4" w:rsidRDefault="001171D4" w:rsidP="001171D4">
      <w:pPr>
        <w:pBdr>
          <w:top w:val="single" w:sz="4" w:space="1" w:color="auto"/>
          <w:left w:val="single" w:sz="4" w:space="4" w:color="auto"/>
          <w:bottom w:val="single" w:sz="4" w:space="1" w:color="auto"/>
          <w:right w:val="single" w:sz="4" w:space="4" w:color="auto"/>
        </w:pBdr>
        <w:jc w:val="both"/>
      </w:pPr>
    </w:p>
    <w:p w:rsidR="001171D4" w:rsidRDefault="001171D4" w:rsidP="001171D4">
      <w:pPr>
        <w:pBdr>
          <w:top w:val="single" w:sz="4" w:space="1" w:color="auto"/>
          <w:left w:val="single" w:sz="4" w:space="4" w:color="auto"/>
          <w:bottom w:val="single" w:sz="4" w:space="1" w:color="auto"/>
          <w:right w:val="single" w:sz="4" w:space="4" w:color="auto"/>
        </w:pBdr>
        <w:jc w:val="center"/>
        <w:rPr>
          <w:sz w:val="20"/>
        </w:rPr>
      </w:pPr>
    </w:p>
    <w:p w:rsidR="001171D4" w:rsidRDefault="001171D4" w:rsidP="001171D4">
      <w:pPr>
        <w:pBdr>
          <w:top w:val="single" w:sz="4" w:space="1" w:color="auto"/>
          <w:left w:val="single" w:sz="4" w:space="4" w:color="auto"/>
          <w:bottom w:val="single" w:sz="4" w:space="1" w:color="auto"/>
          <w:right w:val="single" w:sz="4" w:space="4" w:color="auto"/>
        </w:pBdr>
        <w:jc w:val="center"/>
        <w:rPr>
          <w:sz w:val="20"/>
        </w:rPr>
      </w:pPr>
    </w:p>
    <w:p w:rsidR="001171D4" w:rsidRDefault="001171D4" w:rsidP="001171D4">
      <w:pPr>
        <w:pBdr>
          <w:top w:val="single" w:sz="4" w:space="1" w:color="auto"/>
          <w:left w:val="single" w:sz="4" w:space="4" w:color="auto"/>
          <w:bottom w:val="single" w:sz="4" w:space="1" w:color="auto"/>
          <w:right w:val="single" w:sz="4" w:space="4" w:color="auto"/>
        </w:pBdr>
        <w:jc w:val="center"/>
        <w:rPr>
          <w:sz w:val="20"/>
        </w:rPr>
      </w:pPr>
    </w:p>
    <w:p w:rsidR="001171D4" w:rsidRDefault="001171D4" w:rsidP="001171D4">
      <w:pPr>
        <w:pBdr>
          <w:top w:val="single" w:sz="4" w:space="1" w:color="auto"/>
          <w:left w:val="single" w:sz="4" w:space="4" w:color="auto"/>
          <w:bottom w:val="single" w:sz="4" w:space="1" w:color="auto"/>
          <w:right w:val="single" w:sz="4" w:space="4" w:color="auto"/>
        </w:pBdr>
        <w:jc w:val="center"/>
        <w:rPr>
          <w:sz w:val="20"/>
        </w:rPr>
      </w:pPr>
    </w:p>
    <w:p w:rsidR="001171D4" w:rsidRDefault="001171D4" w:rsidP="001171D4">
      <w:pPr>
        <w:pBdr>
          <w:top w:val="single" w:sz="4" w:space="1" w:color="auto"/>
          <w:left w:val="single" w:sz="4" w:space="4" w:color="auto"/>
          <w:bottom w:val="single" w:sz="4" w:space="1" w:color="auto"/>
          <w:right w:val="single" w:sz="4" w:space="4" w:color="auto"/>
        </w:pBdr>
        <w:jc w:val="center"/>
        <w:rPr>
          <w:sz w:val="20"/>
        </w:rPr>
      </w:pPr>
    </w:p>
    <w:p w:rsidR="001171D4" w:rsidRDefault="001171D4" w:rsidP="001171D4">
      <w:pPr>
        <w:pBdr>
          <w:top w:val="single" w:sz="4" w:space="1" w:color="auto"/>
          <w:left w:val="single" w:sz="4" w:space="4" w:color="auto"/>
          <w:bottom w:val="single" w:sz="4" w:space="1" w:color="auto"/>
          <w:right w:val="single" w:sz="4" w:space="4" w:color="auto"/>
        </w:pBdr>
        <w:jc w:val="center"/>
        <w:rPr>
          <w:sz w:val="20"/>
        </w:rPr>
      </w:pPr>
    </w:p>
    <w:p w:rsidR="001171D4" w:rsidRDefault="001171D4" w:rsidP="001171D4">
      <w:pPr>
        <w:pBdr>
          <w:top w:val="single" w:sz="4" w:space="1" w:color="auto"/>
          <w:left w:val="single" w:sz="4" w:space="4" w:color="auto"/>
          <w:bottom w:val="single" w:sz="4" w:space="1" w:color="auto"/>
          <w:right w:val="single" w:sz="4" w:space="4" w:color="auto"/>
        </w:pBdr>
        <w:jc w:val="center"/>
      </w:pPr>
      <w:r>
        <w:rPr>
          <w:sz w:val="20"/>
        </w:rPr>
        <w:t>CARIMBO DE CNPJ</w:t>
      </w:r>
    </w:p>
    <w:p w:rsidR="001171D4" w:rsidRDefault="001171D4" w:rsidP="001171D4">
      <w:pPr>
        <w:pStyle w:val="Cabealho"/>
        <w:tabs>
          <w:tab w:val="clear" w:pos="4419"/>
          <w:tab w:val="clear" w:pos="8838"/>
        </w:tabs>
        <w:jc w:val="both"/>
        <w:rPr>
          <w:sz w:val="24"/>
          <w:szCs w:val="24"/>
        </w:rPr>
      </w:pPr>
    </w:p>
    <w:p w:rsidR="001171D4" w:rsidRPr="005B5DE0" w:rsidRDefault="001171D4" w:rsidP="001171D4">
      <w:pPr>
        <w:pStyle w:val="Cabealho"/>
        <w:tabs>
          <w:tab w:val="clear" w:pos="4419"/>
          <w:tab w:val="clear" w:pos="8838"/>
        </w:tabs>
        <w:rPr>
          <w:sz w:val="24"/>
        </w:rPr>
      </w:pPr>
      <w:r w:rsidRPr="005B5DE0">
        <w:rPr>
          <w:sz w:val="24"/>
        </w:rPr>
        <w:t>Senhor Licitante,</w:t>
      </w:r>
    </w:p>
    <w:p w:rsidR="001171D4" w:rsidRPr="005B5DE0" w:rsidRDefault="001171D4" w:rsidP="001171D4">
      <w:pPr>
        <w:rPr>
          <w:sz w:val="24"/>
        </w:rPr>
      </w:pPr>
    </w:p>
    <w:p w:rsidR="001171D4" w:rsidRPr="005B5DE0" w:rsidRDefault="001171D4" w:rsidP="001171D4">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1171D4" w:rsidRPr="005B5DE0" w:rsidRDefault="001171D4" w:rsidP="001171D4">
      <w:pPr>
        <w:jc w:val="both"/>
        <w:rPr>
          <w:sz w:val="24"/>
        </w:rPr>
      </w:pPr>
    </w:p>
    <w:p w:rsidR="001171D4" w:rsidRPr="005B5DE0" w:rsidRDefault="001171D4" w:rsidP="001171D4">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405039" w:rsidRPr="00297444" w:rsidRDefault="00405039" w:rsidP="001171D4">
      <w:pPr>
        <w:jc w:val="center"/>
        <w:rPr>
          <w:b/>
          <w:i/>
          <w:color w:val="000000" w:themeColor="text1"/>
          <w:sz w:val="24"/>
          <w:szCs w:val="24"/>
        </w:rPr>
      </w:pPr>
    </w:p>
    <w:sectPr w:rsidR="00405039" w:rsidRPr="00297444" w:rsidSect="00F55D49">
      <w:headerReference w:type="default" r:id="rId15"/>
      <w:footerReference w:type="default" r:id="rId16"/>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32D" w:rsidRDefault="0087432D">
      <w:r>
        <w:separator/>
      </w:r>
    </w:p>
  </w:endnote>
  <w:endnote w:type="continuationSeparator" w:id="1">
    <w:p w:rsidR="0087432D" w:rsidRDefault="008743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3325F9" w:rsidRDefault="003325F9" w:rsidP="00F55D49">
        <w:pPr>
          <w:pStyle w:val="Rodap"/>
          <w:jc w:val="right"/>
        </w:pPr>
        <w:r>
          <w:t>[</w:t>
        </w:r>
        <w:fldSimple w:instr=" PAGE   \* MERGEFORMAT ">
          <w:r w:rsidR="00186EEE">
            <w:rPr>
              <w:noProof/>
            </w:rPr>
            <w:t>55</w:t>
          </w:r>
        </w:fldSimple>
        <w:r>
          <w:t>]</w:t>
        </w:r>
      </w:p>
    </w:sdtContent>
  </w:sdt>
  <w:p w:rsidR="003325F9" w:rsidRDefault="003325F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32D" w:rsidRDefault="0087432D">
      <w:r>
        <w:separator/>
      </w:r>
    </w:p>
  </w:footnote>
  <w:footnote w:type="continuationSeparator" w:id="1">
    <w:p w:rsidR="0087432D" w:rsidRDefault="008743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5F9" w:rsidRDefault="003325F9">
    <w:pPr>
      <w:pStyle w:val="Cabealho"/>
    </w:pPr>
    <w:r>
      <w:rPr>
        <w:noProof/>
      </w:rPr>
      <w:drawing>
        <wp:anchor distT="0" distB="0" distL="114300" distR="114300" simplePos="0" relativeHeight="251656192" behindDoc="0" locked="0" layoutInCell="1" allowOverlap="1">
          <wp:simplePos x="0" y="0"/>
          <wp:positionH relativeFrom="column">
            <wp:posOffset>-635635</wp:posOffset>
          </wp:positionH>
          <wp:positionV relativeFrom="paragraph">
            <wp:posOffset>-323850</wp:posOffset>
          </wp:positionV>
          <wp:extent cx="1228725" cy="1362075"/>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3325F9" w:rsidRDefault="00130B19">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3325F9" w:rsidRPr="00B73134" w:rsidRDefault="003325F9" w:rsidP="0047710B">
                <w:pPr>
                  <w:rPr>
                    <w:b/>
                    <w:sz w:val="24"/>
                    <w:szCs w:val="24"/>
                  </w:rPr>
                </w:pPr>
                <w:r w:rsidRPr="00B73134">
                  <w:rPr>
                    <w:b/>
                    <w:sz w:val="24"/>
                    <w:szCs w:val="24"/>
                  </w:rPr>
                  <w:t>ESTADO DO RIO DE JANEIRO</w:t>
                </w:r>
              </w:p>
              <w:p w:rsidR="003325F9" w:rsidRPr="00B73134" w:rsidRDefault="003325F9" w:rsidP="0047710B">
                <w:pPr>
                  <w:pStyle w:val="Ttulo4"/>
                  <w:jc w:val="left"/>
                  <w:rPr>
                    <w:sz w:val="24"/>
                    <w:szCs w:val="24"/>
                  </w:rPr>
                </w:pPr>
                <w:r w:rsidRPr="00B73134">
                  <w:rPr>
                    <w:sz w:val="24"/>
                    <w:szCs w:val="24"/>
                  </w:rPr>
                  <w:t>Prefeitura Municipal de Bom Jardim</w:t>
                </w:r>
              </w:p>
              <w:p w:rsidR="003325F9" w:rsidRPr="00B73134" w:rsidRDefault="003325F9" w:rsidP="0047710B">
                <w:pPr>
                  <w:rPr>
                    <w:b/>
                    <w:sz w:val="24"/>
                    <w:szCs w:val="24"/>
                  </w:rPr>
                </w:pPr>
                <w:r w:rsidRPr="00B73134">
                  <w:rPr>
                    <w:b/>
                    <w:sz w:val="24"/>
                    <w:szCs w:val="24"/>
                  </w:rPr>
                  <w:t>Comissão Permanente de licitações e Compras</w:t>
                </w:r>
              </w:p>
            </w:txbxContent>
          </v:textbox>
        </v:shape>
      </w:pict>
    </w:r>
  </w:p>
  <w:p w:rsidR="003325F9" w:rsidRDefault="003325F9">
    <w:pPr>
      <w:pStyle w:val="Cabealho"/>
    </w:pPr>
  </w:p>
  <w:p w:rsidR="003325F9" w:rsidRDefault="003325F9">
    <w:pPr>
      <w:pStyle w:val="Cabealho"/>
    </w:pPr>
  </w:p>
  <w:p w:rsidR="003325F9" w:rsidRDefault="003325F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00000003"/>
    <w:name w:val="WWNum6"/>
    <w:lvl w:ilvl="0">
      <w:start w:val="2"/>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1DA2DA4"/>
    <w:multiLevelType w:val="hybridMultilevel"/>
    <w:tmpl w:val="885A800E"/>
    <w:lvl w:ilvl="0" w:tplc="04160015">
      <w:start w:val="1"/>
      <w:numFmt w:val="upperLetter"/>
      <w:lvlText w:val="%1."/>
      <w:lvlJc w:val="left"/>
      <w:pPr>
        <w:ind w:left="600" w:hanging="360"/>
      </w:pPr>
      <w:rPr>
        <w:rFonts w:hint="default"/>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6">
    <w:nsid w:val="01F11A49"/>
    <w:multiLevelType w:val="hybridMultilevel"/>
    <w:tmpl w:val="24FE86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3661320"/>
    <w:multiLevelType w:val="hybridMultilevel"/>
    <w:tmpl w:val="A6883E6C"/>
    <w:lvl w:ilvl="0" w:tplc="A4C6B20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0C4B5DCC"/>
    <w:multiLevelType w:val="hybridMultilevel"/>
    <w:tmpl w:val="26C6ECE2"/>
    <w:lvl w:ilvl="0" w:tplc="04160015">
      <w:start w:val="1"/>
      <w:numFmt w:val="upperLetter"/>
      <w:lvlText w:val="%1."/>
      <w:lvlJc w:val="left"/>
      <w:pPr>
        <w:ind w:left="644" w:hanging="360"/>
      </w:pPr>
      <w:rPr>
        <w:rFonts w:hint="default"/>
        <w:color w:val="1F497D"/>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0">
    <w:nsid w:val="12020D2F"/>
    <w:multiLevelType w:val="multilevel"/>
    <w:tmpl w:val="DF3EEFFA"/>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3317118"/>
    <w:multiLevelType w:val="hybridMultilevel"/>
    <w:tmpl w:val="CAA48586"/>
    <w:lvl w:ilvl="0" w:tplc="2C5889C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3F60B97"/>
    <w:multiLevelType w:val="hybridMultilevel"/>
    <w:tmpl w:val="885A800E"/>
    <w:lvl w:ilvl="0" w:tplc="04160015">
      <w:start w:val="1"/>
      <w:numFmt w:val="upperLetter"/>
      <w:lvlText w:val="%1."/>
      <w:lvlJc w:val="left"/>
      <w:pPr>
        <w:ind w:left="600" w:hanging="360"/>
      </w:pPr>
      <w:rPr>
        <w:rFonts w:hint="default"/>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13">
    <w:nsid w:val="15936582"/>
    <w:multiLevelType w:val="hybridMultilevel"/>
    <w:tmpl w:val="F15AA29E"/>
    <w:lvl w:ilvl="0" w:tplc="D0F006B6">
      <w:start w:val="1"/>
      <w:numFmt w:val="upperLetter"/>
      <w:lvlText w:val="%1)."/>
      <w:lvlJc w:val="left"/>
      <w:pPr>
        <w:ind w:left="9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
    <w:nsid w:val="177232BE"/>
    <w:multiLevelType w:val="multilevel"/>
    <w:tmpl w:val="9C421360"/>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91A3BF1"/>
    <w:multiLevelType w:val="hybridMultilevel"/>
    <w:tmpl w:val="67FED2B6"/>
    <w:lvl w:ilvl="0" w:tplc="04160015">
      <w:start w:val="1"/>
      <w:numFmt w:val="upp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E782013"/>
    <w:multiLevelType w:val="hybridMultilevel"/>
    <w:tmpl w:val="55587246"/>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0453C7F"/>
    <w:multiLevelType w:val="hybridMultilevel"/>
    <w:tmpl w:val="0DFAAB72"/>
    <w:lvl w:ilvl="0" w:tplc="2C5889C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26944A5"/>
    <w:multiLevelType w:val="hybridMultilevel"/>
    <w:tmpl w:val="A848510E"/>
    <w:lvl w:ilvl="0" w:tplc="AE241D0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228B6293"/>
    <w:multiLevelType w:val="multilevel"/>
    <w:tmpl w:val="78BA0F0C"/>
    <w:lvl w:ilvl="0">
      <w:start w:val="2"/>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26"/>
      <w:numFmt w:val="bullet"/>
      <w:lvlText w:val=""/>
      <w:lvlJc w:val="left"/>
      <w:pPr>
        <w:ind w:left="2160" w:hanging="360"/>
      </w:pPr>
      <w:rPr>
        <w:rFonts w:ascii="Symbol" w:eastAsia="Calibri" w:hAnsi="Symbol" w:cs="Times New Roman"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28A15A1D"/>
    <w:multiLevelType w:val="hybridMultilevel"/>
    <w:tmpl w:val="67FED2B6"/>
    <w:lvl w:ilvl="0" w:tplc="04160015">
      <w:start w:val="1"/>
      <w:numFmt w:val="upp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28A75646"/>
    <w:multiLevelType w:val="hybridMultilevel"/>
    <w:tmpl w:val="3B0454B0"/>
    <w:lvl w:ilvl="0" w:tplc="FE2215E4">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1F37555"/>
    <w:multiLevelType w:val="hybridMultilevel"/>
    <w:tmpl w:val="FFBA13C6"/>
    <w:lvl w:ilvl="0" w:tplc="B65442BE">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6A3455D"/>
    <w:multiLevelType w:val="multilevel"/>
    <w:tmpl w:val="8E165C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5">
    <w:nsid w:val="3EF618DD"/>
    <w:multiLevelType w:val="hybridMultilevel"/>
    <w:tmpl w:val="F7566528"/>
    <w:lvl w:ilvl="0" w:tplc="CA8A9D5C">
      <w:start w:val="1"/>
      <w:numFmt w:val="upperLetter"/>
      <w:lvlText w:val="%1)"/>
      <w:lvlJc w:val="left"/>
      <w:pPr>
        <w:ind w:left="928" w:hanging="360"/>
      </w:pPr>
      <w:rPr>
        <w:rFonts w:ascii="Arial" w:eastAsia="Calibri" w:hAnsi="Arial" w:cs="Arial"/>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6">
    <w:nsid w:val="3F9E423D"/>
    <w:multiLevelType w:val="hybridMultilevel"/>
    <w:tmpl w:val="C2F84AE8"/>
    <w:lvl w:ilvl="0" w:tplc="04160019">
      <w:start w:val="1"/>
      <w:numFmt w:val="lowerLetter"/>
      <w:lvlText w:val="%1."/>
      <w:lvlJc w:val="left"/>
      <w:pPr>
        <w:ind w:left="960" w:hanging="360"/>
      </w:p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27">
    <w:nsid w:val="40496652"/>
    <w:multiLevelType w:val="hybridMultilevel"/>
    <w:tmpl w:val="9FA62D02"/>
    <w:lvl w:ilvl="0" w:tplc="50149BDA">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20325C8"/>
    <w:multiLevelType w:val="hybridMultilevel"/>
    <w:tmpl w:val="2F9C021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4DA2C6D"/>
    <w:multiLevelType w:val="hybridMultilevel"/>
    <w:tmpl w:val="2FFE6E9A"/>
    <w:lvl w:ilvl="0" w:tplc="04160019">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30">
    <w:nsid w:val="46CF48B1"/>
    <w:multiLevelType w:val="hybridMultilevel"/>
    <w:tmpl w:val="0DFAAB72"/>
    <w:lvl w:ilvl="0" w:tplc="2C5889C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4B8E4750"/>
    <w:multiLevelType w:val="hybridMultilevel"/>
    <w:tmpl w:val="246477E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nsid w:val="530B0A55"/>
    <w:multiLevelType w:val="hybridMultilevel"/>
    <w:tmpl w:val="FF0C1F96"/>
    <w:lvl w:ilvl="0" w:tplc="5850768A">
      <w:start w:val="1"/>
      <w:numFmt w:val="upp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5D8A3515"/>
    <w:multiLevelType w:val="hybridMultilevel"/>
    <w:tmpl w:val="26C6ECE2"/>
    <w:lvl w:ilvl="0" w:tplc="04160015">
      <w:start w:val="1"/>
      <w:numFmt w:val="upperLetter"/>
      <w:lvlText w:val="%1."/>
      <w:lvlJc w:val="left"/>
      <w:pPr>
        <w:ind w:left="644" w:hanging="360"/>
      </w:pPr>
      <w:rPr>
        <w:rFonts w:hint="default"/>
        <w:color w:val="1F497D"/>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5">
    <w:nsid w:val="61401ACF"/>
    <w:multiLevelType w:val="hybridMultilevel"/>
    <w:tmpl w:val="98A20B1A"/>
    <w:lvl w:ilvl="0" w:tplc="23CEEE40">
      <w:start w:val="1"/>
      <w:numFmt w:val="upp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6">
    <w:nsid w:val="622325A7"/>
    <w:multiLevelType w:val="hybridMultilevel"/>
    <w:tmpl w:val="7A7E9140"/>
    <w:lvl w:ilvl="0" w:tplc="04160019">
      <w:start w:val="1"/>
      <w:numFmt w:val="lowerLetter"/>
      <w:lvlText w:val="%1."/>
      <w:lvlJc w:val="left"/>
      <w:pPr>
        <w:ind w:left="720" w:hanging="360"/>
      </w:pPr>
    </w:lvl>
    <w:lvl w:ilvl="1" w:tplc="04160019">
      <w:start w:val="1"/>
      <w:numFmt w:val="lowerLetter"/>
      <w:lvlText w:val="%2."/>
      <w:lvlJc w:val="left"/>
      <w:pPr>
        <w:ind w:left="1495"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7E0377C"/>
    <w:multiLevelType w:val="hybridMultilevel"/>
    <w:tmpl w:val="9FD08B5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C067B37"/>
    <w:multiLevelType w:val="hybridMultilevel"/>
    <w:tmpl w:val="9918BEDE"/>
    <w:lvl w:ilvl="0" w:tplc="D0F006B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CC16733"/>
    <w:multiLevelType w:val="multilevel"/>
    <w:tmpl w:val="B80EA0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6FFB4F36"/>
    <w:multiLevelType w:val="hybridMultilevel"/>
    <w:tmpl w:val="1C741860"/>
    <w:lvl w:ilvl="0" w:tplc="8CF28454">
      <w:start w:val="1"/>
      <w:numFmt w:val="lowerLetter"/>
      <w:lvlText w:val="%1)"/>
      <w:lvlJc w:val="left"/>
      <w:pPr>
        <w:ind w:left="795" w:hanging="435"/>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41">
    <w:nsid w:val="74A37128"/>
    <w:multiLevelType w:val="hybridMultilevel"/>
    <w:tmpl w:val="99CCD792"/>
    <w:lvl w:ilvl="0" w:tplc="98349370">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9B72905"/>
    <w:multiLevelType w:val="hybridMultilevel"/>
    <w:tmpl w:val="D17ABB1E"/>
    <w:lvl w:ilvl="0" w:tplc="D0F006B6">
      <w:start w:val="1"/>
      <w:numFmt w:val="upp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3">
    <w:nsid w:val="7A1720F0"/>
    <w:multiLevelType w:val="hybridMultilevel"/>
    <w:tmpl w:val="960E4604"/>
    <w:lvl w:ilvl="0" w:tplc="04160019">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44">
    <w:nsid w:val="7F2C1CF3"/>
    <w:multiLevelType w:val="hybridMultilevel"/>
    <w:tmpl w:val="9FB094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33"/>
  </w:num>
  <w:num w:numId="3">
    <w:abstractNumId w:val="0"/>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41"/>
  </w:num>
  <w:num w:numId="10">
    <w:abstractNumId w:val="14"/>
  </w:num>
  <w:num w:numId="11">
    <w:abstractNumId w:val="16"/>
  </w:num>
  <w:num w:numId="12">
    <w:abstractNumId w:val="29"/>
  </w:num>
  <w:num w:numId="13">
    <w:abstractNumId w:val="43"/>
  </w:num>
  <w:num w:numId="14">
    <w:abstractNumId w:val="44"/>
  </w:num>
  <w:num w:numId="15">
    <w:abstractNumId w:val="6"/>
  </w:num>
  <w:num w:numId="16">
    <w:abstractNumId w:val="28"/>
  </w:num>
  <w:num w:numId="17">
    <w:abstractNumId w:val="20"/>
  </w:num>
  <w:num w:numId="18">
    <w:abstractNumId w:val="12"/>
  </w:num>
  <w:num w:numId="19">
    <w:abstractNumId w:val="34"/>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8"/>
  </w:num>
  <w:num w:numId="23">
    <w:abstractNumId w:val="24"/>
  </w:num>
  <w:num w:numId="24">
    <w:abstractNumId w:val="31"/>
  </w:num>
  <w:num w:numId="25">
    <w:abstractNumId w:val="37"/>
  </w:num>
  <w:num w:numId="26">
    <w:abstractNumId w:val="26"/>
  </w:num>
  <w:num w:numId="27">
    <w:abstractNumId w:val="15"/>
  </w:num>
  <w:num w:numId="28">
    <w:abstractNumId w:val="5"/>
  </w:num>
  <w:num w:numId="29">
    <w:abstractNumId w:val="9"/>
  </w:num>
  <w:num w:numId="30">
    <w:abstractNumId w:val="11"/>
  </w:num>
  <w:num w:numId="31">
    <w:abstractNumId w:val="17"/>
  </w:num>
  <w:num w:numId="32">
    <w:abstractNumId w:val="25"/>
  </w:num>
  <w:num w:numId="33">
    <w:abstractNumId w:val="32"/>
  </w:num>
  <w:num w:numId="34">
    <w:abstractNumId w:val="7"/>
  </w:num>
  <w:num w:numId="35">
    <w:abstractNumId w:val="10"/>
  </w:num>
  <w:num w:numId="36">
    <w:abstractNumId w:val="27"/>
  </w:num>
  <w:num w:numId="37">
    <w:abstractNumId w:val="21"/>
  </w:num>
  <w:num w:numId="38">
    <w:abstractNumId w:val="39"/>
  </w:num>
  <w:num w:numId="39">
    <w:abstractNumId w:val="19"/>
  </w:num>
  <w:num w:numId="40">
    <w:abstractNumId w:val="23"/>
  </w:num>
  <w:num w:numId="41">
    <w:abstractNumId w:val="36"/>
  </w:num>
  <w:num w:numId="42">
    <w:abstractNumId w:val="30"/>
  </w:num>
  <w:num w:numId="43">
    <w:abstractNumId w:val="38"/>
  </w:num>
  <w:num w:numId="44">
    <w:abstractNumId w:val="35"/>
  </w:num>
  <w:num w:numId="45">
    <w:abstractNumId w:val="13"/>
  </w:num>
  <w:num w:numId="46">
    <w:abstractNumId w:val="4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5842"/>
    <o:shapelayout v:ext="edit">
      <o:idmap v:ext="edit" data="2"/>
    </o:shapelayout>
  </w:hdrShapeDefaults>
  <w:footnotePr>
    <w:footnote w:id="0"/>
    <w:footnote w:id="1"/>
  </w:footnotePr>
  <w:endnotePr>
    <w:endnote w:id="0"/>
    <w:endnote w:id="1"/>
  </w:endnotePr>
  <w:compat/>
  <w:rsids>
    <w:rsidRoot w:val="0070537A"/>
    <w:rsid w:val="0000015A"/>
    <w:rsid w:val="0000134B"/>
    <w:rsid w:val="00001D45"/>
    <w:rsid w:val="00003933"/>
    <w:rsid w:val="00003B7E"/>
    <w:rsid w:val="00004D04"/>
    <w:rsid w:val="00006304"/>
    <w:rsid w:val="0001196D"/>
    <w:rsid w:val="00014DB7"/>
    <w:rsid w:val="000158D7"/>
    <w:rsid w:val="000214C7"/>
    <w:rsid w:val="0002179E"/>
    <w:rsid w:val="00022475"/>
    <w:rsid w:val="000250FE"/>
    <w:rsid w:val="00025675"/>
    <w:rsid w:val="00026154"/>
    <w:rsid w:val="00027B07"/>
    <w:rsid w:val="000305D4"/>
    <w:rsid w:val="00030885"/>
    <w:rsid w:val="00043D72"/>
    <w:rsid w:val="00043DF2"/>
    <w:rsid w:val="00045EBC"/>
    <w:rsid w:val="00046B40"/>
    <w:rsid w:val="00052EFF"/>
    <w:rsid w:val="00061412"/>
    <w:rsid w:val="000624CE"/>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B434A"/>
    <w:rsid w:val="000C1F1D"/>
    <w:rsid w:val="000C29B3"/>
    <w:rsid w:val="000C4DC5"/>
    <w:rsid w:val="000C647A"/>
    <w:rsid w:val="000C67AA"/>
    <w:rsid w:val="000D4A2D"/>
    <w:rsid w:val="000D5017"/>
    <w:rsid w:val="000D656E"/>
    <w:rsid w:val="000E2F3B"/>
    <w:rsid w:val="000E3790"/>
    <w:rsid w:val="000E5CDB"/>
    <w:rsid w:val="000E6757"/>
    <w:rsid w:val="000E6DF5"/>
    <w:rsid w:val="000E724D"/>
    <w:rsid w:val="000F01FF"/>
    <w:rsid w:val="000F0557"/>
    <w:rsid w:val="000F0A12"/>
    <w:rsid w:val="000F421B"/>
    <w:rsid w:val="000F444B"/>
    <w:rsid w:val="000F4E59"/>
    <w:rsid w:val="000F61D5"/>
    <w:rsid w:val="000F65C9"/>
    <w:rsid w:val="00101430"/>
    <w:rsid w:val="001014CE"/>
    <w:rsid w:val="0010514E"/>
    <w:rsid w:val="001077A5"/>
    <w:rsid w:val="001104DD"/>
    <w:rsid w:val="00111AE8"/>
    <w:rsid w:val="00111C9D"/>
    <w:rsid w:val="0011472F"/>
    <w:rsid w:val="001154D1"/>
    <w:rsid w:val="001157D7"/>
    <w:rsid w:val="00116FF7"/>
    <w:rsid w:val="001171D4"/>
    <w:rsid w:val="00120306"/>
    <w:rsid w:val="00121D9E"/>
    <w:rsid w:val="00123CB5"/>
    <w:rsid w:val="0012444B"/>
    <w:rsid w:val="00125CC0"/>
    <w:rsid w:val="00126AFF"/>
    <w:rsid w:val="00127220"/>
    <w:rsid w:val="001305FA"/>
    <w:rsid w:val="00130B19"/>
    <w:rsid w:val="00130FC3"/>
    <w:rsid w:val="001318D7"/>
    <w:rsid w:val="00132509"/>
    <w:rsid w:val="0013397E"/>
    <w:rsid w:val="00133DFF"/>
    <w:rsid w:val="001342C5"/>
    <w:rsid w:val="00134C68"/>
    <w:rsid w:val="00137918"/>
    <w:rsid w:val="00142569"/>
    <w:rsid w:val="00144468"/>
    <w:rsid w:val="001518B9"/>
    <w:rsid w:val="00152393"/>
    <w:rsid w:val="00155E47"/>
    <w:rsid w:val="001572FC"/>
    <w:rsid w:val="001608B7"/>
    <w:rsid w:val="00162DE4"/>
    <w:rsid w:val="00164957"/>
    <w:rsid w:val="00165899"/>
    <w:rsid w:val="00170BB5"/>
    <w:rsid w:val="001719D5"/>
    <w:rsid w:val="00173FA6"/>
    <w:rsid w:val="00174DF4"/>
    <w:rsid w:val="001757D8"/>
    <w:rsid w:val="00176E9E"/>
    <w:rsid w:val="0017765F"/>
    <w:rsid w:val="00181FE0"/>
    <w:rsid w:val="00182A49"/>
    <w:rsid w:val="0018392D"/>
    <w:rsid w:val="0018422F"/>
    <w:rsid w:val="001859AE"/>
    <w:rsid w:val="00186EEE"/>
    <w:rsid w:val="00192839"/>
    <w:rsid w:val="0019431C"/>
    <w:rsid w:val="001946BD"/>
    <w:rsid w:val="00197AE5"/>
    <w:rsid w:val="001A5D79"/>
    <w:rsid w:val="001B45A0"/>
    <w:rsid w:val="001B5E11"/>
    <w:rsid w:val="001C6E9F"/>
    <w:rsid w:val="001D196A"/>
    <w:rsid w:val="001D45AD"/>
    <w:rsid w:val="001D6C6B"/>
    <w:rsid w:val="001D7BF0"/>
    <w:rsid w:val="001E0B98"/>
    <w:rsid w:val="001E1664"/>
    <w:rsid w:val="001E3066"/>
    <w:rsid w:val="001E3F34"/>
    <w:rsid w:val="001E46E3"/>
    <w:rsid w:val="001E4B0E"/>
    <w:rsid w:val="001E5814"/>
    <w:rsid w:val="001E68F7"/>
    <w:rsid w:val="001F333F"/>
    <w:rsid w:val="001F3DE1"/>
    <w:rsid w:val="00212C45"/>
    <w:rsid w:val="00213946"/>
    <w:rsid w:val="00213A3E"/>
    <w:rsid w:val="00215E7C"/>
    <w:rsid w:val="00220DF4"/>
    <w:rsid w:val="00224933"/>
    <w:rsid w:val="00224C80"/>
    <w:rsid w:val="00225185"/>
    <w:rsid w:val="00227D4B"/>
    <w:rsid w:val="002311EE"/>
    <w:rsid w:val="00231738"/>
    <w:rsid w:val="00231DF9"/>
    <w:rsid w:val="00233976"/>
    <w:rsid w:val="00233BA8"/>
    <w:rsid w:val="0024100C"/>
    <w:rsid w:val="00241224"/>
    <w:rsid w:val="00244C4F"/>
    <w:rsid w:val="0024508D"/>
    <w:rsid w:val="00245A5F"/>
    <w:rsid w:val="002467D0"/>
    <w:rsid w:val="00247AF3"/>
    <w:rsid w:val="0025284E"/>
    <w:rsid w:val="00254663"/>
    <w:rsid w:val="00255CD8"/>
    <w:rsid w:val="00255DEA"/>
    <w:rsid w:val="00260430"/>
    <w:rsid w:val="00264C9A"/>
    <w:rsid w:val="00270274"/>
    <w:rsid w:val="0027089B"/>
    <w:rsid w:val="00275CE7"/>
    <w:rsid w:val="00275EB1"/>
    <w:rsid w:val="0028185A"/>
    <w:rsid w:val="00282D28"/>
    <w:rsid w:val="002831F7"/>
    <w:rsid w:val="00284371"/>
    <w:rsid w:val="00284B62"/>
    <w:rsid w:val="00285202"/>
    <w:rsid w:val="002930EE"/>
    <w:rsid w:val="00295794"/>
    <w:rsid w:val="0029710D"/>
    <w:rsid w:val="00297444"/>
    <w:rsid w:val="002A0053"/>
    <w:rsid w:val="002A2B24"/>
    <w:rsid w:val="002A43CF"/>
    <w:rsid w:val="002A51E2"/>
    <w:rsid w:val="002B0614"/>
    <w:rsid w:val="002B0D72"/>
    <w:rsid w:val="002B312E"/>
    <w:rsid w:val="002B3520"/>
    <w:rsid w:val="002B40A2"/>
    <w:rsid w:val="002C0622"/>
    <w:rsid w:val="002C0FF8"/>
    <w:rsid w:val="002C501F"/>
    <w:rsid w:val="002C5D8A"/>
    <w:rsid w:val="002D3EFB"/>
    <w:rsid w:val="002D4960"/>
    <w:rsid w:val="002D4B0B"/>
    <w:rsid w:val="002D7123"/>
    <w:rsid w:val="002D7C93"/>
    <w:rsid w:val="002E1039"/>
    <w:rsid w:val="002E4E3B"/>
    <w:rsid w:val="002E7CB5"/>
    <w:rsid w:val="002F067E"/>
    <w:rsid w:val="002F2CA4"/>
    <w:rsid w:val="002F581A"/>
    <w:rsid w:val="002F6491"/>
    <w:rsid w:val="002F6863"/>
    <w:rsid w:val="00301507"/>
    <w:rsid w:val="00301AFA"/>
    <w:rsid w:val="0030582A"/>
    <w:rsid w:val="00306999"/>
    <w:rsid w:val="003069BA"/>
    <w:rsid w:val="0031064F"/>
    <w:rsid w:val="00312A70"/>
    <w:rsid w:val="003146A5"/>
    <w:rsid w:val="003172F3"/>
    <w:rsid w:val="003177DA"/>
    <w:rsid w:val="00326F97"/>
    <w:rsid w:val="00327FA2"/>
    <w:rsid w:val="00331A78"/>
    <w:rsid w:val="0033219E"/>
    <w:rsid w:val="003325F9"/>
    <w:rsid w:val="00333080"/>
    <w:rsid w:val="00334F4E"/>
    <w:rsid w:val="003375B8"/>
    <w:rsid w:val="00340175"/>
    <w:rsid w:val="0034240C"/>
    <w:rsid w:val="003449BD"/>
    <w:rsid w:val="00344AA1"/>
    <w:rsid w:val="003473D9"/>
    <w:rsid w:val="003474C4"/>
    <w:rsid w:val="00347DB4"/>
    <w:rsid w:val="00347ECA"/>
    <w:rsid w:val="00351833"/>
    <w:rsid w:val="003551A1"/>
    <w:rsid w:val="00360688"/>
    <w:rsid w:val="00361109"/>
    <w:rsid w:val="00361C6A"/>
    <w:rsid w:val="003638AE"/>
    <w:rsid w:val="00366E65"/>
    <w:rsid w:val="0037059B"/>
    <w:rsid w:val="003716A0"/>
    <w:rsid w:val="003754DB"/>
    <w:rsid w:val="00375D51"/>
    <w:rsid w:val="00376CFC"/>
    <w:rsid w:val="00381713"/>
    <w:rsid w:val="00382645"/>
    <w:rsid w:val="0038312F"/>
    <w:rsid w:val="003846DC"/>
    <w:rsid w:val="00384F18"/>
    <w:rsid w:val="00386F45"/>
    <w:rsid w:val="00390550"/>
    <w:rsid w:val="00391274"/>
    <w:rsid w:val="00391328"/>
    <w:rsid w:val="003914DF"/>
    <w:rsid w:val="00391DD6"/>
    <w:rsid w:val="0039427A"/>
    <w:rsid w:val="003A09FC"/>
    <w:rsid w:val="003A22D5"/>
    <w:rsid w:val="003A2487"/>
    <w:rsid w:val="003A5791"/>
    <w:rsid w:val="003A6EFD"/>
    <w:rsid w:val="003A739A"/>
    <w:rsid w:val="003B193E"/>
    <w:rsid w:val="003B6698"/>
    <w:rsid w:val="003C348F"/>
    <w:rsid w:val="003C6535"/>
    <w:rsid w:val="003D0960"/>
    <w:rsid w:val="003E2237"/>
    <w:rsid w:val="003E3045"/>
    <w:rsid w:val="003F31B4"/>
    <w:rsid w:val="003F5FE7"/>
    <w:rsid w:val="003F6547"/>
    <w:rsid w:val="003F65A4"/>
    <w:rsid w:val="003F6C6C"/>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1A5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7C15"/>
    <w:rsid w:val="0047258F"/>
    <w:rsid w:val="0047259A"/>
    <w:rsid w:val="00474C9D"/>
    <w:rsid w:val="0047710B"/>
    <w:rsid w:val="0048009A"/>
    <w:rsid w:val="00481E9B"/>
    <w:rsid w:val="00483565"/>
    <w:rsid w:val="004839E8"/>
    <w:rsid w:val="004847F3"/>
    <w:rsid w:val="00485F24"/>
    <w:rsid w:val="00486553"/>
    <w:rsid w:val="00492AA5"/>
    <w:rsid w:val="004944FE"/>
    <w:rsid w:val="004A0BFC"/>
    <w:rsid w:val="004A38A9"/>
    <w:rsid w:val="004A3F32"/>
    <w:rsid w:val="004A5CCC"/>
    <w:rsid w:val="004A685B"/>
    <w:rsid w:val="004B39EF"/>
    <w:rsid w:val="004B3F28"/>
    <w:rsid w:val="004B60B3"/>
    <w:rsid w:val="004B69E8"/>
    <w:rsid w:val="004C0486"/>
    <w:rsid w:val="004C068D"/>
    <w:rsid w:val="004C690C"/>
    <w:rsid w:val="004D17BF"/>
    <w:rsid w:val="004D203A"/>
    <w:rsid w:val="004D322A"/>
    <w:rsid w:val="004D495F"/>
    <w:rsid w:val="004D7C4A"/>
    <w:rsid w:val="004E22A7"/>
    <w:rsid w:val="004E2FAF"/>
    <w:rsid w:val="004E4EBA"/>
    <w:rsid w:val="004E6A3D"/>
    <w:rsid w:val="004E6A87"/>
    <w:rsid w:val="004F1882"/>
    <w:rsid w:val="004F1C5C"/>
    <w:rsid w:val="004F2A57"/>
    <w:rsid w:val="004F399B"/>
    <w:rsid w:val="004F3E7C"/>
    <w:rsid w:val="004F42F2"/>
    <w:rsid w:val="004F6D42"/>
    <w:rsid w:val="00501907"/>
    <w:rsid w:val="00505491"/>
    <w:rsid w:val="00506D25"/>
    <w:rsid w:val="00507904"/>
    <w:rsid w:val="00511674"/>
    <w:rsid w:val="0051247E"/>
    <w:rsid w:val="0051697E"/>
    <w:rsid w:val="00516988"/>
    <w:rsid w:val="00517B79"/>
    <w:rsid w:val="00524161"/>
    <w:rsid w:val="00525B99"/>
    <w:rsid w:val="00525BCE"/>
    <w:rsid w:val="00534BA3"/>
    <w:rsid w:val="00535CF8"/>
    <w:rsid w:val="00537081"/>
    <w:rsid w:val="0054255A"/>
    <w:rsid w:val="00543F48"/>
    <w:rsid w:val="005472A3"/>
    <w:rsid w:val="00550ED1"/>
    <w:rsid w:val="005573FD"/>
    <w:rsid w:val="00560F7A"/>
    <w:rsid w:val="00562E5C"/>
    <w:rsid w:val="0057459B"/>
    <w:rsid w:val="00574880"/>
    <w:rsid w:val="0057621F"/>
    <w:rsid w:val="00583EF3"/>
    <w:rsid w:val="005864AC"/>
    <w:rsid w:val="005867DE"/>
    <w:rsid w:val="00596168"/>
    <w:rsid w:val="005A0FE6"/>
    <w:rsid w:val="005A3C61"/>
    <w:rsid w:val="005A458D"/>
    <w:rsid w:val="005A48E7"/>
    <w:rsid w:val="005A75D7"/>
    <w:rsid w:val="005B1214"/>
    <w:rsid w:val="005B15AB"/>
    <w:rsid w:val="005B363D"/>
    <w:rsid w:val="005B383A"/>
    <w:rsid w:val="005B6A7A"/>
    <w:rsid w:val="005B6E1C"/>
    <w:rsid w:val="005B7557"/>
    <w:rsid w:val="005C115A"/>
    <w:rsid w:val="005C1F39"/>
    <w:rsid w:val="005C2F4A"/>
    <w:rsid w:val="005C3F54"/>
    <w:rsid w:val="005C5144"/>
    <w:rsid w:val="005C587C"/>
    <w:rsid w:val="005C6EEA"/>
    <w:rsid w:val="005D190A"/>
    <w:rsid w:val="005D1D09"/>
    <w:rsid w:val="005E041F"/>
    <w:rsid w:val="005E168F"/>
    <w:rsid w:val="005E1B1D"/>
    <w:rsid w:val="005E1E33"/>
    <w:rsid w:val="005E240B"/>
    <w:rsid w:val="005E3049"/>
    <w:rsid w:val="005E3B44"/>
    <w:rsid w:val="005E4228"/>
    <w:rsid w:val="005E4DF3"/>
    <w:rsid w:val="005E5535"/>
    <w:rsid w:val="005E6378"/>
    <w:rsid w:val="005F045C"/>
    <w:rsid w:val="005F0AFA"/>
    <w:rsid w:val="005F0F99"/>
    <w:rsid w:val="005F1F6D"/>
    <w:rsid w:val="005F2630"/>
    <w:rsid w:val="006017F2"/>
    <w:rsid w:val="00602441"/>
    <w:rsid w:val="00603EA3"/>
    <w:rsid w:val="00604AD5"/>
    <w:rsid w:val="00610751"/>
    <w:rsid w:val="00612298"/>
    <w:rsid w:val="00613FAA"/>
    <w:rsid w:val="00613FAE"/>
    <w:rsid w:val="006146BB"/>
    <w:rsid w:val="0061492F"/>
    <w:rsid w:val="006170A6"/>
    <w:rsid w:val="006179D7"/>
    <w:rsid w:val="00617F41"/>
    <w:rsid w:val="006216B1"/>
    <w:rsid w:val="00622ECF"/>
    <w:rsid w:val="00626962"/>
    <w:rsid w:val="00631107"/>
    <w:rsid w:val="00633862"/>
    <w:rsid w:val="00633A20"/>
    <w:rsid w:val="00633D09"/>
    <w:rsid w:val="006346EA"/>
    <w:rsid w:val="0063582E"/>
    <w:rsid w:val="00642494"/>
    <w:rsid w:val="00642EE0"/>
    <w:rsid w:val="0064301C"/>
    <w:rsid w:val="006468A0"/>
    <w:rsid w:val="00647CBE"/>
    <w:rsid w:val="0065229E"/>
    <w:rsid w:val="00656CC3"/>
    <w:rsid w:val="00657443"/>
    <w:rsid w:val="0066066C"/>
    <w:rsid w:val="006621F8"/>
    <w:rsid w:val="00665095"/>
    <w:rsid w:val="006669D3"/>
    <w:rsid w:val="006679AC"/>
    <w:rsid w:val="00667F68"/>
    <w:rsid w:val="006706BD"/>
    <w:rsid w:val="00671694"/>
    <w:rsid w:val="0067376A"/>
    <w:rsid w:val="00673BD3"/>
    <w:rsid w:val="00673F5C"/>
    <w:rsid w:val="006810DE"/>
    <w:rsid w:val="00681CDE"/>
    <w:rsid w:val="0068406F"/>
    <w:rsid w:val="00684627"/>
    <w:rsid w:val="00685DF2"/>
    <w:rsid w:val="00687443"/>
    <w:rsid w:val="0069499B"/>
    <w:rsid w:val="00694A2E"/>
    <w:rsid w:val="0069558C"/>
    <w:rsid w:val="00695700"/>
    <w:rsid w:val="006959F2"/>
    <w:rsid w:val="00697594"/>
    <w:rsid w:val="006A0E0A"/>
    <w:rsid w:val="006A28DA"/>
    <w:rsid w:val="006A5398"/>
    <w:rsid w:val="006B26D6"/>
    <w:rsid w:val="006B47D6"/>
    <w:rsid w:val="006B4FF7"/>
    <w:rsid w:val="006B538A"/>
    <w:rsid w:val="006B76F8"/>
    <w:rsid w:val="006B7CEC"/>
    <w:rsid w:val="006C4CD7"/>
    <w:rsid w:val="006D02DE"/>
    <w:rsid w:val="006D60DD"/>
    <w:rsid w:val="006D6498"/>
    <w:rsid w:val="006D7EF5"/>
    <w:rsid w:val="006E33F3"/>
    <w:rsid w:val="006E5DFD"/>
    <w:rsid w:val="006E6308"/>
    <w:rsid w:val="006F003E"/>
    <w:rsid w:val="006F3F7E"/>
    <w:rsid w:val="006F6BCD"/>
    <w:rsid w:val="0070195B"/>
    <w:rsid w:val="00704C3B"/>
    <w:rsid w:val="0070537A"/>
    <w:rsid w:val="00705F3B"/>
    <w:rsid w:val="00710FDC"/>
    <w:rsid w:val="00712895"/>
    <w:rsid w:val="00713FFB"/>
    <w:rsid w:val="007208E5"/>
    <w:rsid w:val="00725605"/>
    <w:rsid w:val="0072664F"/>
    <w:rsid w:val="00732B05"/>
    <w:rsid w:val="007337C6"/>
    <w:rsid w:val="007339E6"/>
    <w:rsid w:val="00734374"/>
    <w:rsid w:val="00734CE3"/>
    <w:rsid w:val="007351E0"/>
    <w:rsid w:val="0074151F"/>
    <w:rsid w:val="00741A43"/>
    <w:rsid w:val="007511AE"/>
    <w:rsid w:val="00751F0D"/>
    <w:rsid w:val="00756C45"/>
    <w:rsid w:val="00760878"/>
    <w:rsid w:val="00770AC8"/>
    <w:rsid w:val="00770B61"/>
    <w:rsid w:val="00771D4C"/>
    <w:rsid w:val="00772154"/>
    <w:rsid w:val="007731EF"/>
    <w:rsid w:val="00781F3B"/>
    <w:rsid w:val="00784A49"/>
    <w:rsid w:val="007857CE"/>
    <w:rsid w:val="00786ABF"/>
    <w:rsid w:val="00793C8A"/>
    <w:rsid w:val="007974A7"/>
    <w:rsid w:val="007A59D5"/>
    <w:rsid w:val="007A62E6"/>
    <w:rsid w:val="007A702C"/>
    <w:rsid w:val="007B33C4"/>
    <w:rsid w:val="007B7C96"/>
    <w:rsid w:val="007B7F42"/>
    <w:rsid w:val="007C02C1"/>
    <w:rsid w:val="007C7B0A"/>
    <w:rsid w:val="007D1D52"/>
    <w:rsid w:val="007D238D"/>
    <w:rsid w:val="007D7026"/>
    <w:rsid w:val="007E12FE"/>
    <w:rsid w:val="007E1904"/>
    <w:rsid w:val="007E21D7"/>
    <w:rsid w:val="007F0BC9"/>
    <w:rsid w:val="007F5E04"/>
    <w:rsid w:val="00800611"/>
    <w:rsid w:val="00800F36"/>
    <w:rsid w:val="00804337"/>
    <w:rsid w:val="00804C2B"/>
    <w:rsid w:val="00811F4E"/>
    <w:rsid w:val="00814A16"/>
    <w:rsid w:val="00820E6C"/>
    <w:rsid w:val="00821013"/>
    <w:rsid w:val="00826DF9"/>
    <w:rsid w:val="00827E03"/>
    <w:rsid w:val="0083134A"/>
    <w:rsid w:val="00833822"/>
    <w:rsid w:val="00833A26"/>
    <w:rsid w:val="00836B65"/>
    <w:rsid w:val="00842A28"/>
    <w:rsid w:val="0084323E"/>
    <w:rsid w:val="0084460B"/>
    <w:rsid w:val="00844CEC"/>
    <w:rsid w:val="008454F9"/>
    <w:rsid w:val="00845709"/>
    <w:rsid w:val="00845C8B"/>
    <w:rsid w:val="00847998"/>
    <w:rsid w:val="0085034A"/>
    <w:rsid w:val="00850B1B"/>
    <w:rsid w:val="00851C8E"/>
    <w:rsid w:val="0085554C"/>
    <w:rsid w:val="00857B65"/>
    <w:rsid w:val="00860AAE"/>
    <w:rsid w:val="00861402"/>
    <w:rsid w:val="0086388E"/>
    <w:rsid w:val="00866926"/>
    <w:rsid w:val="00867D9C"/>
    <w:rsid w:val="0087022A"/>
    <w:rsid w:val="008703B3"/>
    <w:rsid w:val="0087388D"/>
    <w:rsid w:val="0087432D"/>
    <w:rsid w:val="008758BA"/>
    <w:rsid w:val="008762B9"/>
    <w:rsid w:val="00877EE7"/>
    <w:rsid w:val="00881150"/>
    <w:rsid w:val="0088122D"/>
    <w:rsid w:val="00882AB9"/>
    <w:rsid w:val="00892617"/>
    <w:rsid w:val="00892EBF"/>
    <w:rsid w:val="0089319F"/>
    <w:rsid w:val="0089563E"/>
    <w:rsid w:val="00897D71"/>
    <w:rsid w:val="008A3E42"/>
    <w:rsid w:val="008A53B0"/>
    <w:rsid w:val="008B1BA6"/>
    <w:rsid w:val="008B3C3B"/>
    <w:rsid w:val="008B504B"/>
    <w:rsid w:val="008B618B"/>
    <w:rsid w:val="008B6ECF"/>
    <w:rsid w:val="008C185F"/>
    <w:rsid w:val="008C26AF"/>
    <w:rsid w:val="008C27EA"/>
    <w:rsid w:val="008C2E32"/>
    <w:rsid w:val="008C3E28"/>
    <w:rsid w:val="008D0B6E"/>
    <w:rsid w:val="008D240E"/>
    <w:rsid w:val="008D5181"/>
    <w:rsid w:val="008D5B53"/>
    <w:rsid w:val="008D6EE0"/>
    <w:rsid w:val="008E41E4"/>
    <w:rsid w:val="008E42CA"/>
    <w:rsid w:val="008E5989"/>
    <w:rsid w:val="008E7C87"/>
    <w:rsid w:val="008F3652"/>
    <w:rsid w:val="008F5543"/>
    <w:rsid w:val="008F7EBD"/>
    <w:rsid w:val="00901161"/>
    <w:rsid w:val="00901D1D"/>
    <w:rsid w:val="00902A8B"/>
    <w:rsid w:val="009056FC"/>
    <w:rsid w:val="00905D2E"/>
    <w:rsid w:val="00907289"/>
    <w:rsid w:val="009074DA"/>
    <w:rsid w:val="0090763F"/>
    <w:rsid w:val="009101A8"/>
    <w:rsid w:val="00911ED1"/>
    <w:rsid w:val="00912742"/>
    <w:rsid w:val="00913627"/>
    <w:rsid w:val="00913AC5"/>
    <w:rsid w:val="00913E68"/>
    <w:rsid w:val="009141D4"/>
    <w:rsid w:val="00914F74"/>
    <w:rsid w:val="009156E1"/>
    <w:rsid w:val="00916018"/>
    <w:rsid w:val="00920484"/>
    <w:rsid w:val="0092117A"/>
    <w:rsid w:val="00923279"/>
    <w:rsid w:val="009277E3"/>
    <w:rsid w:val="00927F0B"/>
    <w:rsid w:val="00930438"/>
    <w:rsid w:val="00932B18"/>
    <w:rsid w:val="00935215"/>
    <w:rsid w:val="009363E3"/>
    <w:rsid w:val="00944594"/>
    <w:rsid w:val="009550B1"/>
    <w:rsid w:val="009552C0"/>
    <w:rsid w:val="00960CAA"/>
    <w:rsid w:val="0096181F"/>
    <w:rsid w:val="0096241A"/>
    <w:rsid w:val="009631CB"/>
    <w:rsid w:val="009634DD"/>
    <w:rsid w:val="00964EA2"/>
    <w:rsid w:val="00966C95"/>
    <w:rsid w:val="00972386"/>
    <w:rsid w:val="00980948"/>
    <w:rsid w:val="00981D90"/>
    <w:rsid w:val="00982E07"/>
    <w:rsid w:val="00983372"/>
    <w:rsid w:val="00984473"/>
    <w:rsid w:val="00985272"/>
    <w:rsid w:val="00985F56"/>
    <w:rsid w:val="00991A94"/>
    <w:rsid w:val="00993625"/>
    <w:rsid w:val="00995DCE"/>
    <w:rsid w:val="009A083A"/>
    <w:rsid w:val="009A2AB3"/>
    <w:rsid w:val="009A2EF4"/>
    <w:rsid w:val="009A40AB"/>
    <w:rsid w:val="009A45C4"/>
    <w:rsid w:val="009A71AA"/>
    <w:rsid w:val="009B1140"/>
    <w:rsid w:val="009B4E0A"/>
    <w:rsid w:val="009C0608"/>
    <w:rsid w:val="009C0E5E"/>
    <w:rsid w:val="009C151C"/>
    <w:rsid w:val="009C3034"/>
    <w:rsid w:val="009C6947"/>
    <w:rsid w:val="009C7441"/>
    <w:rsid w:val="009D01C5"/>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6A60"/>
    <w:rsid w:val="009F7F50"/>
    <w:rsid w:val="00A00AC0"/>
    <w:rsid w:val="00A00F2D"/>
    <w:rsid w:val="00A0147A"/>
    <w:rsid w:val="00A0411A"/>
    <w:rsid w:val="00A04B2C"/>
    <w:rsid w:val="00A055CD"/>
    <w:rsid w:val="00A07000"/>
    <w:rsid w:val="00A14043"/>
    <w:rsid w:val="00A16F9D"/>
    <w:rsid w:val="00A230E0"/>
    <w:rsid w:val="00A247B7"/>
    <w:rsid w:val="00A27D22"/>
    <w:rsid w:val="00A3082E"/>
    <w:rsid w:val="00A31A7B"/>
    <w:rsid w:val="00A32858"/>
    <w:rsid w:val="00A36022"/>
    <w:rsid w:val="00A36839"/>
    <w:rsid w:val="00A40AE0"/>
    <w:rsid w:val="00A40D79"/>
    <w:rsid w:val="00A42F28"/>
    <w:rsid w:val="00A43359"/>
    <w:rsid w:val="00A528AD"/>
    <w:rsid w:val="00A55502"/>
    <w:rsid w:val="00A60063"/>
    <w:rsid w:val="00A628F2"/>
    <w:rsid w:val="00A62B8D"/>
    <w:rsid w:val="00A6697C"/>
    <w:rsid w:val="00A71BBE"/>
    <w:rsid w:val="00A739F0"/>
    <w:rsid w:val="00A745B9"/>
    <w:rsid w:val="00A74B4A"/>
    <w:rsid w:val="00A74EBB"/>
    <w:rsid w:val="00A76714"/>
    <w:rsid w:val="00A805FF"/>
    <w:rsid w:val="00A819FD"/>
    <w:rsid w:val="00A81F4E"/>
    <w:rsid w:val="00A82BA4"/>
    <w:rsid w:val="00A9180F"/>
    <w:rsid w:val="00A928AF"/>
    <w:rsid w:val="00A93056"/>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166F"/>
    <w:rsid w:val="00AC51A7"/>
    <w:rsid w:val="00AC5935"/>
    <w:rsid w:val="00AC6638"/>
    <w:rsid w:val="00AD02B3"/>
    <w:rsid w:val="00AD1428"/>
    <w:rsid w:val="00AD3582"/>
    <w:rsid w:val="00AD4E43"/>
    <w:rsid w:val="00AD66F2"/>
    <w:rsid w:val="00AD77C7"/>
    <w:rsid w:val="00AE2078"/>
    <w:rsid w:val="00AE2D6F"/>
    <w:rsid w:val="00AE337A"/>
    <w:rsid w:val="00AE6CFF"/>
    <w:rsid w:val="00AE6D65"/>
    <w:rsid w:val="00AF3344"/>
    <w:rsid w:val="00AF3800"/>
    <w:rsid w:val="00AF38EC"/>
    <w:rsid w:val="00AF4F86"/>
    <w:rsid w:val="00AF50CB"/>
    <w:rsid w:val="00AF7AC7"/>
    <w:rsid w:val="00B00C0F"/>
    <w:rsid w:val="00B00E5C"/>
    <w:rsid w:val="00B04083"/>
    <w:rsid w:val="00B07D22"/>
    <w:rsid w:val="00B10B3C"/>
    <w:rsid w:val="00B12398"/>
    <w:rsid w:val="00B17B53"/>
    <w:rsid w:val="00B233B9"/>
    <w:rsid w:val="00B24D54"/>
    <w:rsid w:val="00B2573D"/>
    <w:rsid w:val="00B2655B"/>
    <w:rsid w:val="00B322CF"/>
    <w:rsid w:val="00B32C1E"/>
    <w:rsid w:val="00B33D5B"/>
    <w:rsid w:val="00B3446E"/>
    <w:rsid w:val="00B3525C"/>
    <w:rsid w:val="00B37654"/>
    <w:rsid w:val="00B40327"/>
    <w:rsid w:val="00B42607"/>
    <w:rsid w:val="00B4275E"/>
    <w:rsid w:val="00B45E59"/>
    <w:rsid w:val="00B504D4"/>
    <w:rsid w:val="00B5069E"/>
    <w:rsid w:val="00B50E48"/>
    <w:rsid w:val="00B5792F"/>
    <w:rsid w:val="00B61CA2"/>
    <w:rsid w:val="00B6541C"/>
    <w:rsid w:val="00B668EC"/>
    <w:rsid w:val="00B70271"/>
    <w:rsid w:val="00B707CC"/>
    <w:rsid w:val="00B70F53"/>
    <w:rsid w:val="00B71F26"/>
    <w:rsid w:val="00B73134"/>
    <w:rsid w:val="00B74332"/>
    <w:rsid w:val="00B76163"/>
    <w:rsid w:val="00B81858"/>
    <w:rsid w:val="00B81ABB"/>
    <w:rsid w:val="00B828C8"/>
    <w:rsid w:val="00B83328"/>
    <w:rsid w:val="00B86282"/>
    <w:rsid w:val="00B8671B"/>
    <w:rsid w:val="00B94E90"/>
    <w:rsid w:val="00B96251"/>
    <w:rsid w:val="00BA3C72"/>
    <w:rsid w:val="00BA6B0A"/>
    <w:rsid w:val="00BA6E4F"/>
    <w:rsid w:val="00BA78D7"/>
    <w:rsid w:val="00BA7EE2"/>
    <w:rsid w:val="00BB1F75"/>
    <w:rsid w:val="00BB3D85"/>
    <w:rsid w:val="00BB4CF2"/>
    <w:rsid w:val="00BB697F"/>
    <w:rsid w:val="00BC6775"/>
    <w:rsid w:val="00BD3560"/>
    <w:rsid w:val="00BD53A1"/>
    <w:rsid w:val="00BD7E4A"/>
    <w:rsid w:val="00BE25CB"/>
    <w:rsid w:val="00BE315D"/>
    <w:rsid w:val="00BE396B"/>
    <w:rsid w:val="00BE5BC3"/>
    <w:rsid w:val="00BF0A87"/>
    <w:rsid w:val="00BF1CC1"/>
    <w:rsid w:val="00BF202D"/>
    <w:rsid w:val="00BF21C4"/>
    <w:rsid w:val="00BF362F"/>
    <w:rsid w:val="00BF4E05"/>
    <w:rsid w:val="00BF6537"/>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948"/>
    <w:rsid w:val="00C2093B"/>
    <w:rsid w:val="00C20FBE"/>
    <w:rsid w:val="00C24274"/>
    <w:rsid w:val="00C2439B"/>
    <w:rsid w:val="00C24946"/>
    <w:rsid w:val="00C24E9D"/>
    <w:rsid w:val="00C24EA0"/>
    <w:rsid w:val="00C2646E"/>
    <w:rsid w:val="00C311ED"/>
    <w:rsid w:val="00C34569"/>
    <w:rsid w:val="00C3643D"/>
    <w:rsid w:val="00C37CBF"/>
    <w:rsid w:val="00C43EC1"/>
    <w:rsid w:val="00C46987"/>
    <w:rsid w:val="00C51481"/>
    <w:rsid w:val="00C5598D"/>
    <w:rsid w:val="00C60BC1"/>
    <w:rsid w:val="00C64848"/>
    <w:rsid w:val="00C65D0C"/>
    <w:rsid w:val="00C67859"/>
    <w:rsid w:val="00C72FB2"/>
    <w:rsid w:val="00C74C99"/>
    <w:rsid w:val="00C80E68"/>
    <w:rsid w:val="00C85C0D"/>
    <w:rsid w:val="00C90350"/>
    <w:rsid w:val="00C90681"/>
    <w:rsid w:val="00C916BC"/>
    <w:rsid w:val="00C91F6A"/>
    <w:rsid w:val="00C92508"/>
    <w:rsid w:val="00C94D0A"/>
    <w:rsid w:val="00C9738F"/>
    <w:rsid w:val="00CA3640"/>
    <w:rsid w:val="00CB0521"/>
    <w:rsid w:val="00CB0590"/>
    <w:rsid w:val="00CB2623"/>
    <w:rsid w:val="00CB3D50"/>
    <w:rsid w:val="00CB451B"/>
    <w:rsid w:val="00CC231D"/>
    <w:rsid w:val="00CC2821"/>
    <w:rsid w:val="00CC287C"/>
    <w:rsid w:val="00CC3B36"/>
    <w:rsid w:val="00CC5A09"/>
    <w:rsid w:val="00CD5123"/>
    <w:rsid w:val="00CD5B42"/>
    <w:rsid w:val="00CD7E4F"/>
    <w:rsid w:val="00CF058F"/>
    <w:rsid w:val="00CF27C3"/>
    <w:rsid w:val="00CF3741"/>
    <w:rsid w:val="00CF4251"/>
    <w:rsid w:val="00CF5652"/>
    <w:rsid w:val="00CF6312"/>
    <w:rsid w:val="00CF63BD"/>
    <w:rsid w:val="00CF6406"/>
    <w:rsid w:val="00CF7345"/>
    <w:rsid w:val="00D02C5E"/>
    <w:rsid w:val="00D10E9F"/>
    <w:rsid w:val="00D119D4"/>
    <w:rsid w:val="00D13B5F"/>
    <w:rsid w:val="00D1432D"/>
    <w:rsid w:val="00D143FA"/>
    <w:rsid w:val="00D1617E"/>
    <w:rsid w:val="00D24D96"/>
    <w:rsid w:val="00D25314"/>
    <w:rsid w:val="00D269A9"/>
    <w:rsid w:val="00D310D4"/>
    <w:rsid w:val="00D379EB"/>
    <w:rsid w:val="00D40DE9"/>
    <w:rsid w:val="00D40F94"/>
    <w:rsid w:val="00D43AB9"/>
    <w:rsid w:val="00D4414D"/>
    <w:rsid w:val="00D4544E"/>
    <w:rsid w:val="00D45D3E"/>
    <w:rsid w:val="00D51153"/>
    <w:rsid w:val="00D60291"/>
    <w:rsid w:val="00D60C3D"/>
    <w:rsid w:val="00D60DF0"/>
    <w:rsid w:val="00D616E5"/>
    <w:rsid w:val="00D634F0"/>
    <w:rsid w:val="00D63823"/>
    <w:rsid w:val="00D66FAC"/>
    <w:rsid w:val="00D71DA7"/>
    <w:rsid w:val="00D725F6"/>
    <w:rsid w:val="00D7367C"/>
    <w:rsid w:val="00D7494E"/>
    <w:rsid w:val="00D7651C"/>
    <w:rsid w:val="00D76565"/>
    <w:rsid w:val="00D77DA7"/>
    <w:rsid w:val="00D818CB"/>
    <w:rsid w:val="00D8434F"/>
    <w:rsid w:val="00D8674A"/>
    <w:rsid w:val="00D91139"/>
    <w:rsid w:val="00D94F57"/>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D6484"/>
    <w:rsid w:val="00DD75A5"/>
    <w:rsid w:val="00DD770C"/>
    <w:rsid w:val="00DD7B5D"/>
    <w:rsid w:val="00DD7C74"/>
    <w:rsid w:val="00DE41E8"/>
    <w:rsid w:val="00DE5052"/>
    <w:rsid w:val="00DE5F75"/>
    <w:rsid w:val="00DF38F8"/>
    <w:rsid w:val="00DF3C3F"/>
    <w:rsid w:val="00DF4F33"/>
    <w:rsid w:val="00E055A4"/>
    <w:rsid w:val="00E0571C"/>
    <w:rsid w:val="00E06476"/>
    <w:rsid w:val="00E074CB"/>
    <w:rsid w:val="00E07CCA"/>
    <w:rsid w:val="00E1195E"/>
    <w:rsid w:val="00E13C0E"/>
    <w:rsid w:val="00E14470"/>
    <w:rsid w:val="00E151A1"/>
    <w:rsid w:val="00E20553"/>
    <w:rsid w:val="00E2297C"/>
    <w:rsid w:val="00E25BFE"/>
    <w:rsid w:val="00E300FB"/>
    <w:rsid w:val="00E30CD2"/>
    <w:rsid w:val="00E3386B"/>
    <w:rsid w:val="00E34554"/>
    <w:rsid w:val="00E34E7B"/>
    <w:rsid w:val="00E36759"/>
    <w:rsid w:val="00E41C04"/>
    <w:rsid w:val="00E4232F"/>
    <w:rsid w:val="00E423B3"/>
    <w:rsid w:val="00E42E7E"/>
    <w:rsid w:val="00E452B1"/>
    <w:rsid w:val="00E5159F"/>
    <w:rsid w:val="00E53B5E"/>
    <w:rsid w:val="00E5510B"/>
    <w:rsid w:val="00E553F9"/>
    <w:rsid w:val="00E62BC6"/>
    <w:rsid w:val="00E63739"/>
    <w:rsid w:val="00E64A5B"/>
    <w:rsid w:val="00E65BAB"/>
    <w:rsid w:val="00E703AC"/>
    <w:rsid w:val="00E7144D"/>
    <w:rsid w:val="00E72557"/>
    <w:rsid w:val="00E7367B"/>
    <w:rsid w:val="00E746A0"/>
    <w:rsid w:val="00E7526F"/>
    <w:rsid w:val="00E767DE"/>
    <w:rsid w:val="00E86D52"/>
    <w:rsid w:val="00E87235"/>
    <w:rsid w:val="00E87F67"/>
    <w:rsid w:val="00E92005"/>
    <w:rsid w:val="00E93BF0"/>
    <w:rsid w:val="00E9457B"/>
    <w:rsid w:val="00E96D5E"/>
    <w:rsid w:val="00EA19FC"/>
    <w:rsid w:val="00EA1F27"/>
    <w:rsid w:val="00EA480F"/>
    <w:rsid w:val="00EA4A62"/>
    <w:rsid w:val="00EB02A2"/>
    <w:rsid w:val="00EB0689"/>
    <w:rsid w:val="00EB114E"/>
    <w:rsid w:val="00EB2D40"/>
    <w:rsid w:val="00EB3C14"/>
    <w:rsid w:val="00EB51AE"/>
    <w:rsid w:val="00EB6108"/>
    <w:rsid w:val="00EB6250"/>
    <w:rsid w:val="00EC2B97"/>
    <w:rsid w:val="00EC2C03"/>
    <w:rsid w:val="00EC2DF0"/>
    <w:rsid w:val="00EC6892"/>
    <w:rsid w:val="00EC692F"/>
    <w:rsid w:val="00EC79FE"/>
    <w:rsid w:val="00EC7C52"/>
    <w:rsid w:val="00ED58C1"/>
    <w:rsid w:val="00EE0EB1"/>
    <w:rsid w:val="00EE106D"/>
    <w:rsid w:val="00EE15EB"/>
    <w:rsid w:val="00EE1F56"/>
    <w:rsid w:val="00EE656F"/>
    <w:rsid w:val="00EE65FB"/>
    <w:rsid w:val="00EF0A02"/>
    <w:rsid w:val="00EF1B56"/>
    <w:rsid w:val="00EF2D3B"/>
    <w:rsid w:val="00EF3A93"/>
    <w:rsid w:val="00EF47CB"/>
    <w:rsid w:val="00EF55F7"/>
    <w:rsid w:val="00EF6487"/>
    <w:rsid w:val="00EF6D61"/>
    <w:rsid w:val="00EF7240"/>
    <w:rsid w:val="00F010DD"/>
    <w:rsid w:val="00F026CC"/>
    <w:rsid w:val="00F037D2"/>
    <w:rsid w:val="00F05DE0"/>
    <w:rsid w:val="00F06704"/>
    <w:rsid w:val="00F11971"/>
    <w:rsid w:val="00F147BE"/>
    <w:rsid w:val="00F16A5C"/>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410BC"/>
    <w:rsid w:val="00F4341E"/>
    <w:rsid w:val="00F43F58"/>
    <w:rsid w:val="00F4521A"/>
    <w:rsid w:val="00F45D0D"/>
    <w:rsid w:val="00F523F1"/>
    <w:rsid w:val="00F540C3"/>
    <w:rsid w:val="00F5453D"/>
    <w:rsid w:val="00F55D49"/>
    <w:rsid w:val="00F561B7"/>
    <w:rsid w:val="00F5636B"/>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45F2"/>
    <w:rsid w:val="00F84D38"/>
    <w:rsid w:val="00F932BD"/>
    <w:rsid w:val="00F93FD3"/>
    <w:rsid w:val="00F947C6"/>
    <w:rsid w:val="00F95082"/>
    <w:rsid w:val="00F96D45"/>
    <w:rsid w:val="00F976B3"/>
    <w:rsid w:val="00FA04FF"/>
    <w:rsid w:val="00FA16B9"/>
    <w:rsid w:val="00FA2288"/>
    <w:rsid w:val="00FA2CE0"/>
    <w:rsid w:val="00FA457D"/>
    <w:rsid w:val="00FA6E26"/>
    <w:rsid w:val="00FA6E28"/>
    <w:rsid w:val="00FB3CC3"/>
    <w:rsid w:val="00FB48B8"/>
    <w:rsid w:val="00FB58D5"/>
    <w:rsid w:val="00FC5FC0"/>
    <w:rsid w:val="00FC7455"/>
    <w:rsid w:val="00FD09ED"/>
    <w:rsid w:val="00FD0B37"/>
    <w:rsid w:val="00FD0EC6"/>
    <w:rsid w:val="00FD34F1"/>
    <w:rsid w:val="00FD5B2C"/>
    <w:rsid w:val="00FE2B13"/>
    <w:rsid w:val="00FE5197"/>
    <w:rsid w:val="00FE65CB"/>
    <w:rsid w:val="00FE6E3E"/>
    <w:rsid w:val="00FE73E1"/>
    <w:rsid w:val="00FF16DC"/>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link w:val="Ttulo9Char"/>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link w:val="CorpodetextoChar"/>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uiPriority w:val="99"/>
    <w:rsid w:val="00732B05"/>
    <w:rPr>
      <w:rFonts w:ascii="Tahoma" w:hAnsi="Tahoma"/>
      <w:sz w:val="16"/>
      <w:szCs w:val="16"/>
    </w:rPr>
  </w:style>
  <w:style w:type="character" w:customStyle="1" w:styleId="TextodebaloChar">
    <w:name w:val="Texto de balão Char"/>
    <w:link w:val="Textodebalo"/>
    <w:uiPriority w:val="99"/>
    <w:rsid w:val="00732B05"/>
    <w:rPr>
      <w:rFonts w:ascii="Tahoma" w:hAnsi="Tahoma" w:cs="Tahoma"/>
      <w:sz w:val="16"/>
      <w:szCs w:val="16"/>
    </w:rPr>
  </w:style>
  <w:style w:type="paragraph" w:customStyle="1" w:styleId="PargrafodaLista1">
    <w:name w:val="Parágrafo da Lista1"/>
    <w:basedOn w:val="Normal"/>
    <w:uiPriority w:val="99"/>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rsid w:val="00631107"/>
    <w:pPr>
      <w:snapToGrid w:val="0"/>
    </w:pPr>
    <w:rPr>
      <w:sz w:val="24"/>
    </w:rPr>
  </w:style>
  <w:style w:type="paragraph" w:customStyle="1" w:styleId="PargrafodaLista2">
    <w:name w:val="Parágrafo da Lista2"/>
    <w:basedOn w:val="Normal"/>
    <w:rsid w:val="000214C7"/>
    <w:pPr>
      <w:suppressAutoHyphens/>
      <w:spacing w:line="100" w:lineRule="atLeast"/>
      <w:ind w:left="720"/>
    </w:pPr>
    <w:rPr>
      <w:sz w:val="20"/>
      <w:lang w:eastAsia="ar-SA"/>
    </w:rPr>
  </w:style>
  <w:style w:type="table" w:styleId="Tabelacomgrade">
    <w:name w:val="Table Grid"/>
    <w:basedOn w:val="Tabelanormal"/>
    <w:rsid w:val="00F563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MapadoDocumento">
    <w:name w:val="Document Map"/>
    <w:basedOn w:val="Normal"/>
    <w:link w:val="MapadoDocumentoChar"/>
    <w:rsid w:val="00A6697C"/>
    <w:pPr>
      <w:shd w:val="clear" w:color="auto" w:fill="000080"/>
    </w:pPr>
    <w:rPr>
      <w:rFonts w:ascii="Tahoma" w:hAnsi="Tahoma"/>
      <w:sz w:val="20"/>
    </w:rPr>
  </w:style>
  <w:style w:type="character" w:customStyle="1" w:styleId="MapadoDocumentoChar">
    <w:name w:val="Mapa do Documento Char"/>
    <w:basedOn w:val="Fontepargpadro"/>
    <w:link w:val="MapadoDocumento"/>
    <w:rsid w:val="00A6697C"/>
    <w:rPr>
      <w:rFonts w:ascii="Tahoma" w:hAnsi="Tahoma"/>
      <w:shd w:val="clear" w:color="auto" w:fill="000080"/>
    </w:rPr>
  </w:style>
  <w:style w:type="paragraph" w:customStyle="1" w:styleId="Standard">
    <w:name w:val="Standard"/>
    <w:rsid w:val="005B383A"/>
    <w:pPr>
      <w:widowControl w:val="0"/>
      <w:suppressAutoHyphens/>
      <w:autoSpaceDN w:val="0"/>
      <w:textAlignment w:val="baseline"/>
    </w:pPr>
    <w:rPr>
      <w:rFonts w:eastAsia="Arial Unicode MS" w:cs="Mangal"/>
      <w:kern w:val="3"/>
      <w:sz w:val="24"/>
      <w:szCs w:val="24"/>
      <w:lang w:eastAsia="zh-CN" w:bidi="hi-IN"/>
    </w:rPr>
  </w:style>
  <w:style w:type="character" w:customStyle="1" w:styleId="a">
    <w:name w:val="_"/>
    <w:basedOn w:val="Fontepargpadro"/>
    <w:rsid w:val="00297444"/>
  </w:style>
  <w:style w:type="character" w:customStyle="1" w:styleId="Ttulo9Char">
    <w:name w:val="Título 9 Char"/>
    <w:basedOn w:val="Fontepargpadro"/>
    <w:link w:val="Ttulo9"/>
    <w:rsid w:val="001171D4"/>
    <w:rPr>
      <w:i/>
      <w:iCs/>
      <w:sz w:val="24"/>
    </w:rPr>
  </w:style>
  <w:style w:type="character" w:customStyle="1" w:styleId="CorpodetextoChar">
    <w:name w:val="Corpo de texto Char"/>
    <w:basedOn w:val="Fontepargpadro"/>
    <w:link w:val="Corpodetexto"/>
    <w:rsid w:val="001171D4"/>
    <w:rPr>
      <w:sz w:val="28"/>
    </w:rPr>
  </w:style>
</w:styles>
</file>

<file path=word/webSettings.xml><?xml version="1.0" encoding="utf-8"?>
<w:webSettings xmlns:r="http://schemas.openxmlformats.org/officeDocument/2006/relationships" xmlns:w="http://schemas.openxmlformats.org/wordprocessingml/2006/main">
  <w:divs>
    <w:div w:id="296377909">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hyperlink" Target="mailto:regulacaobomjardim@bol.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ulacaobomjardim@bol.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231;&#227;o@bomjardim.rj.gov.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hyperlink" Target="HTTP://www.tst.ju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9FC98-B5EE-4881-A2DD-5E6A30289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12</TotalTime>
  <Pages>55</Pages>
  <Words>23611</Words>
  <Characters>127504</Characters>
  <Application>Microsoft Office Word</Application>
  <DocSecurity>0</DocSecurity>
  <Lines>1062</Lines>
  <Paragraphs>301</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150814</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4</cp:revision>
  <cp:lastPrinted>2017-11-23T12:29:00Z</cp:lastPrinted>
  <dcterms:created xsi:type="dcterms:W3CDTF">2017-11-30T12:51:00Z</dcterms:created>
  <dcterms:modified xsi:type="dcterms:W3CDTF">2017-12-06T18:09:00Z</dcterms:modified>
</cp:coreProperties>
</file>